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94" w:rsidRDefault="00812194" w:rsidP="004D2A60">
      <w:pPr>
        <w:spacing w:after="0"/>
        <w:jc w:val="center"/>
        <w:rPr>
          <w:rFonts w:ascii="Bookman Old Style" w:hAnsi="Bookman Old Style"/>
          <w:b/>
          <w:sz w:val="24"/>
          <w:szCs w:val="24"/>
          <w:u w:val="single"/>
        </w:rPr>
      </w:pPr>
    </w:p>
    <w:p w:rsidR="00812194" w:rsidRDefault="00812194" w:rsidP="004D2A60">
      <w:pPr>
        <w:spacing w:after="0"/>
        <w:jc w:val="center"/>
        <w:rPr>
          <w:rFonts w:ascii="Bookman Old Style" w:hAnsi="Bookman Old Style"/>
          <w:b/>
          <w:sz w:val="24"/>
          <w:szCs w:val="24"/>
          <w:u w:val="single"/>
        </w:rPr>
      </w:pPr>
    </w:p>
    <w:p w:rsidR="00812194" w:rsidRDefault="00812194" w:rsidP="004D2A60">
      <w:pPr>
        <w:spacing w:after="0"/>
        <w:jc w:val="center"/>
        <w:rPr>
          <w:rFonts w:ascii="Bookman Old Style" w:hAnsi="Bookman Old Style"/>
          <w:b/>
          <w:sz w:val="24"/>
          <w:szCs w:val="24"/>
          <w:u w:val="single"/>
        </w:rPr>
      </w:pPr>
    </w:p>
    <w:p w:rsidR="00812194" w:rsidRDefault="00812194" w:rsidP="004D2A60">
      <w:pPr>
        <w:spacing w:after="0"/>
        <w:jc w:val="center"/>
        <w:rPr>
          <w:rFonts w:ascii="Bookman Old Style" w:hAnsi="Bookman Old Style"/>
          <w:b/>
          <w:sz w:val="24"/>
          <w:szCs w:val="24"/>
          <w:u w:val="single"/>
        </w:rPr>
      </w:pPr>
    </w:p>
    <w:p w:rsidR="00812194" w:rsidRDefault="00812194" w:rsidP="00812194">
      <w:pPr>
        <w:spacing w:after="0"/>
        <w:jc w:val="center"/>
        <w:rPr>
          <w:rFonts w:ascii="Bookman Old Style" w:hAnsi="Bookman Old Style"/>
          <w:b/>
          <w:sz w:val="24"/>
          <w:szCs w:val="24"/>
          <w:u w:val="single"/>
        </w:rPr>
      </w:pPr>
    </w:p>
    <w:p w:rsidR="00812194" w:rsidRDefault="00812194" w:rsidP="00812194">
      <w:pPr>
        <w:spacing w:after="0"/>
        <w:jc w:val="center"/>
        <w:rPr>
          <w:rFonts w:ascii="Bookman Old Style" w:hAnsi="Bookman Old Style"/>
          <w:b/>
          <w:sz w:val="24"/>
          <w:szCs w:val="24"/>
          <w:u w:val="single"/>
        </w:rPr>
      </w:pPr>
    </w:p>
    <w:p w:rsidR="00812194" w:rsidRDefault="00812194" w:rsidP="00812194">
      <w:pPr>
        <w:spacing w:after="0"/>
        <w:jc w:val="center"/>
        <w:rPr>
          <w:rFonts w:ascii="Bookman Old Style" w:hAnsi="Bookman Old Style"/>
          <w:b/>
          <w:sz w:val="24"/>
          <w:szCs w:val="24"/>
          <w:u w:val="single"/>
        </w:rPr>
      </w:pPr>
    </w:p>
    <w:p w:rsidR="00812194" w:rsidRDefault="00812194" w:rsidP="00812194">
      <w:pPr>
        <w:spacing w:after="0"/>
        <w:jc w:val="center"/>
        <w:rPr>
          <w:rFonts w:ascii="Bookman Old Style" w:hAnsi="Bookman Old Style"/>
          <w:b/>
          <w:sz w:val="24"/>
          <w:szCs w:val="24"/>
          <w:u w:val="single"/>
        </w:rPr>
      </w:pPr>
    </w:p>
    <w:p w:rsidR="00812194" w:rsidRDefault="00812194" w:rsidP="00812194">
      <w:pPr>
        <w:spacing w:after="0"/>
        <w:jc w:val="center"/>
        <w:rPr>
          <w:rFonts w:ascii="Bookman Old Style" w:hAnsi="Bookman Old Style"/>
          <w:b/>
          <w:sz w:val="40"/>
          <w:szCs w:val="24"/>
          <w:u w:val="single"/>
        </w:rPr>
      </w:pPr>
    </w:p>
    <w:p w:rsidR="00812194" w:rsidRPr="00812194" w:rsidRDefault="00812194" w:rsidP="00812194">
      <w:pPr>
        <w:spacing w:after="0" w:line="480" w:lineRule="auto"/>
        <w:jc w:val="center"/>
        <w:rPr>
          <w:rFonts w:ascii="Bookman Old Style" w:hAnsi="Bookman Old Style"/>
          <w:b/>
          <w:sz w:val="40"/>
          <w:szCs w:val="24"/>
          <w:u w:val="single"/>
        </w:rPr>
      </w:pPr>
      <w:r w:rsidRPr="00812194">
        <w:rPr>
          <w:rFonts w:ascii="Bookman Old Style" w:hAnsi="Bookman Old Style"/>
          <w:b/>
          <w:sz w:val="40"/>
          <w:szCs w:val="24"/>
          <w:u w:val="single"/>
        </w:rPr>
        <w:t xml:space="preserve">RAPORT </w:t>
      </w:r>
    </w:p>
    <w:p w:rsidR="00812194" w:rsidRPr="00812194" w:rsidRDefault="00812194" w:rsidP="00812194">
      <w:pPr>
        <w:spacing w:after="0" w:line="480" w:lineRule="auto"/>
        <w:jc w:val="center"/>
        <w:rPr>
          <w:rFonts w:ascii="Bookman Old Style" w:hAnsi="Bookman Old Style"/>
          <w:b/>
          <w:sz w:val="40"/>
          <w:szCs w:val="24"/>
          <w:u w:val="single"/>
        </w:rPr>
      </w:pPr>
      <w:r w:rsidRPr="00812194">
        <w:rPr>
          <w:rFonts w:ascii="Bookman Old Style" w:hAnsi="Bookman Old Style"/>
          <w:b/>
          <w:sz w:val="40"/>
          <w:szCs w:val="24"/>
          <w:u w:val="single"/>
        </w:rPr>
        <w:t>I VLERËSIMIT TË JASHTËM</w:t>
      </w:r>
    </w:p>
    <w:p w:rsidR="00812194" w:rsidRDefault="00812194" w:rsidP="000E526B">
      <w:pPr>
        <w:spacing w:line="480" w:lineRule="auto"/>
        <w:jc w:val="center"/>
        <w:rPr>
          <w:rFonts w:ascii="Bookman Old Style" w:hAnsi="Bookman Old Style"/>
          <w:b/>
          <w:sz w:val="36"/>
          <w:u w:val="single"/>
        </w:rPr>
      </w:pPr>
      <w:r w:rsidRPr="00812194">
        <w:rPr>
          <w:rFonts w:ascii="Bookman Old Style" w:hAnsi="Bookman Old Style"/>
          <w:b/>
          <w:sz w:val="36"/>
          <w:u w:val="single"/>
        </w:rPr>
        <w:t>Për Programin e studimit BSc</w:t>
      </w:r>
      <w:r w:rsidR="000E526B">
        <w:rPr>
          <w:rFonts w:ascii="Bookman Old Style" w:hAnsi="Bookman Old Style"/>
          <w:b/>
          <w:sz w:val="36"/>
          <w:u w:val="single"/>
        </w:rPr>
        <w:t>. Menaxhim-Biznes</w:t>
      </w:r>
      <w:r w:rsidR="00A71EB9">
        <w:rPr>
          <w:rFonts w:ascii="Bookman Old Style" w:hAnsi="Bookman Old Style"/>
          <w:b/>
          <w:sz w:val="36"/>
          <w:u w:val="single"/>
        </w:rPr>
        <w:t>i</w:t>
      </w:r>
    </w:p>
    <w:p w:rsidR="00107B8A" w:rsidRPr="00812194" w:rsidRDefault="00107B8A" w:rsidP="000E526B">
      <w:pPr>
        <w:spacing w:line="480" w:lineRule="auto"/>
        <w:jc w:val="center"/>
        <w:rPr>
          <w:rFonts w:ascii="Bookman Old Style" w:hAnsi="Bookman Old Style"/>
          <w:sz w:val="24"/>
          <w:szCs w:val="24"/>
        </w:rPr>
      </w:pPr>
      <w:r>
        <w:rPr>
          <w:rFonts w:ascii="Bookman Old Style" w:hAnsi="Bookman Old Style"/>
          <w:b/>
          <w:sz w:val="36"/>
          <w:u w:val="single"/>
        </w:rPr>
        <w:t xml:space="preserve">UNIVERSITETI PRIVAT ALBANIAN UNIVERSITY </w:t>
      </w:r>
    </w:p>
    <w:p w:rsidR="00812194" w:rsidRDefault="00812194" w:rsidP="00812194">
      <w:pPr>
        <w:rPr>
          <w:rFonts w:ascii="Bookman Old Style" w:hAnsi="Bookman Old Style"/>
          <w:sz w:val="24"/>
          <w:szCs w:val="24"/>
        </w:rPr>
      </w:pPr>
    </w:p>
    <w:p w:rsidR="00812194" w:rsidRDefault="00812194" w:rsidP="00812194">
      <w:pPr>
        <w:rPr>
          <w:rFonts w:ascii="Bookman Old Style" w:hAnsi="Bookman Old Style"/>
          <w:sz w:val="24"/>
          <w:szCs w:val="24"/>
        </w:rPr>
      </w:pPr>
    </w:p>
    <w:p w:rsidR="00812194" w:rsidRDefault="00812194" w:rsidP="00812194">
      <w:pPr>
        <w:rPr>
          <w:rFonts w:ascii="Bookman Old Style" w:hAnsi="Bookman Old Style"/>
          <w:sz w:val="24"/>
          <w:szCs w:val="24"/>
        </w:rPr>
      </w:pPr>
    </w:p>
    <w:p w:rsidR="00812194" w:rsidRPr="00812194" w:rsidRDefault="00812194" w:rsidP="00812194">
      <w:pPr>
        <w:rPr>
          <w:rFonts w:ascii="Bookman Old Style" w:hAnsi="Bookman Old Style"/>
          <w:sz w:val="24"/>
          <w:szCs w:val="24"/>
        </w:rPr>
      </w:pPr>
    </w:p>
    <w:p w:rsidR="00812194" w:rsidRDefault="00812194" w:rsidP="004D2A60">
      <w:pPr>
        <w:spacing w:after="0"/>
        <w:jc w:val="center"/>
        <w:rPr>
          <w:rFonts w:ascii="Bookman Old Style" w:hAnsi="Bookman Old Style"/>
          <w:sz w:val="24"/>
          <w:szCs w:val="24"/>
        </w:rPr>
      </w:pPr>
    </w:p>
    <w:p w:rsidR="0064110A" w:rsidRDefault="0064110A" w:rsidP="0064110A">
      <w:pPr>
        <w:tabs>
          <w:tab w:val="left" w:pos="913"/>
        </w:tabs>
        <w:spacing w:after="0"/>
        <w:rPr>
          <w:rFonts w:ascii="Bookman Old Style" w:hAnsi="Bookman Old Style"/>
          <w:sz w:val="24"/>
          <w:szCs w:val="24"/>
        </w:rPr>
      </w:pPr>
      <w:r>
        <w:rPr>
          <w:rFonts w:ascii="Bookman Old Style" w:hAnsi="Bookman Old Style"/>
          <w:sz w:val="24"/>
          <w:szCs w:val="24"/>
        </w:rPr>
        <w:t>Eksperti i vlerësimit të jashtëm:</w:t>
      </w:r>
    </w:p>
    <w:p w:rsidR="0064110A" w:rsidRDefault="0064110A" w:rsidP="0064110A">
      <w:pPr>
        <w:tabs>
          <w:tab w:val="left" w:pos="913"/>
        </w:tabs>
        <w:spacing w:after="0"/>
        <w:rPr>
          <w:rFonts w:ascii="Bookman Old Style" w:hAnsi="Bookman Old Style"/>
          <w:sz w:val="24"/>
          <w:szCs w:val="24"/>
        </w:rPr>
      </w:pPr>
      <w:r>
        <w:rPr>
          <w:rFonts w:ascii="Bookman Old Style" w:hAnsi="Bookman Old Style"/>
          <w:sz w:val="24"/>
          <w:szCs w:val="24"/>
        </w:rPr>
        <w:t>Prof. Asoc. Dr. Doriana MATRAKU (Dervishi)</w:t>
      </w:r>
    </w:p>
    <w:p w:rsidR="007A6DE2" w:rsidRDefault="007A6DE2" w:rsidP="004D2A60">
      <w:pPr>
        <w:spacing w:after="0"/>
        <w:jc w:val="center"/>
        <w:rPr>
          <w:rFonts w:ascii="Bookman Old Style" w:hAnsi="Bookman Old Style"/>
          <w:sz w:val="24"/>
          <w:szCs w:val="24"/>
        </w:rPr>
      </w:pPr>
    </w:p>
    <w:p w:rsidR="007A6DE2" w:rsidRPr="007A6DE2" w:rsidRDefault="007A6DE2" w:rsidP="007A6DE2">
      <w:pPr>
        <w:rPr>
          <w:rFonts w:ascii="Bookman Old Style" w:hAnsi="Bookman Old Style"/>
          <w:sz w:val="24"/>
          <w:szCs w:val="24"/>
        </w:rPr>
      </w:pPr>
    </w:p>
    <w:p w:rsidR="007A6DE2" w:rsidRPr="007A6DE2" w:rsidRDefault="007A6DE2" w:rsidP="007A6DE2">
      <w:pPr>
        <w:rPr>
          <w:rFonts w:ascii="Bookman Old Style" w:hAnsi="Bookman Old Style"/>
          <w:sz w:val="24"/>
          <w:szCs w:val="24"/>
        </w:rPr>
      </w:pPr>
    </w:p>
    <w:p w:rsidR="007A6DE2" w:rsidRPr="007A6DE2" w:rsidRDefault="007A6DE2" w:rsidP="007A6DE2">
      <w:pPr>
        <w:rPr>
          <w:rFonts w:ascii="Bookman Old Style" w:hAnsi="Bookman Old Style"/>
          <w:sz w:val="24"/>
          <w:szCs w:val="24"/>
        </w:rPr>
      </w:pPr>
    </w:p>
    <w:p w:rsidR="007A6DE2" w:rsidRPr="007A6DE2" w:rsidRDefault="007A6DE2" w:rsidP="007A6DE2">
      <w:pPr>
        <w:rPr>
          <w:rFonts w:ascii="Bookman Old Style" w:hAnsi="Bookman Old Style"/>
          <w:sz w:val="24"/>
          <w:szCs w:val="24"/>
        </w:rPr>
      </w:pPr>
    </w:p>
    <w:p w:rsidR="007A6DE2" w:rsidRDefault="007A6DE2" w:rsidP="004D2A60">
      <w:pPr>
        <w:spacing w:after="0"/>
        <w:jc w:val="center"/>
        <w:rPr>
          <w:rFonts w:ascii="Bookman Old Style" w:hAnsi="Bookman Old Style"/>
          <w:sz w:val="24"/>
          <w:szCs w:val="24"/>
        </w:rPr>
      </w:pPr>
    </w:p>
    <w:p w:rsidR="007A6DE2" w:rsidRDefault="007A6DE2" w:rsidP="004D2A60">
      <w:pPr>
        <w:spacing w:after="0"/>
        <w:jc w:val="center"/>
        <w:rPr>
          <w:rFonts w:ascii="Bookman Old Style" w:hAnsi="Bookman Old Style"/>
          <w:sz w:val="24"/>
          <w:szCs w:val="24"/>
        </w:rPr>
      </w:pPr>
    </w:p>
    <w:p w:rsidR="007A6DE2" w:rsidRDefault="00FD7E59" w:rsidP="007A6DE2">
      <w:pPr>
        <w:tabs>
          <w:tab w:val="left" w:pos="3914"/>
        </w:tabs>
        <w:spacing w:after="0"/>
        <w:rPr>
          <w:rFonts w:ascii="Bookman Old Style" w:hAnsi="Bookman Old Style"/>
          <w:sz w:val="24"/>
          <w:szCs w:val="24"/>
        </w:rPr>
      </w:pPr>
      <w:r>
        <w:rPr>
          <w:rFonts w:ascii="Bookman Old Style" w:hAnsi="Bookman Old Style"/>
          <w:sz w:val="24"/>
          <w:szCs w:val="24"/>
        </w:rPr>
        <w:tab/>
        <w:t>Mars 2016</w:t>
      </w:r>
    </w:p>
    <w:p w:rsidR="005639EF" w:rsidRDefault="00812194" w:rsidP="004D2A60">
      <w:pPr>
        <w:spacing w:after="0"/>
        <w:jc w:val="center"/>
        <w:rPr>
          <w:rFonts w:ascii="Bookman Old Style" w:hAnsi="Bookman Old Style"/>
          <w:sz w:val="24"/>
          <w:szCs w:val="24"/>
        </w:rPr>
      </w:pPr>
      <w:r w:rsidRPr="007A6DE2">
        <w:rPr>
          <w:rFonts w:ascii="Bookman Old Style" w:hAnsi="Bookman Old Style"/>
          <w:sz w:val="24"/>
          <w:szCs w:val="24"/>
        </w:rPr>
        <w:br w:type="page"/>
      </w:r>
    </w:p>
    <w:p w:rsidR="004D2A60" w:rsidRPr="00717FA0" w:rsidRDefault="004D2A60" w:rsidP="004D2A60">
      <w:pPr>
        <w:spacing w:after="0"/>
        <w:jc w:val="center"/>
        <w:rPr>
          <w:rFonts w:ascii="Bookman Old Style" w:hAnsi="Bookman Old Style"/>
          <w:b/>
          <w:sz w:val="24"/>
          <w:szCs w:val="24"/>
          <w:u w:val="single"/>
        </w:rPr>
      </w:pPr>
      <w:r w:rsidRPr="00717FA0">
        <w:rPr>
          <w:rFonts w:ascii="Bookman Old Style" w:hAnsi="Bookman Old Style"/>
          <w:b/>
          <w:sz w:val="24"/>
          <w:szCs w:val="24"/>
          <w:u w:val="single"/>
        </w:rPr>
        <w:lastRenderedPageBreak/>
        <w:t>RAPORT I GRUPIT TË VLERËSIMIT TË JASHTËM</w:t>
      </w:r>
    </w:p>
    <w:p w:rsidR="00F31EE7" w:rsidRDefault="00461219" w:rsidP="00107B8A">
      <w:pPr>
        <w:spacing w:line="360" w:lineRule="auto"/>
        <w:jc w:val="center"/>
        <w:rPr>
          <w:rFonts w:ascii="Bookman Old Style" w:hAnsi="Bookman Old Style"/>
          <w:b/>
          <w:u w:val="single"/>
        </w:rPr>
      </w:pPr>
      <w:r w:rsidRPr="00AC6211">
        <w:rPr>
          <w:rFonts w:ascii="Bookman Old Style" w:hAnsi="Bookman Old Style"/>
          <w:b/>
          <w:u w:val="single"/>
        </w:rPr>
        <w:t xml:space="preserve">Për Programin e studimit </w:t>
      </w:r>
      <w:r>
        <w:rPr>
          <w:rFonts w:ascii="Bookman Old Style" w:hAnsi="Bookman Old Style"/>
          <w:b/>
          <w:u w:val="single"/>
        </w:rPr>
        <w:t>B</w:t>
      </w:r>
      <w:r w:rsidRPr="00AC6211">
        <w:rPr>
          <w:rFonts w:ascii="Bookman Old Style" w:hAnsi="Bookman Old Style"/>
          <w:b/>
          <w:u w:val="single"/>
        </w:rPr>
        <w:t>Sc</w:t>
      </w:r>
      <w:r w:rsidR="00107B8A">
        <w:rPr>
          <w:rFonts w:ascii="Bookman Old Style" w:hAnsi="Bookman Old Style"/>
          <w:b/>
          <w:u w:val="single"/>
        </w:rPr>
        <w:t xml:space="preserve"> Menaxhim Biznesi</w:t>
      </w:r>
    </w:p>
    <w:p w:rsidR="00107B8A" w:rsidRPr="00A8698C" w:rsidRDefault="00107B8A" w:rsidP="00107B8A">
      <w:pPr>
        <w:spacing w:line="360" w:lineRule="auto"/>
        <w:jc w:val="center"/>
        <w:rPr>
          <w:rFonts w:ascii="Bookman Old Style" w:hAnsi="Bookman Old Style"/>
          <w:b/>
          <w:sz w:val="24"/>
          <w:szCs w:val="24"/>
        </w:rPr>
      </w:pP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5528"/>
        <w:gridCol w:w="2539"/>
      </w:tblGrid>
      <w:tr w:rsidR="007A6DE2" w:rsidRPr="00A8698C" w:rsidTr="00A8698C">
        <w:trPr>
          <w:trHeight w:val="447"/>
          <w:jc w:val="center"/>
        </w:trPr>
        <w:tc>
          <w:tcPr>
            <w:tcW w:w="1104" w:type="dxa"/>
            <w:vAlign w:val="center"/>
          </w:tcPr>
          <w:p w:rsidR="007A6DE2" w:rsidRPr="00A8698C" w:rsidRDefault="007A6DE2" w:rsidP="00E732C4">
            <w:pPr>
              <w:spacing w:after="0"/>
              <w:jc w:val="center"/>
              <w:rPr>
                <w:rFonts w:cs="Calibri"/>
                <w:sz w:val="24"/>
                <w:szCs w:val="24"/>
              </w:rPr>
            </w:pPr>
          </w:p>
        </w:tc>
        <w:tc>
          <w:tcPr>
            <w:tcW w:w="8067" w:type="dxa"/>
            <w:gridSpan w:val="2"/>
            <w:vAlign w:val="center"/>
          </w:tcPr>
          <w:p w:rsidR="007A6DE2" w:rsidRPr="00A8698C" w:rsidRDefault="007A6DE2" w:rsidP="007A6DE2">
            <w:pPr>
              <w:spacing w:after="0"/>
              <w:jc w:val="center"/>
              <w:rPr>
                <w:rFonts w:cs="Calibri"/>
                <w:sz w:val="24"/>
                <w:szCs w:val="24"/>
              </w:rPr>
            </w:pPr>
            <w:r w:rsidRPr="00A8698C">
              <w:rPr>
                <w:rFonts w:cs="Calibri"/>
                <w:sz w:val="24"/>
                <w:szCs w:val="24"/>
              </w:rPr>
              <w:t>Tabela e të dhënave të licencimit p</w:t>
            </w:r>
            <w:r w:rsidR="009F5BC4" w:rsidRPr="00A8698C">
              <w:rPr>
                <w:rFonts w:cs="Calibri"/>
                <w:sz w:val="24"/>
                <w:szCs w:val="24"/>
              </w:rPr>
              <w:t>ë</w:t>
            </w:r>
            <w:r w:rsidRPr="00A8698C">
              <w:rPr>
                <w:rFonts w:cs="Calibri"/>
                <w:sz w:val="24"/>
                <w:szCs w:val="24"/>
              </w:rPr>
              <w:t>r programin e studimit:</w:t>
            </w:r>
          </w:p>
        </w:tc>
      </w:tr>
      <w:tr w:rsidR="007A6DE2" w:rsidRPr="00A8698C" w:rsidTr="00A8698C">
        <w:trPr>
          <w:jc w:val="center"/>
        </w:trPr>
        <w:tc>
          <w:tcPr>
            <w:tcW w:w="1104" w:type="dxa"/>
            <w:vAlign w:val="center"/>
          </w:tcPr>
          <w:p w:rsidR="007A6DE2" w:rsidRPr="00A8698C" w:rsidRDefault="007A6DE2" w:rsidP="00E732C4">
            <w:pPr>
              <w:spacing w:after="0" w:line="240" w:lineRule="auto"/>
              <w:jc w:val="center"/>
              <w:rPr>
                <w:rFonts w:cs="Calibri"/>
                <w:sz w:val="24"/>
                <w:szCs w:val="24"/>
                <w:lang w:val="sq-AL"/>
              </w:rPr>
            </w:pPr>
            <w:r w:rsidRPr="00A8698C">
              <w:rPr>
                <w:rFonts w:cs="Calibri"/>
                <w:sz w:val="24"/>
                <w:szCs w:val="24"/>
                <w:lang w:val="sq-AL"/>
              </w:rPr>
              <w:t>1</w:t>
            </w:r>
          </w:p>
        </w:tc>
        <w:tc>
          <w:tcPr>
            <w:tcW w:w="5528" w:type="dxa"/>
          </w:tcPr>
          <w:p w:rsidR="007A6DE2" w:rsidRPr="00A8698C" w:rsidRDefault="007A6DE2" w:rsidP="00E732C4">
            <w:pPr>
              <w:spacing w:after="0" w:line="240" w:lineRule="auto"/>
              <w:rPr>
                <w:rFonts w:cs="Calibri"/>
                <w:sz w:val="24"/>
                <w:szCs w:val="24"/>
              </w:rPr>
            </w:pPr>
            <w:r w:rsidRPr="00A8698C">
              <w:rPr>
                <w:rFonts w:cs="Calibri"/>
                <w:sz w:val="24"/>
                <w:szCs w:val="24"/>
                <w:lang w:val="sq-AL"/>
              </w:rPr>
              <w:t>IAL  Aplikues:</w:t>
            </w:r>
          </w:p>
        </w:tc>
        <w:tc>
          <w:tcPr>
            <w:tcW w:w="2539" w:type="dxa"/>
          </w:tcPr>
          <w:p w:rsidR="007A6DE2" w:rsidRPr="00A8698C" w:rsidRDefault="00107B8A" w:rsidP="00107B8A">
            <w:pPr>
              <w:spacing w:after="0" w:line="240" w:lineRule="auto"/>
              <w:rPr>
                <w:rFonts w:cs="Calibri"/>
                <w:sz w:val="24"/>
                <w:szCs w:val="24"/>
              </w:rPr>
            </w:pPr>
            <w:r>
              <w:rPr>
                <w:rFonts w:cs="Calibri"/>
                <w:sz w:val="24"/>
                <w:szCs w:val="24"/>
              </w:rPr>
              <w:t>Universiteti Privat Albanian University</w:t>
            </w:r>
          </w:p>
        </w:tc>
      </w:tr>
      <w:tr w:rsidR="007A6DE2" w:rsidRPr="00A8698C" w:rsidTr="00A8698C">
        <w:trPr>
          <w:jc w:val="center"/>
        </w:trPr>
        <w:tc>
          <w:tcPr>
            <w:tcW w:w="1104" w:type="dxa"/>
            <w:vAlign w:val="center"/>
          </w:tcPr>
          <w:p w:rsidR="007A6DE2" w:rsidRPr="00A8698C" w:rsidRDefault="007A6DE2" w:rsidP="00E732C4">
            <w:pPr>
              <w:spacing w:after="0" w:line="240" w:lineRule="auto"/>
              <w:jc w:val="center"/>
              <w:rPr>
                <w:rFonts w:cs="Calibri"/>
                <w:sz w:val="24"/>
                <w:szCs w:val="24"/>
                <w:lang w:val="sq-AL"/>
              </w:rPr>
            </w:pPr>
            <w:r w:rsidRPr="00A8698C">
              <w:rPr>
                <w:rFonts w:cs="Calibri"/>
                <w:sz w:val="24"/>
                <w:szCs w:val="24"/>
                <w:lang w:val="sq-AL"/>
              </w:rPr>
              <w:t>2</w:t>
            </w:r>
          </w:p>
        </w:tc>
        <w:tc>
          <w:tcPr>
            <w:tcW w:w="5528" w:type="dxa"/>
          </w:tcPr>
          <w:p w:rsidR="007A6DE2" w:rsidRPr="00A8698C" w:rsidRDefault="007A6DE2" w:rsidP="00E732C4">
            <w:pPr>
              <w:spacing w:after="0" w:line="240" w:lineRule="auto"/>
              <w:rPr>
                <w:rFonts w:cs="Calibri"/>
                <w:sz w:val="24"/>
                <w:szCs w:val="24"/>
                <w:lang w:val="sq-AL"/>
              </w:rPr>
            </w:pPr>
            <w:r w:rsidRPr="00A8698C">
              <w:rPr>
                <w:rFonts w:cs="Calibri"/>
                <w:sz w:val="24"/>
                <w:szCs w:val="24"/>
                <w:lang w:val="sq-AL"/>
              </w:rPr>
              <w:t>Fakulteti që e ofron</w:t>
            </w:r>
          </w:p>
        </w:tc>
        <w:tc>
          <w:tcPr>
            <w:tcW w:w="2539" w:type="dxa"/>
          </w:tcPr>
          <w:p w:rsidR="007A6DE2" w:rsidRPr="00A8698C" w:rsidRDefault="00107B8A" w:rsidP="00E732C4">
            <w:pPr>
              <w:spacing w:after="0" w:line="240" w:lineRule="auto"/>
              <w:rPr>
                <w:rFonts w:cs="Calibri"/>
                <w:sz w:val="24"/>
                <w:szCs w:val="24"/>
              </w:rPr>
            </w:pPr>
            <w:r>
              <w:rPr>
                <w:rFonts w:cs="Calibri"/>
                <w:sz w:val="24"/>
                <w:szCs w:val="24"/>
              </w:rPr>
              <w:t xml:space="preserve">Fakulteti i Shkencave të Aplikuara dhe Ekonomike </w:t>
            </w:r>
          </w:p>
        </w:tc>
      </w:tr>
      <w:tr w:rsidR="007A6DE2" w:rsidRPr="00A8698C" w:rsidTr="00A8698C">
        <w:trPr>
          <w:jc w:val="center"/>
        </w:trPr>
        <w:tc>
          <w:tcPr>
            <w:tcW w:w="1104" w:type="dxa"/>
            <w:vAlign w:val="center"/>
          </w:tcPr>
          <w:p w:rsidR="007A6DE2" w:rsidRPr="00A8698C" w:rsidRDefault="007A6DE2" w:rsidP="00E732C4">
            <w:pPr>
              <w:spacing w:after="0" w:line="240" w:lineRule="auto"/>
              <w:jc w:val="center"/>
              <w:rPr>
                <w:rFonts w:cs="Calibri"/>
                <w:sz w:val="24"/>
                <w:szCs w:val="24"/>
              </w:rPr>
            </w:pPr>
            <w:r w:rsidRPr="00A8698C">
              <w:rPr>
                <w:rFonts w:cs="Calibri"/>
                <w:sz w:val="24"/>
                <w:szCs w:val="24"/>
              </w:rPr>
              <w:t>3</w:t>
            </w:r>
          </w:p>
        </w:tc>
        <w:tc>
          <w:tcPr>
            <w:tcW w:w="5528" w:type="dxa"/>
          </w:tcPr>
          <w:p w:rsidR="007A6DE2" w:rsidRPr="00A8698C" w:rsidRDefault="007A6DE2" w:rsidP="00AC506A">
            <w:pPr>
              <w:spacing w:after="0" w:line="240" w:lineRule="auto"/>
              <w:rPr>
                <w:rFonts w:cs="Calibri"/>
                <w:sz w:val="24"/>
                <w:szCs w:val="24"/>
              </w:rPr>
            </w:pPr>
            <w:r w:rsidRPr="00A8698C">
              <w:rPr>
                <w:rFonts w:cs="Calibri"/>
                <w:sz w:val="24"/>
                <w:szCs w:val="24"/>
              </w:rPr>
              <w:t xml:space="preserve">Urdhëri/VKM </w:t>
            </w:r>
            <w:r w:rsidR="00AC506A" w:rsidRPr="00A8698C">
              <w:rPr>
                <w:rFonts w:cs="Calibri"/>
                <w:sz w:val="24"/>
                <w:szCs w:val="24"/>
              </w:rPr>
              <w:t>i</w:t>
            </w:r>
            <w:r w:rsidRPr="00A8698C">
              <w:rPr>
                <w:rFonts w:cs="Calibri"/>
                <w:sz w:val="24"/>
                <w:szCs w:val="24"/>
              </w:rPr>
              <w:t xml:space="preserve"> licencimit/riorganizimit</w:t>
            </w:r>
          </w:p>
        </w:tc>
        <w:tc>
          <w:tcPr>
            <w:tcW w:w="2539" w:type="dxa"/>
          </w:tcPr>
          <w:p w:rsidR="007A6DE2" w:rsidRPr="00A8698C" w:rsidRDefault="00107B8A" w:rsidP="00C5672E">
            <w:pPr>
              <w:spacing w:after="0" w:line="240" w:lineRule="auto"/>
              <w:rPr>
                <w:rFonts w:cs="Calibri"/>
                <w:sz w:val="24"/>
                <w:szCs w:val="24"/>
              </w:rPr>
            </w:pPr>
            <w:r>
              <w:rPr>
                <w:rFonts w:cs="Calibri"/>
                <w:sz w:val="24"/>
                <w:szCs w:val="24"/>
              </w:rPr>
              <w:t xml:space="preserve">VKM </w:t>
            </w:r>
            <w:r w:rsidR="00C5672E">
              <w:rPr>
                <w:rFonts w:cs="Calibri"/>
                <w:sz w:val="24"/>
                <w:szCs w:val="24"/>
              </w:rPr>
              <w:t>N</w:t>
            </w:r>
            <w:r>
              <w:rPr>
                <w:rFonts w:cs="Calibri"/>
                <w:sz w:val="24"/>
                <w:szCs w:val="24"/>
              </w:rPr>
              <w:t>r</w:t>
            </w:r>
            <w:r w:rsidR="00C5672E">
              <w:rPr>
                <w:rFonts w:cs="Calibri"/>
                <w:sz w:val="24"/>
                <w:szCs w:val="24"/>
              </w:rPr>
              <w:t>.</w:t>
            </w:r>
            <w:r>
              <w:rPr>
                <w:rFonts w:cs="Calibri"/>
                <w:sz w:val="24"/>
                <w:szCs w:val="24"/>
              </w:rPr>
              <w:t xml:space="preserve"> 408 datë 26.05.2010</w:t>
            </w:r>
          </w:p>
        </w:tc>
      </w:tr>
      <w:tr w:rsidR="00107B8A" w:rsidRPr="00A8698C" w:rsidTr="00A8698C">
        <w:trPr>
          <w:jc w:val="center"/>
        </w:trPr>
        <w:tc>
          <w:tcPr>
            <w:tcW w:w="1104" w:type="dxa"/>
            <w:vAlign w:val="center"/>
          </w:tcPr>
          <w:p w:rsidR="00107B8A" w:rsidRPr="00A8698C" w:rsidRDefault="00107B8A" w:rsidP="00E732C4">
            <w:pPr>
              <w:spacing w:after="0" w:line="240" w:lineRule="auto"/>
              <w:jc w:val="center"/>
              <w:rPr>
                <w:rFonts w:cs="Calibri"/>
                <w:sz w:val="24"/>
                <w:szCs w:val="24"/>
              </w:rPr>
            </w:pPr>
            <w:r>
              <w:rPr>
                <w:rFonts w:cs="Calibri"/>
                <w:sz w:val="24"/>
                <w:szCs w:val="24"/>
              </w:rPr>
              <w:t>3.1</w:t>
            </w:r>
          </w:p>
        </w:tc>
        <w:tc>
          <w:tcPr>
            <w:tcW w:w="5528" w:type="dxa"/>
          </w:tcPr>
          <w:p w:rsidR="00107B8A" w:rsidRPr="00A8698C" w:rsidRDefault="00107B8A" w:rsidP="00107B8A">
            <w:pPr>
              <w:spacing w:after="0" w:line="240" w:lineRule="auto"/>
              <w:rPr>
                <w:rFonts w:cs="Calibri"/>
                <w:sz w:val="24"/>
                <w:szCs w:val="24"/>
              </w:rPr>
            </w:pPr>
            <w:r>
              <w:rPr>
                <w:rFonts w:cs="Calibri"/>
                <w:sz w:val="24"/>
                <w:szCs w:val="24"/>
              </w:rPr>
              <w:t xml:space="preserve">Urdhëri i riorganizimit </w:t>
            </w:r>
          </w:p>
        </w:tc>
        <w:tc>
          <w:tcPr>
            <w:tcW w:w="2539" w:type="dxa"/>
          </w:tcPr>
          <w:p w:rsidR="00107B8A" w:rsidRDefault="00107B8A" w:rsidP="00E732C4">
            <w:pPr>
              <w:spacing w:after="0" w:line="240" w:lineRule="auto"/>
              <w:rPr>
                <w:rFonts w:cs="Calibri"/>
                <w:sz w:val="24"/>
                <w:szCs w:val="24"/>
              </w:rPr>
            </w:pPr>
            <w:r>
              <w:rPr>
                <w:rFonts w:cs="Calibri"/>
                <w:sz w:val="24"/>
                <w:szCs w:val="24"/>
              </w:rPr>
              <w:t>UMAS Nr. 52 datë 05.02.2016</w:t>
            </w:r>
          </w:p>
        </w:tc>
      </w:tr>
      <w:tr w:rsidR="007A6DE2" w:rsidRPr="00A8698C" w:rsidTr="00A8698C">
        <w:trPr>
          <w:jc w:val="center"/>
        </w:trPr>
        <w:tc>
          <w:tcPr>
            <w:tcW w:w="1104" w:type="dxa"/>
            <w:vAlign w:val="center"/>
          </w:tcPr>
          <w:p w:rsidR="007A6DE2" w:rsidRPr="00A8698C" w:rsidRDefault="007A6DE2" w:rsidP="00E732C4">
            <w:pPr>
              <w:spacing w:after="0" w:line="240" w:lineRule="auto"/>
              <w:jc w:val="center"/>
              <w:rPr>
                <w:rFonts w:cs="Calibri"/>
                <w:sz w:val="24"/>
                <w:szCs w:val="24"/>
              </w:rPr>
            </w:pPr>
            <w:r w:rsidRPr="00A8698C">
              <w:rPr>
                <w:rFonts w:cs="Calibri"/>
                <w:sz w:val="24"/>
                <w:szCs w:val="24"/>
              </w:rPr>
              <w:t>4</w:t>
            </w:r>
          </w:p>
        </w:tc>
        <w:tc>
          <w:tcPr>
            <w:tcW w:w="5528" w:type="dxa"/>
          </w:tcPr>
          <w:p w:rsidR="007A6DE2" w:rsidRPr="00A8698C" w:rsidRDefault="007A6DE2" w:rsidP="00E732C4">
            <w:pPr>
              <w:spacing w:after="0" w:line="240" w:lineRule="auto"/>
              <w:rPr>
                <w:rFonts w:cs="Calibri"/>
                <w:sz w:val="24"/>
                <w:szCs w:val="24"/>
              </w:rPr>
            </w:pPr>
            <w:r w:rsidRPr="00A8698C">
              <w:rPr>
                <w:rFonts w:cs="Calibri"/>
                <w:sz w:val="24"/>
                <w:szCs w:val="24"/>
              </w:rPr>
              <w:t>Titulli i programit të studimit</w:t>
            </w:r>
            <w:r w:rsidR="00525567" w:rsidRPr="00A8698C">
              <w:rPr>
                <w:rFonts w:cs="Calibri"/>
                <w:sz w:val="24"/>
                <w:szCs w:val="24"/>
              </w:rPr>
              <w:t>:</w:t>
            </w:r>
          </w:p>
        </w:tc>
        <w:tc>
          <w:tcPr>
            <w:tcW w:w="2539" w:type="dxa"/>
          </w:tcPr>
          <w:p w:rsidR="007A6DE2" w:rsidRPr="00A8698C" w:rsidRDefault="00107B8A" w:rsidP="00E732C4">
            <w:pPr>
              <w:spacing w:after="0" w:line="240" w:lineRule="auto"/>
              <w:rPr>
                <w:rFonts w:cs="Calibri"/>
                <w:sz w:val="24"/>
                <w:szCs w:val="24"/>
              </w:rPr>
            </w:pPr>
            <w:r>
              <w:rPr>
                <w:rFonts w:cs="Calibri"/>
                <w:sz w:val="24"/>
                <w:szCs w:val="24"/>
              </w:rPr>
              <w:t>BSc Menaxhim Biznesi</w:t>
            </w:r>
          </w:p>
        </w:tc>
      </w:tr>
      <w:tr w:rsidR="00525567" w:rsidRPr="00A8698C" w:rsidTr="00A8698C">
        <w:trPr>
          <w:jc w:val="center"/>
        </w:trPr>
        <w:tc>
          <w:tcPr>
            <w:tcW w:w="1104" w:type="dxa"/>
            <w:vAlign w:val="center"/>
          </w:tcPr>
          <w:p w:rsidR="00525567" w:rsidRPr="00A8698C" w:rsidRDefault="00525567" w:rsidP="00E732C4">
            <w:pPr>
              <w:pStyle w:val="NoSpacing"/>
              <w:jc w:val="center"/>
              <w:rPr>
                <w:rFonts w:cs="Calibri"/>
                <w:sz w:val="24"/>
                <w:szCs w:val="24"/>
                <w:lang w:val="sq-AL"/>
              </w:rPr>
            </w:pPr>
            <w:r w:rsidRPr="00A8698C">
              <w:rPr>
                <w:rFonts w:cs="Calibri"/>
                <w:sz w:val="24"/>
                <w:szCs w:val="24"/>
                <w:lang w:val="sq-AL"/>
              </w:rPr>
              <w:t>5</w:t>
            </w:r>
          </w:p>
        </w:tc>
        <w:tc>
          <w:tcPr>
            <w:tcW w:w="5528" w:type="dxa"/>
          </w:tcPr>
          <w:p w:rsidR="00525567" w:rsidRPr="00A8698C" w:rsidRDefault="00525567" w:rsidP="00E732C4">
            <w:pPr>
              <w:spacing w:after="0" w:line="240" w:lineRule="auto"/>
              <w:rPr>
                <w:rFonts w:cs="Calibri"/>
                <w:sz w:val="24"/>
                <w:szCs w:val="24"/>
              </w:rPr>
            </w:pPr>
            <w:r w:rsidRPr="00A8698C">
              <w:rPr>
                <w:rFonts w:cs="Calibri"/>
                <w:sz w:val="24"/>
                <w:szCs w:val="24"/>
              </w:rPr>
              <w:t>Cikli i studimit:</w:t>
            </w:r>
          </w:p>
        </w:tc>
        <w:tc>
          <w:tcPr>
            <w:tcW w:w="2539" w:type="dxa"/>
          </w:tcPr>
          <w:p w:rsidR="00525567" w:rsidRPr="00A8698C" w:rsidRDefault="00107B8A" w:rsidP="00107B8A">
            <w:pPr>
              <w:spacing w:after="0" w:line="240" w:lineRule="auto"/>
              <w:rPr>
                <w:rFonts w:cs="Calibri"/>
                <w:sz w:val="24"/>
                <w:szCs w:val="24"/>
              </w:rPr>
            </w:pPr>
            <w:r>
              <w:rPr>
                <w:rFonts w:cs="Calibri"/>
                <w:sz w:val="24"/>
                <w:szCs w:val="24"/>
              </w:rPr>
              <w:t xml:space="preserve">Cikli i parë </w:t>
            </w:r>
          </w:p>
        </w:tc>
      </w:tr>
      <w:tr w:rsidR="00525567" w:rsidRPr="00A8698C" w:rsidTr="00A8698C">
        <w:trPr>
          <w:jc w:val="center"/>
        </w:trPr>
        <w:tc>
          <w:tcPr>
            <w:tcW w:w="1104" w:type="dxa"/>
            <w:vAlign w:val="center"/>
          </w:tcPr>
          <w:p w:rsidR="00525567" w:rsidRPr="00A8698C" w:rsidRDefault="00525567" w:rsidP="00E732C4">
            <w:pPr>
              <w:pStyle w:val="NoSpacing"/>
              <w:jc w:val="center"/>
              <w:rPr>
                <w:rFonts w:cs="Calibri"/>
                <w:sz w:val="24"/>
                <w:szCs w:val="24"/>
                <w:lang w:val="sq-AL"/>
              </w:rPr>
            </w:pPr>
            <w:r w:rsidRPr="00A8698C">
              <w:rPr>
                <w:rFonts w:cs="Calibri"/>
                <w:sz w:val="24"/>
                <w:szCs w:val="24"/>
                <w:lang w:val="sq-AL"/>
              </w:rPr>
              <w:t>6</w:t>
            </w:r>
          </w:p>
        </w:tc>
        <w:tc>
          <w:tcPr>
            <w:tcW w:w="5528" w:type="dxa"/>
          </w:tcPr>
          <w:p w:rsidR="00525567" w:rsidRPr="00A8698C" w:rsidRDefault="00525567" w:rsidP="00E732C4">
            <w:pPr>
              <w:pStyle w:val="NoSpacing"/>
              <w:rPr>
                <w:rFonts w:cs="Calibri"/>
                <w:sz w:val="24"/>
                <w:szCs w:val="24"/>
                <w:lang w:val="sq-AL"/>
              </w:rPr>
            </w:pPr>
            <w:r w:rsidRPr="00A8698C">
              <w:rPr>
                <w:rFonts w:cs="Calibri"/>
                <w:sz w:val="24"/>
                <w:szCs w:val="24"/>
                <w:lang w:val="sq-AL"/>
              </w:rPr>
              <w:t xml:space="preserve">Kohëzgjatja e programit të studimit: </w:t>
            </w:r>
          </w:p>
        </w:tc>
        <w:tc>
          <w:tcPr>
            <w:tcW w:w="2539" w:type="dxa"/>
          </w:tcPr>
          <w:p w:rsidR="00525567" w:rsidRPr="00A8698C" w:rsidRDefault="00107B8A" w:rsidP="00E732C4">
            <w:pPr>
              <w:spacing w:after="0" w:line="240" w:lineRule="auto"/>
              <w:rPr>
                <w:rFonts w:cs="Calibri"/>
                <w:sz w:val="24"/>
                <w:szCs w:val="24"/>
              </w:rPr>
            </w:pPr>
            <w:r>
              <w:rPr>
                <w:rFonts w:cs="Calibri"/>
                <w:sz w:val="24"/>
                <w:szCs w:val="24"/>
              </w:rPr>
              <w:t>3 vite akademike</w:t>
            </w:r>
          </w:p>
        </w:tc>
      </w:tr>
      <w:tr w:rsidR="00525567" w:rsidRPr="00A8698C" w:rsidTr="00A8698C">
        <w:trPr>
          <w:jc w:val="center"/>
        </w:trPr>
        <w:tc>
          <w:tcPr>
            <w:tcW w:w="1104" w:type="dxa"/>
            <w:vAlign w:val="center"/>
          </w:tcPr>
          <w:p w:rsidR="00525567" w:rsidRPr="00A8698C" w:rsidRDefault="00525567" w:rsidP="00E732C4">
            <w:pPr>
              <w:pStyle w:val="NoSpacing"/>
              <w:jc w:val="center"/>
              <w:rPr>
                <w:rFonts w:cs="Calibri"/>
                <w:sz w:val="24"/>
                <w:szCs w:val="24"/>
                <w:lang w:val="sq-AL"/>
              </w:rPr>
            </w:pPr>
            <w:r w:rsidRPr="00A8698C">
              <w:rPr>
                <w:rFonts w:cs="Calibri"/>
                <w:sz w:val="24"/>
                <w:szCs w:val="24"/>
                <w:lang w:val="sq-AL"/>
              </w:rPr>
              <w:t>7</w:t>
            </w:r>
          </w:p>
        </w:tc>
        <w:tc>
          <w:tcPr>
            <w:tcW w:w="5528" w:type="dxa"/>
          </w:tcPr>
          <w:p w:rsidR="00525567" w:rsidRPr="00A8698C" w:rsidRDefault="00525567" w:rsidP="00E732C4">
            <w:pPr>
              <w:pStyle w:val="NoSpacing"/>
              <w:rPr>
                <w:rFonts w:cs="Calibri"/>
                <w:sz w:val="24"/>
                <w:szCs w:val="24"/>
                <w:lang w:val="sq-AL"/>
              </w:rPr>
            </w:pPr>
            <w:r w:rsidRPr="00A8698C">
              <w:rPr>
                <w:rFonts w:cs="Calibri"/>
                <w:sz w:val="24"/>
                <w:szCs w:val="24"/>
                <w:lang w:val="sq-AL"/>
              </w:rPr>
              <w:t xml:space="preserve">Kreditet në total (ECTS): </w:t>
            </w:r>
          </w:p>
        </w:tc>
        <w:tc>
          <w:tcPr>
            <w:tcW w:w="2539" w:type="dxa"/>
          </w:tcPr>
          <w:p w:rsidR="00525567" w:rsidRPr="00A8698C" w:rsidRDefault="00107B8A" w:rsidP="00E732C4">
            <w:pPr>
              <w:spacing w:after="0" w:line="240" w:lineRule="auto"/>
              <w:rPr>
                <w:rFonts w:cs="Calibri"/>
                <w:sz w:val="24"/>
                <w:szCs w:val="24"/>
              </w:rPr>
            </w:pPr>
            <w:r>
              <w:rPr>
                <w:rFonts w:cs="Calibri"/>
                <w:sz w:val="24"/>
                <w:szCs w:val="24"/>
              </w:rPr>
              <w:t>180 ECTS</w:t>
            </w:r>
          </w:p>
        </w:tc>
      </w:tr>
      <w:tr w:rsidR="00525567" w:rsidRPr="00A8698C" w:rsidTr="00A8698C">
        <w:trPr>
          <w:jc w:val="center"/>
        </w:trPr>
        <w:tc>
          <w:tcPr>
            <w:tcW w:w="1104" w:type="dxa"/>
            <w:vAlign w:val="center"/>
          </w:tcPr>
          <w:p w:rsidR="00525567" w:rsidRPr="00A8698C" w:rsidRDefault="00525567" w:rsidP="00E732C4">
            <w:pPr>
              <w:pStyle w:val="NoSpacing"/>
              <w:jc w:val="center"/>
              <w:rPr>
                <w:rFonts w:cs="Calibri"/>
                <w:sz w:val="24"/>
                <w:szCs w:val="24"/>
                <w:lang w:val="sq-AL"/>
              </w:rPr>
            </w:pPr>
            <w:r w:rsidRPr="00A8698C">
              <w:rPr>
                <w:rFonts w:cs="Calibri"/>
                <w:sz w:val="24"/>
                <w:szCs w:val="24"/>
                <w:lang w:val="sq-AL"/>
              </w:rPr>
              <w:t>8</w:t>
            </w:r>
          </w:p>
        </w:tc>
        <w:tc>
          <w:tcPr>
            <w:tcW w:w="5528" w:type="dxa"/>
          </w:tcPr>
          <w:p w:rsidR="00525567" w:rsidRPr="00A8698C" w:rsidRDefault="00525567" w:rsidP="00E732C4">
            <w:pPr>
              <w:pStyle w:val="NoSpacing"/>
              <w:rPr>
                <w:rFonts w:cs="Calibri"/>
                <w:sz w:val="24"/>
                <w:szCs w:val="24"/>
                <w:lang w:val="sq-AL"/>
              </w:rPr>
            </w:pPr>
            <w:r w:rsidRPr="00A8698C">
              <w:rPr>
                <w:rFonts w:cs="Calibri"/>
                <w:sz w:val="24"/>
                <w:szCs w:val="24"/>
                <w:lang w:val="sq-AL"/>
              </w:rPr>
              <w:t>Forma e studimit (me kohë të plotë/të pjesshme/në distancë/):</w:t>
            </w:r>
          </w:p>
        </w:tc>
        <w:tc>
          <w:tcPr>
            <w:tcW w:w="2539" w:type="dxa"/>
          </w:tcPr>
          <w:p w:rsidR="00525567" w:rsidRPr="00A8698C" w:rsidRDefault="00107B8A" w:rsidP="00E732C4">
            <w:pPr>
              <w:spacing w:after="0" w:line="240" w:lineRule="auto"/>
              <w:rPr>
                <w:rFonts w:cs="Calibri"/>
                <w:sz w:val="24"/>
                <w:szCs w:val="24"/>
              </w:rPr>
            </w:pPr>
            <w:r>
              <w:rPr>
                <w:rFonts w:cs="Calibri"/>
                <w:sz w:val="24"/>
                <w:szCs w:val="24"/>
              </w:rPr>
              <w:t>Me kohë të plotë</w:t>
            </w:r>
          </w:p>
        </w:tc>
      </w:tr>
      <w:tr w:rsidR="00525567" w:rsidRPr="00A8698C" w:rsidTr="00A8698C">
        <w:trPr>
          <w:jc w:val="center"/>
        </w:trPr>
        <w:tc>
          <w:tcPr>
            <w:tcW w:w="1104" w:type="dxa"/>
            <w:vAlign w:val="center"/>
          </w:tcPr>
          <w:p w:rsidR="00525567" w:rsidRPr="00A8698C" w:rsidRDefault="00525567" w:rsidP="00E732C4">
            <w:pPr>
              <w:pStyle w:val="NoSpacing"/>
              <w:jc w:val="center"/>
              <w:rPr>
                <w:rFonts w:cs="Calibri"/>
                <w:bCs/>
                <w:sz w:val="24"/>
                <w:szCs w:val="24"/>
                <w:lang w:val="sq-AL"/>
              </w:rPr>
            </w:pPr>
            <w:r w:rsidRPr="00A8698C">
              <w:rPr>
                <w:rFonts w:cs="Calibri"/>
                <w:bCs/>
                <w:sz w:val="24"/>
                <w:szCs w:val="24"/>
                <w:lang w:val="sq-AL"/>
              </w:rPr>
              <w:t>9</w:t>
            </w:r>
          </w:p>
        </w:tc>
        <w:tc>
          <w:tcPr>
            <w:tcW w:w="5528" w:type="dxa"/>
          </w:tcPr>
          <w:p w:rsidR="00525567" w:rsidRPr="00A8698C" w:rsidRDefault="00525567" w:rsidP="00E732C4">
            <w:pPr>
              <w:pStyle w:val="NoSpacing"/>
              <w:rPr>
                <w:rFonts w:cs="Calibri"/>
                <w:sz w:val="24"/>
                <w:szCs w:val="24"/>
                <w:lang w:val="sq-AL"/>
              </w:rPr>
            </w:pPr>
            <w:r w:rsidRPr="00A8698C">
              <w:rPr>
                <w:rFonts w:cs="Calibri"/>
                <w:sz w:val="24"/>
                <w:szCs w:val="24"/>
                <w:lang w:val="sq-AL"/>
              </w:rPr>
              <w:t>Gjuha (shqip/tjetër):</w:t>
            </w:r>
          </w:p>
        </w:tc>
        <w:tc>
          <w:tcPr>
            <w:tcW w:w="2539" w:type="dxa"/>
          </w:tcPr>
          <w:p w:rsidR="00525567" w:rsidRPr="00A8698C" w:rsidRDefault="00107B8A" w:rsidP="00E732C4">
            <w:pPr>
              <w:spacing w:after="0" w:line="240" w:lineRule="auto"/>
              <w:rPr>
                <w:rFonts w:cs="Calibri"/>
                <w:sz w:val="24"/>
                <w:szCs w:val="24"/>
              </w:rPr>
            </w:pPr>
            <w:r>
              <w:rPr>
                <w:rFonts w:cs="Calibri"/>
                <w:sz w:val="24"/>
                <w:szCs w:val="24"/>
              </w:rPr>
              <w:t>Shqip</w:t>
            </w:r>
          </w:p>
        </w:tc>
      </w:tr>
      <w:tr w:rsidR="00525567" w:rsidRPr="00A8698C" w:rsidTr="00A8698C">
        <w:trPr>
          <w:jc w:val="center"/>
        </w:trPr>
        <w:tc>
          <w:tcPr>
            <w:tcW w:w="1104" w:type="dxa"/>
            <w:vAlign w:val="center"/>
          </w:tcPr>
          <w:p w:rsidR="00525567" w:rsidRPr="00A8698C" w:rsidRDefault="00525567" w:rsidP="00E732C4">
            <w:pPr>
              <w:pStyle w:val="NoSpacing"/>
              <w:jc w:val="center"/>
              <w:rPr>
                <w:rFonts w:cs="Calibri"/>
                <w:bCs/>
                <w:sz w:val="24"/>
                <w:szCs w:val="24"/>
                <w:lang w:val="sq-AL"/>
              </w:rPr>
            </w:pPr>
            <w:r w:rsidRPr="00A8698C">
              <w:rPr>
                <w:rFonts w:cs="Calibri"/>
                <w:bCs/>
                <w:sz w:val="24"/>
                <w:szCs w:val="24"/>
                <w:lang w:val="sq-AL"/>
              </w:rPr>
              <w:t>10</w:t>
            </w:r>
          </w:p>
        </w:tc>
        <w:tc>
          <w:tcPr>
            <w:tcW w:w="5528" w:type="dxa"/>
          </w:tcPr>
          <w:p w:rsidR="00525567" w:rsidRPr="00A8698C" w:rsidRDefault="00525567" w:rsidP="00E732C4">
            <w:pPr>
              <w:pStyle w:val="NoSpacing"/>
              <w:rPr>
                <w:rFonts w:cs="Calibri"/>
                <w:bCs/>
                <w:sz w:val="24"/>
                <w:szCs w:val="24"/>
                <w:lang w:val="sq-AL"/>
              </w:rPr>
            </w:pPr>
            <w:r w:rsidRPr="00A8698C">
              <w:rPr>
                <w:rFonts w:cs="Calibri"/>
                <w:bCs/>
                <w:sz w:val="24"/>
                <w:szCs w:val="24"/>
                <w:lang w:val="sq-AL"/>
              </w:rPr>
              <w:t xml:space="preserve">Programi ofrohet nga institucioni </w:t>
            </w:r>
          </w:p>
        </w:tc>
        <w:tc>
          <w:tcPr>
            <w:tcW w:w="2539" w:type="dxa"/>
          </w:tcPr>
          <w:p w:rsidR="00525567" w:rsidRPr="00A8698C" w:rsidRDefault="00107B8A" w:rsidP="00E732C4">
            <w:pPr>
              <w:spacing w:after="0" w:line="240" w:lineRule="auto"/>
              <w:rPr>
                <w:rFonts w:cs="Calibri"/>
                <w:sz w:val="24"/>
                <w:szCs w:val="24"/>
              </w:rPr>
            </w:pPr>
            <w:r>
              <w:rPr>
                <w:rFonts w:cs="Calibri"/>
                <w:sz w:val="24"/>
                <w:szCs w:val="24"/>
              </w:rPr>
              <w:t xml:space="preserve">Po </w:t>
            </w:r>
          </w:p>
        </w:tc>
      </w:tr>
      <w:tr w:rsidR="00525567" w:rsidRPr="00A8698C" w:rsidTr="00A8698C">
        <w:trPr>
          <w:jc w:val="center"/>
        </w:trPr>
        <w:tc>
          <w:tcPr>
            <w:tcW w:w="1104" w:type="dxa"/>
            <w:vAlign w:val="center"/>
          </w:tcPr>
          <w:p w:rsidR="00525567" w:rsidRPr="00A8698C" w:rsidRDefault="00525567" w:rsidP="00E732C4">
            <w:pPr>
              <w:pStyle w:val="NoSpacing"/>
              <w:jc w:val="center"/>
              <w:rPr>
                <w:rFonts w:cs="Calibri"/>
                <w:bCs/>
                <w:sz w:val="24"/>
                <w:szCs w:val="24"/>
                <w:lang w:val="sq-AL"/>
              </w:rPr>
            </w:pPr>
            <w:r w:rsidRPr="00A8698C">
              <w:rPr>
                <w:rFonts w:cs="Calibri"/>
                <w:bCs/>
                <w:sz w:val="24"/>
                <w:szCs w:val="24"/>
                <w:lang w:val="sq-AL"/>
              </w:rPr>
              <w:t>11</w:t>
            </w:r>
          </w:p>
        </w:tc>
        <w:tc>
          <w:tcPr>
            <w:tcW w:w="5528" w:type="dxa"/>
          </w:tcPr>
          <w:p w:rsidR="00525567" w:rsidRPr="00A8698C" w:rsidRDefault="00525567" w:rsidP="004E0027">
            <w:pPr>
              <w:pStyle w:val="NoSpacing"/>
              <w:rPr>
                <w:rFonts w:cs="Calibri"/>
                <w:bCs/>
                <w:sz w:val="24"/>
                <w:szCs w:val="24"/>
                <w:lang w:val="sq-AL"/>
              </w:rPr>
            </w:pPr>
            <w:r w:rsidRPr="00A8698C">
              <w:rPr>
                <w:rFonts w:cs="Calibri"/>
                <w:bCs/>
                <w:sz w:val="24"/>
                <w:szCs w:val="24"/>
                <w:lang w:val="sq-AL"/>
              </w:rPr>
              <w:t>Programi ofrohet n</w:t>
            </w:r>
            <w:r w:rsidR="009F5BC4" w:rsidRPr="00A8698C">
              <w:rPr>
                <w:rFonts w:cs="Calibri"/>
                <w:bCs/>
                <w:sz w:val="24"/>
                <w:szCs w:val="24"/>
                <w:lang w:val="sq-AL"/>
              </w:rPr>
              <w:t>ë</w:t>
            </w:r>
            <w:r w:rsidRPr="00A8698C">
              <w:rPr>
                <w:rFonts w:cs="Calibri"/>
                <w:bCs/>
                <w:sz w:val="24"/>
                <w:szCs w:val="24"/>
                <w:lang w:val="sq-AL"/>
              </w:rPr>
              <w:t xml:space="preserve"> bashkëpunim me institucione t</w:t>
            </w:r>
            <w:r w:rsidR="009F5BC4" w:rsidRPr="00A8698C">
              <w:rPr>
                <w:rFonts w:cs="Calibri"/>
                <w:bCs/>
                <w:sz w:val="24"/>
                <w:szCs w:val="24"/>
                <w:lang w:val="sq-AL"/>
              </w:rPr>
              <w:t>ë</w:t>
            </w:r>
            <w:r w:rsidRPr="00A8698C">
              <w:rPr>
                <w:rFonts w:cs="Calibri"/>
                <w:bCs/>
                <w:sz w:val="24"/>
                <w:szCs w:val="24"/>
                <w:lang w:val="sq-AL"/>
              </w:rPr>
              <w:t xml:space="preserve"> tjera</w:t>
            </w:r>
          </w:p>
        </w:tc>
        <w:tc>
          <w:tcPr>
            <w:tcW w:w="2539" w:type="dxa"/>
          </w:tcPr>
          <w:p w:rsidR="00525567" w:rsidRPr="00A8698C" w:rsidRDefault="00107B8A" w:rsidP="00E732C4">
            <w:pPr>
              <w:spacing w:after="0" w:line="240" w:lineRule="auto"/>
              <w:rPr>
                <w:rFonts w:cs="Calibri"/>
                <w:sz w:val="24"/>
                <w:szCs w:val="24"/>
              </w:rPr>
            </w:pPr>
            <w:r>
              <w:rPr>
                <w:rFonts w:cs="Calibri"/>
                <w:sz w:val="24"/>
                <w:szCs w:val="24"/>
              </w:rPr>
              <w:t>Jo</w:t>
            </w:r>
          </w:p>
        </w:tc>
      </w:tr>
      <w:tr w:rsidR="00525567" w:rsidRPr="00A8698C" w:rsidTr="00A8698C">
        <w:trPr>
          <w:jc w:val="center"/>
        </w:trPr>
        <w:tc>
          <w:tcPr>
            <w:tcW w:w="1104" w:type="dxa"/>
            <w:vAlign w:val="center"/>
          </w:tcPr>
          <w:p w:rsidR="00525567" w:rsidRPr="00A8698C" w:rsidRDefault="00525567" w:rsidP="00E732C4">
            <w:pPr>
              <w:pStyle w:val="NoSpacing"/>
              <w:jc w:val="center"/>
              <w:rPr>
                <w:rFonts w:cs="Calibri"/>
                <w:bCs/>
                <w:sz w:val="24"/>
                <w:szCs w:val="24"/>
                <w:lang w:val="sq-AL"/>
              </w:rPr>
            </w:pPr>
            <w:r w:rsidRPr="00A8698C">
              <w:rPr>
                <w:rFonts w:cs="Calibri"/>
                <w:bCs/>
                <w:sz w:val="24"/>
                <w:szCs w:val="24"/>
                <w:lang w:val="sq-AL"/>
              </w:rPr>
              <w:t>12</w:t>
            </w:r>
          </w:p>
        </w:tc>
        <w:tc>
          <w:tcPr>
            <w:tcW w:w="5528" w:type="dxa"/>
          </w:tcPr>
          <w:p w:rsidR="00525567" w:rsidRPr="00A8698C" w:rsidRDefault="00525567" w:rsidP="00E732C4">
            <w:pPr>
              <w:pStyle w:val="NoSpacing"/>
              <w:rPr>
                <w:rFonts w:cs="Calibri"/>
                <w:bCs/>
                <w:sz w:val="24"/>
                <w:szCs w:val="24"/>
                <w:lang w:val="sq-AL"/>
              </w:rPr>
            </w:pPr>
            <w:r w:rsidRPr="00A8698C">
              <w:rPr>
                <w:rFonts w:cs="Calibri"/>
                <w:bCs/>
                <w:sz w:val="24"/>
                <w:szCs w:val="24"/>
                <w:lang w:val="sq-AL"/>
              </w:rPr>
              <w:t>Diplomë e përbashkët (sh</w:t>
            </w:r>
            <w:r w:rsidR="009F5BC4" w:rsidRPr="00A8698C">
              <w:rPr>
                <w:rFonts w:cs="Calibri"/>
                <w:bCs/>
                <w:sz w:val="24"/>
                <w:szCs w:val="24"/>
                <w:lang w:val="sq-AL"/>
              </w:rPr>
              <w:t>ë</w:t>
            </w:r>
            <w:r w:rsidRPr="00A8698C">
              <w:rPr>
                <w:rFonts w:cs="Calibri"/>
                <w:bCs/>
                <w:sz w:val="24"/>
                <w:szCs w:val="24"/>
                <w:lang w:val="sq-AL"/>
              </w:rPr>
              <w:t>no emërtimin):</w:t>
            </w:r>
          </w:p>
        </w:tc>
        <w:tc>
          <w:tcPr>
            <w:tcW w:w="2539" w:type="dxa"/>
          </w:tcPr>
          <w:p w:rsidR="00525567" w:rsidRPr="00A8698C" w:rsidRDefault="00107B8A" w:rsidP="00E732C4">
            <w:pPr>
              <w:spacing w:after="0" w:line="240" w:lineRule="auto"/>
              <w:rPr>
                <w:rFonts w:cs="Calibri"/>
                <w:sz w:val="24"/>
                <w:szCs w:val="24"/>
              </w:rPr>
            </w:pPr>
            <w:r>
              <w:rPr>
                <w:rFonts w:cs="Calibri"/>
                <w:sz w:val="24"/>
                <w:szCs w:val="24"/>
              </w:rPr>
              <w:t>Jo</w:t>
            </w:r>
          </w:p>
        </w:tc>
      </w:tr>
      <w:tr w:rsidR="00525567" w:rsidRPr="00A8698C" w:rsidTr="00A8698C">
        <w:trPr>
          <w:jc w:val="center"/>
        </w:trPr>
        <w:tc>
          <w:tcPr>
            <w:tcW w:w="1104" w:type="dxa"/>
            <w:vAlign w:val="center"/>
          </w:tcPr>
          <w:p w:rsidR="00525567" w:rsidRPr="00A8698C" w:rsidRDefault="00525567" w:rsidP="00E732C4">
            <w:pPr>
              <w:spacing w:after="0" w:line="240" w:lineRule="auto"/>
              <w:jc w:val="center"/>
              <w:rPr>
                <w:rFonts w:cs="Calibri"/>
                <w:bCs/>
                <w:sz w:val="24"/>
                <w:szCs w:val="24"/>
                <w:lang w:val="sq-AL"/>
              </w:rPr>
            </w:pPr>
            <w:r w:rsidRPr="00A8698C">
              <w:rPr>
                <w:rFonts w:cs="Calibri"/>
                <w:bCs/>
                <w:sz w:val="24"/>
                <w:szCs w:val="24"/>
                <w:lang w:val="sq-AL"/>
              </w:rPr>
              <w:t>13</w:t>
            </w:r>
          </w:p>
        </w:tc>
        <w:tc>
          <w:tcPr>
            <w:tcW w:w="5528" w:type="dxa"/>
          </w:tcPr>
          <w:p w:rsidR="00525567" w:rsidRPr="00A8698C" w:rsidRDefault="00525567" w:rsidP="006B1E8E">
            <w:pPr>
              <w:pStyle w:val="NoSpacing"/>
              <w:rPr>
                <w:rFonts w:cs="Calibri"/>
                <w:bCs/>
                <w:sz w:val="24"/>
                <w:szCs w:val="24"/>
                <w:lang w:val="sq-AL"/>
              </w:rPr>
            </w:pPr>
            <w:r w:rsidRPr="00A8698C">
              <w:rPr>
                <w:rFonts w:cs="Calibri"/>
                <w:bCs/>
                <w:sz w:val="24"/>
                <w:szCs w:val="24"/>
                <w:lang w:val="sq-AL"/>
              </w:rPr>
              <w:t>Diplomë e dyfisht</w:t>
            </w:r>
            <w:r w:rsidR="006B1E8E" w:rsidRPr="00A8698C">
              <w:rPr>
                <w:rFonts w:cs="Calibri"/>
                <w:bCs/>
                <w:sz w:val="24"/>
                <w:szCs w:val="24"/>
                <w:lang w:val="sq-AL"/>
              </w:rPr>
              <w:t>ë</w:t>
            </w:r>
            <w:r w:rsidR="009F5BC4" w:rsidRPr="00A8698C">
              <w:rPr>
                <w:rFonts w:cs="Calibri"/>
                <w:bCs/>
                <w:sz w:val="24"/>
                <w:szCs w:val="24"/>
                <w:lang w:val="sq-AL"/>
              </w:rPr>
              <w:t xml:space="preserve"> (shëno emërtimin)</w:t>
            </w:r>
            <w:r w:rsidRPr="00A8698C">
              <w:rPr>
                <w:rFonts w:cs="Calibri"/>
                <w:bCs/>
                <w:sz w:val="24"/>
                <w:szCs w:val="24"/>
                <w:lang w:val="sq-AL"/>
              </w:rPr>
              <w:t>:</w:t>
            </w:r>
          </w:p>
        </w:tc>
        <w:tc>
          <w:tcPr>
            <w:tcW w:w="2539" w:type="dxa"/>
          </w:tcPr>
          <w:p w:rsidR="00525567" w:rsidRPr="00A8698C" w:rsidRDefault="00107B8A" w:rsidP="00E732C4">
            <w:pPr>
              <w:spacing w:after="0" w:line="240" w:lineRule="auto"/>
              <w:rPr>
                <w:rFonts w:cs="Calibri"/>
                <w:sz w:val="24"/>
                <w:szCs w:val="24"/>
              </w:rPr>
            </w:pPr>
            <w:r>
              <w:rPr>
                <w:rFonts w:cs="Calibri"/>
                <w:sz w:val="24"/>
                <w:szCs w:val="24"/>
              </w:rPr>
              <w:t>Jo</w:t>
            </w:r>
          </w:p>
        </w:tc>
      </w:tr>
      <w:tr w:rsidR="00525567" w:rsidRPr="00A8698C" w:rsidTr="00A8698C">
        <w:trPr>
          <w:jc w:val="center"/>
        </w:trPr>
        <w:tc>
          <w:tcPr>
            <w:tcW w:w="1104" w:type="dxa"/>
            <w:vAlign w:val="center"/>
          </w:tcPr>
          <w:p w:rsidR="00525567" w:rsidRPr="00A8698C" w:rsidRDefault="009F5BC4" w:rsidP="00E732C4">
            <w:pPr>
              <w:spacing w:after="0" w:line="240" w:lineRule="auto"/>
              <w:jc w:val="center"/>
              <w:rPr>
                <w:rFonts w:cs="Calibri"/>
                <w:bCs/>
                <w:sz w:val="24"/>
                <w:szCs w:val="24"/>
                <w:lang w:val="sq-AL"/>
              </w:rPr>
            </w:pPr>
            <w:r w:rsidRPr="00A8698C">
              <w:rPr>
                <w:rFonts w:cs="Calibri"/>
                <w:bCs/>
                <w:sz w:val="24"/>
                <w:szCs w:val="24"/>
                <w:lang w:val="sq-AL"/>
              </w:rPr>
              <w:t>14</w:t>
            </w:r>
          </w:p>
        </w:tc>
        <w:tc>
          <w:tcPr>
            <w:tcW w:w="5528" w:type="dxa"/>
          </w:tcPr>
          <w:p w:rsidR="00525567" w:rsidRPr="00A8698C" w:rsidRDefault="00525567" w:rsidP="00E732C4">
            <w:pPr>
              <w:spacing w:after="0" w:line="240" w:lineRule="auto"/>
              <w:rPr>
                <w:rFonts w:cs="Calibri"/>
                <w:sz w:val="24"/>
                <w:szCs w:val="24"/>
              </w:rPr>
            </w:pPr>
            <w:r w:rsidRPr="00A8698C">
              <w:rPr>
                <w:rFonts w:cs="Calibri"/>
                <w:bCs/>
                <w:sz w:val="24"/>
                <w:szCs w:val="24"/>
                <w:lang w:val="sq-AL"/>
              </w:rPr>
              <w:t>Niveli në Kornizën kombëtare të kualifikimeve</w:t>
            </w:r>
          </w:p>
        </w:tc>
        <w:tc>
          <w:tcPr>
            <w:tcW w:w="2539" w:type="dxa"/>
          </w:tcPr>
          <w:p w:rsidR="00525567" w:rsidRPr="00A8698C" w:rsidRDefault="00107B8A" w:rsidP="00E732C4">
            <w:pPr>
              <w:spacing w:after="0" w:line="240" w:lineRule="auto"/>
              <w:rPr>
                <w:rFonts w:cs="Calibri"/>
                <w:sz w:val="24"/>
                <w:szCs w:val="24"/>
              </w:rPr>
            </w:pPr>
            <w:r>
              <w:rPr>
                <w:rFonts w:cs="Calibri"/>
                <w:sz w:val="24"/>
                <w:szCs w:val="24"/>
              </w:rPr>
              <w:t>6</w:t>
            </w:r>
          </w:p>
        </w:tc>
      </w:tr>
      <w:tr w:rsidR="00284B16" w:rsidRPr="00A8698C" w:rsidTr="00A8698C">
        <w:trPr>
          <w:jc w:val="center"/>
        </w:trPr>
        <w:tc>
          <w:tcPr>
            <w:tcW w:w="1104" w:type="dxa"/>
            <w:vAlign w:val="center"/>
          </w:tcPr>
          <w:p w:rsidR="00284B16" w:rsidRPr="00A8698C" w:rsidRDefault="00284B16" w:rsidP="00E732C4">
            <w:pPr>
              <w:spacing w:after="0" w:line="240" w:lineRule="auto"/>
              <w:jc w:val="center"/>
              <w:rPr>
                <w:rFonts w:cs="Calibri"/>
                <w:bCs/>
                <w:sz w:val="24"/>
                <w:szCs w:val="24"/>
                <w:lang w:val="sq-AL"/>
              </w:rPr>
            </w:pPr>
            <w:r w:rsidRPr="00A8698C">
              <w:rPr>
                <w:rFonts w:cs="Calibri"/>
                <w:bCs/>
                <w:sz w:val="24"/>
                <w:szCs w:val="24"/>
                <w:lang w:val="sq-AL"/>
              </w:rPr>
              <w:t>15</w:t>
            </w:r>
          </w:p>
        </w:tc>
        <w:tc>
          <w:tcPr>
            <w:tcW w:w="5528" w:type="dxa"/>
          </w:tcPr>
          <w:p w:rsidR="00284B16" w:rsidRPr="00A8698C" w:rsidRDefault="00284B16" w:rsidP="00E732C4">
            <w:pPr>
              <w:spacing w:after="0" w:line="240" w:lineRule="auto"/>
              <w:rPr>
                <w:rFonts w:cs="Calibri"/>
                <w:bCs/>
                <w:sz w:val="24"/>
                <w:szCs w:val="24"/>
                <w:lang w:val="sq-AL"/>
              </w:rPr>
            </w:pPr>
            <w:r w:rsidRPr="00A8698C">
              <w:rPr>
                <w:rFonts w:cs="Calibri"/>
                <w:bCs/>
                <w:sz w:val="24"/>
                <w:szCs w:val="24"/>
                <w:lang w:val="sq-AL"/>
              </w:rPr>
              <w:t>Aktivizimi i programit t</w:t>
            </w:r>
            <w:r w:rsidR="006B1E8E" w:rsidRPr="00A8698C">
              <w:rPr>
                <w:rFonts w:cs="Calibri"/>
                <w:bCs/>
                <w:sz w:val="24"/>
                <w:szCs w:val="24"/>
                <w:lang w:val="sq-AL"/>
              </w:rPr>
              <w:t>ë</w:t>
            </w:r>
            <w:r w:rsidRPr="00A8698C">
              <w:rPr>
                <w:rFonts w:cs="Calibri"/>
                <w:bCs/>
                <w:sz w:val="24"/>
                <w:szCs w:val="24"/>
                <w:lang w:val="sq-AL"/>
              </w:rPr>
              <w:t xml:space="preserve"> studimit </w:t>
            </w:r>
          </w:p>
        </w:tc>
        <w:tc>
          <w:tcPr>
            <w:tcW w:w="2539" w:type="dxa"/>
          </w:tcPr>
          <w:p w:rsidR="00284B16" w:rsidRPr="00A8698C" w:rsidRDefault="00107B8A" w:rsidP="00E732C4">
            <w:pPr>
              <w:spacing w:after="0" w:line="240" w:lineRule="auto"/>
              <w:rPr>
                <w:rFonts w:cs="Calibri"/>
                <w:sz w:val="24"/>
                <w:szCs w:val="24"/>
              </w:rPr>
            </w:pPr>
            <w:r>
              <w:rPr>
                <w:rFonts w:cs="Calibri"/>
                <w:sz w:val="24"/>
                <w:szCs w:val="24"/>
              </w:rPr>
              <w:t xml:space="preserve">2009 – 2010* </w:t>
            </w:r>
          </w:p>
        </w:tc>
      </w:tr>
      <w:tr w:rsidR="00284B16" w:rsidRPr="00A8698C" w:rsidTr="00A8698C">
        <w:trPr>
          <w:jc w:val="center"/>
        </w:trPr>
        <w:tc>
          <w:tcPr>
            <w:tcW w:w="1104" w:type="dxa"/>
            <w:vAlign w:val="center"/>
          </w:tcPr>
          <w:p w:rsidR="00284B16" w:rsidRPr="00A8698C" w:rsidRDefault="00284B16" w:rsidP="00E732C4">
            <w:pPr>
              <w:spacing w:after="0" w:line="240" w:lineRule="auto"/>
              <w:jc w:val="center"/>
              <w:rPr>
                <w:rFonts w:cs="Calibri"/>
                <w:bCs/>
                <w:sz w:val="24"/>
                <w:szCs w:val="24"/>
                <w:lang w:val="sq-AL"/>
              </w:rPr>
            </w:pPr>
            <w:r w:rsidRPr="00A8698C">
              <w:rPr>
                <w:rFonts w:cs="Calibri"/>
                <w:bCs/>
                <w:sz w:val="24"/>
                <w:szCs w:val="24"/>
                <w:lang w:val="sq-AL"/>
              </w:rPr>
              <w:t>16</w:t>
            </w:r>
          </w:p>
        </w:tc>
        <w:tc>
          <w:tcPr>
            <w:tcW w:w="5528" w:type="dxa"/>
          </w:tcPr>
          <w:p w:rsidR="00284B16" w:rsidRPr="00A8698C" w:rsidRDefault="006B1E8E" w:rsidP="00E732C4">
            <w:pPr>
              <w:spacing w:after="0" w:line="240" w:lineRule="auto"/>
              <w:rPr>
                <w:rFonts w:cs="Calibri"/>
                <w:bCs/>
                <w:sz w:val="24"/>
                <w:szCs w:val="24"/>
                <w:lang w:val="sq-AL"/>
              </w:rPr>
            </w:pPr>
            <w:r w:rsidRPr="00A8698C">
              <w:rPr>
                <w:rFonts w:cs="Calibri"/>
                <w:bCs/>
                <w:sz w:val="24"/>
                <w:szCs w:val="24"/>
                <w:lang w:val="sq-AL"/>
              </w:rPr>
              <w:t xml:space="preserve">Brezi i parë i diplomimit të studentëve </w:t>
            </w:r>
          </w:p>
        </w:tc>
        <w:tc>
          <w:tcPr>
            <w:tcW w:w="2539" w:type="dxa"/>
          </w:tcPr>
          <w:p w:rsidR="00284B16" w:rsidRPr="00A8698C" w:rsidRDefault="00107B8A" w:rsidP="00E732C4">
            <w:pPr>
              <w:spacing w:after="0" w:line="240" w:lineRule="auto"/>
              <w:rPr>
                <w:rFonts w:cs="Calibri"/>
                <w:sz w:val="24"/>
                <w:szCs w:val="24"/>
              </w:rPr>
            </w:pPr>
            <w:r>
              <w:rPr>
                <w:rFonts w:cs="Calibri"/>
                <w:sz w:val="24"/>
                <w:szCs w:val="24"/>
              </w:rPr>
              <w:t>2011 - 2012</w:t>
            </w:r>
          </w:p>
        </w:tc>
      </w:tr>
      <w:tr w:rsidR="009F5BC4" w:rsidRPr="00A8698C" w:rsidTr="00A8698C">
        <w:trPr>
          <w:jc w:val="center"/>
        </w:trPr>
        <w:tc>
          <w:tcPr>
            <w:tcW w:w="1104" w:type="dxa"/>
            <w:vAlign w:val="center"/>
          </w:tcPr>
          <w:p w:rsidR="009F5BC4" w:rsidRPr="00A8698C" w:rsidRDefault="009F5BC4" w:rsidP="00E732C4">
            <w:pPr>
              <w:spacing w:after="0" w:line="240" w:lineRule="auto"/>
              <w:jc w:val="center"/>
              <w:rPr>
                <w:rFonts w:cs="Calibri"/>
                <w:bCs/>
                <w:sz w:val="24"/>
                <w:szCs w:val="24"/>
                <w:lang w:val="sq-AL"/>
              </w:rPr>
            </w:pPr>
          </w:p>
        </w:tc>
        <w:tc>
          <w:tcPr>
            <w:tcW w:w="5528" w:type="dxa"/>
          </w:tcPr>
          <w:p w:rsidR="009F5BC4" w:rsidRPr="00A8698C" w:rsidRDefault="009F5BC4" w:rsidP="00E732C4">
            <w:pPr>
              <w:spacing w:after="0" w:line="240" w:lineRule="auto"/>
              <w:rPr>
                <w:rFonts w:cs="Calibri"/>
                <w:bCs/>
                <w:sz w:val="24"/>
                <w:szCs w:val="24"/>
                <w:lang w:val="sq-AL"/>
              </w:rPr>
            </w:pPr>
            <w:r w:rsidRPr="00A8698C">
              <w:rPr>
                <w:rFonts w:cs="Calibri"/>
                <w:bCs/>
                <w:sz w:val="24"/>
                <w:szCs w:val="24"/>
                <w:lang w:val="sq-AL"/>
              </w:rPr>
              <w:t>etj</w:t>
            </w:r>
          </w:p>
        </w:tc>
        <w:tc>
          <w:tcPr>
            <w:tcW w:w="2539" w:type="dxa"/>
          </w:tcPr>
          <w:p w:rsidR="009F5BC4" w:rsidRPr="00A8698C" w:rsidRDefault="009F5BC4" w:rsidP="00E732C4">
            <w:pPr>
              <w:spacing w:after="0" w:line="240" w:lineRule="auto"/>
              <w:rPr>
                <w:rFonts w:cs="Calibri"/>
                <w:sz w:val="24"/>
                <w:szCs w:val="24"/>
              </w:rPr>
            </w:pPr>
          </w:p>
        </w:tc>
      </w:tr>
    </w:tbl>
    <w:p w:rsidR="007A6DE2" w:rsidRPr="00A8698C" w:rsidRDefault="007A6DE2" w:rsidP="007E459A">
      <w:pPr>
        <w:spacing w:after="0"/>
        <w:rPr>
          <w:rFonts w:ascii="Bookman Old Style" w:hAnsi="Bookman Old Style"/>
          <w:b/>
          <w:sz w:val="24"/>
          <w:szCs w:val="24"/>
        </w:rPr>
      </w:pPr>
    </w:p>
    <w:p w:rsidR="00F31EE7" w:rsidRDefault="00F31EE7" w:rsidP="007E459A">
      <w:pPr>
        <w:spacing w:after="0"/>
        <w:rPr>
          <w:rFonts w:ascii="Bookman Old Style" w:hAnsi="Bookman Old Style"/>
          <w:sz w:val="24"/>
          <w:szCs w:val="24"/>
        </w:rPr>
      </w:pPr>
    </w:p>
    <w:p w:rsidR="00107B8A" w:rsidRDefault="00107B8A" w:rsidP="00107B8A">
      <w:pPr>
        <w:pStyle w:val="BodyText"/>
        <w:tabs>
          <w:tab w:val="left" w:pos="720"/>
          <w:tab w:val="left" w:pos="2160"/>
        </w:tabs>
        <w:spacing w:before="100" w:beforeAutospacing="1" w:after="100" w:afterAutospacing="1"/>
        <w:jc w:val="both"/>
        <w:rPr>
          <w:rFonts w:ascii="Bookman Old Style" w:eastAsia="Arial Unicode MS" w:hAnsi="Bookman Old Style" w:cs="Arial Unicode MS"/>
          <w:sz w:val="20"/>
          <w:szCs w:val="20"/>
        </w:rPr>
      </w:pPr>
      <w:r>
        <w:rPr>
          <w:rFonts w:ascii="Bookman Old Style" w:hAnsi="Bookman Old Style"/>
        </w:rPr>
        <w:t xml:space="preserve">* </w:t>
      </w:r>
      <w:r w:rsidRPr="00107B8A">
        <w:rPr>
          <w:rFonts w:ascii="Bookman Old Style" w:hAnsi="Bookman Old Style"/>
          <w:sz w:val="20"/>
          <w:szCs w:val="20"/>
        </w:rPr>
        <w:t xml:space="preserve">Programi i </w:t>
      </w:r>
      <w:r w:rsidRPr="00107B8A">
        <w:rPr>
          <w:rFonts w:ascii="Bookman Old Style" w:hAnsi="Bookman Old Style"/>
          <w:sz w:val="20"/>
          <w:szCs w:val="20"/>
          <w:lang w:val="sq-AL"/>
        </w:rPr>
        <w:t xml:space="preserve">studimit </w:t>
      </w:r>
      <w:r>
        <w:rPr>
          <w:rFonts w:ascii="Bookman Old Style" w:hAnsi="Bookman Old Style"/>
          <w:sz w:val="20"/>
          <w:szCs w:val="20"/>
          <w:lang w:val="sq-AL"/>
        </w:rPr>
        <w:t>ë</w:t>
      </w:r>
      <w:r w:rsidRPr="00107B8A">
        <w:rPr>
          <w:rFonts w:ascii="Bookman Old Style" w:hAnsi="Bookman Old Style"/>
          <w:sz w:val="20"/>
          <w:szCs w:val="20"/>
          <w:lang w:val="sq-AL"/>
        </w:rPr>
        <w:t>sht</w:t>
      </w:r>
      <w:r>
        <w:rPr>
          <w:rFonts w:ascii="Bookman Old Style" w:hAnsi="Bookman Old Style"/>
          <w:sz w:val="20"/>
          <w:szCs w:val="20"/>
          <w:lang w:val="sq-AL"/>
        </w:rPr>
        <w:t>ë</w:t>
      </w:r>
      <w:r w:rsidRPr="00107B8A">
        <w:rPr>
          <w:rFonts w:ascii="Bookman Old Style" w:hAnsi="Bookman Old Style"/>
          <w:sz w:val="20"/>
          <w:szCs w:val="20"/>
          <w:lang w:val="sq-AL"/>
        </w:rPr>
        <w:t xml:space="preserve"> aktivizuar n</w:t>
      </w:r>
      <w:r>
        <w:rPr>
          <w:rFonts w:ascii="Bookman Old Style" w:hAnsi="Bookman Old Style"/>
          <w:sz w:val="20"/>
          <w:szCs w:val="20"/>
          <w:lang w:val="sq-AL"/>
        </w:rPr>
        <w:t>ë</w:t>
      </w:r>
      <w:r w:rsidRPr="00107B8A">
        <w:rPr>
          <w:rFonts w:ascii="Bookman Old Style" w:hAnsi="Bookman Old Style"/>
          <w:sz w:val="20"/>
          <w:szCs w:val="20"/>
          <w:lang w:val="sq-AL"/>
        </w:rPr>
        <w:t xml:space="preserve"> vitin akademik 2009 – 2010. </w:t>
      </w:r>
      <w:r w:rsidRPr="00107B8A">
        <w:rPr>
          <w:rFonts w:ascii="Bookman Old Style" w:eastAsia="Arial Unicode MS" w:hAnsi="Bookman Old Style" w:cs="Arial Unicode MS"/>
          <w:sz w:val="20"/>
          <w:szCs w:val="20"/>
        </w:rPr>
        <w:t>Ky program studimi është hapur përpara VKM nr. 408, dt. 26.5.2010. Në pikën 5 të këtij vendimi thuhet shprehimisht: “</w:t>
      </w:r>
      <w:r w:rsidRPr="00107B8A">
        <w:rPr>
          <w:rFonts w:ascii="Bookman Old Style" w:eastAsia="Arial Unicode MS" w:hAnsi="Bookman Old Style" w:cs="Arial Unicode MS"/>
          <w:b w:val="0"/>
          <w:i/>
          <w:sz w:val="20"/>
          <w:szCs w:val="20"/>
        </w:rPr>
        <w:t>Shkolla e lartë private “UFO university”, Tiranë ta fillojë veprimtarinë mësimore për programet e studimeve, pasi të ketë marrë, jo më vonë se tre javë para fillimit të vitit të ri akademik, lejen përkatëse nga MASH</w:t>
      </w:r>
      <w:r w:rsidRPr="00107B8A">
        <w:rPr>
          <w:rFonts w:ascii="Bookman Old Style" w:eastAsia="Arial Unicode MS" w:hAnsi="Bookman Old Style" w:cs="Arial Unicode MS"/>
          <w:sz w:val="20"/>
          <w:szCs w:val="20"/>
        </w:rPr>
        <w:t>.”</w:t>
      </w:r>
      <w:r>
        <w:rPr>
          <w:rFonts w:ascii="Bookman Old Style" w:eastAsia="Arial Unicode MS" w:hAnsi="Bookman Old Style" w:cs="Arial Unicode MS"/>
          <w:sz w:val="20"/>
          <w:szCs w:val="20"/>
        </w:rPr>
        <w:t xml:space="preserve"> </w:t>
      </w:r>
    </w:p>
    <w:p w:rsidR="007A6DE2" w:rsidRPr="00A8698C" w:rsidRDefault="00F31EE7" w:rsidP="00107B8A">
      <w:pPr>
        <w:pStyle w:val="BodyText"/>
        <w:tabs>
          <w:tab w:val="left" w:pos="720"/>
          <w:tab w:val="left" w:pos="2160"/>
        </w:tabs>
        <w:spacing w:before="100" w:beforeAutospacing="1" w:after="100" w:afterAutospacing="1"/>
        <w:jc w:val="both"/>
        <w:rPr>
          <w:rFonts w:ascii="Bookman Old Style" w:hAnsi="Bookman Old Style"/>
          <w:b w:val="0"/>
          <w:sz w:val="20"/>
          <w:szCs w:val="20"/>
        </w:rPr>
      </w:pPr>
      <w:r w:rsidRPr="00A8698C">
        <w:rPr>
          <w:rFonts w:ascii="Bookman Old Style" w:hAnsi="Bookman Old Style"/>
          <w:b w:val="0"/>
          <w:sz w:val="20"/>
          <w:szCs w:val="20"/>
        </w:rPr>
        <w:t>Sh</w:t>
      </w:r>
      <w:r w:rsidR="00671E5B">
        <w:rPr>
          <w:rFonts w:ascii="Bookman Old Style" w:hAnsi="Bookman Old Style"/>
          <w:b w:val="0"/>
          <w:sz w:val="20"/>
          <w:szCs w:val="20"/>
        </w:rPr>
        <w:t>ë</w:t>
      </w:r>
      <w:r w:rsidRPr="00A8698C">
        <w:rPr>
          <w:rFonts w:ascii="Bookman Old Style" w:hAnsi="Bookman Old Style"/>
          <w:b w:val="0"/>
          <w:sz w:val="20"/>
          <w:szCs w:val="20"/>
        </w:rPr>
        <w:t xml:space="preserve">nim: </w:t>
      </w:r>
    </w:p>
    <w:p w:rsidR="00F31EE7" w:rsidRPr="00A8698C" w:rsidRDefault="00F31EE7" w:rsidP="007E459A">
      <w:pPr>
        <w:spacing w:after="0"/>
        <w:rPr>
          <w:rFonts w:ascii="Bookman Old Style" w:hAnsi="Bookman Old Style"/>
          <w:sz w:val="20"/>
          <w:szCs w:val="20"/>
        </w:rPr>
      </w:pPr>
      <w:r w:rsidRPr="00A8698C">
        <w:rPr>
          <w:rFonts w:ascii="Bookman Old Style" w:hAnsi="Bookman Old Style"/>
          <w:sz w:val="20"/>
          <w:szCs w:val="20"/>
        </w:rPr>
        <w:t>Verifikimi ligjor sipas pikave si m</w:t>
      </w:r>
      <w:r w:rsidR="00671E5B">
        <w:rPr>
          <w:rFonts w:ascii="Bookman Old Style" w:hAnsi="Bookman Old Style"/>
          <w:sz w:val="20"/>
          <w:szCs w:val="20"/>
        </w:rPr>
        <w:t>ë</w:t>
      </w:r>
      <w:r w:rsidRPr="00A8698C">
        <w:rPr>
          <w:rFonts w:ascii="Bookman Old Style" w:hAnsi="Bookman Old Style"/>
          <w:sz w:val="20"/>
          <w:szCs w:val="20"/>
        </w:rPr>
        <w:t xml:space="preserve"> sip</w:t>
      </w:r>
      <w:r w:rsidR="00671E5B">
        <w:rPr>
          <w:rFonts w:ascii="Bookman Old Style" w:hAnsi="Bookman Old Style"/>
          <w:sz w:val="20"/>
          <w:szCs w:val="20"/>
        </w:rPr>
        <w:t>ë</w:t>
      </w:r>
      <w:r w:rsidRPr="00A8698C">
        <w:rPr>
          <w:rFonts w:ascii="Bookman Old Style" w:hAnsi="Bookman Old Style"/>
          <w:sz w:val="20"/>
          <w:szCs w:val="20"/>
        </w:rPr>
        <w:t>r kryhet paraprakisht nga specialist/</w:t>
      </w:r>
      <w:r w:rsidR="00671E5B">
        <w:rPr>
          <w:rFonts w:ascii="Bookman Old Style" w:hAnsi="Bookman Old Style"/>
          <w:sz w:val="20"/>
          <w:szCs w:val="20"/>
        </w:rPr>
        <w:t>ë</w:t>
      </w:r>
      <w:r w:rsidRPr="00A8698C">
        <w:rPr>
          <w:rFonts w:ascii="Bookman Old Style" w:hAnsi="Bookman Old Style"/>
          <w:sz w:val="20"/>
          <w:szCs w:val="20"/>
        </w:rPr>
        <w:t xml:space="preserve">t e APAAL </w:t>
      </w:r>
      <w:r w:rsidR="00A8698C" w:rsidRPr="00A8698C">
        <w:rPr>
          <w:rFonts w:ascii="Bookman Old Style" w:hAnsi="Bookman Old Style"/>
          <w:sz w:val="20"/>
          <w:szCs w:val="20"/>
        </w:rPr>
        <w:t>q</w:t>
      </w:r>
      <w:r w:rsidR="00671E5B">
        <w:rPr>
          <w:rFonts w:ascii="Bookman Old Style" w:hAnsi="Bookman Old Style"/>
          <w:sz w:val="20"/>
          <w:szCs w:val="20"/>
        </w:rPr>
        <w:t>ë</w:t>
      </w:r>
      <w:r w:rsidR="00A8698C" w:rsidRPr="00A8698C">
        <w:rPr>
          <w:rFonts w:ascii="Bookman Old Style" w:hAnsi="Bookman Old Style"/>
          <w:sz w:val="20"/>
          <w:szCs w:val="20"/>
        </w:rPr>
        <w:t xml:space="preserve"> ndjekin k</w:t>
      </w:r>
      <w:r w:rsidR="00671E5B">
        <w:rPr>
          <w:rFonts w:ascii="Bookman Old Style" w:hAnsi="Bookman Old Style"/>
          <w:sz w:val="20"/>
          <w:szCs w:val="20"/>
        </w:rPr>
        <w:t>ë</w:t>
      </w:r>
      <w:r w:rsidR="00A8698C" w:rsidRPr="00A8698C">
        <w:rPr>
          <w:rFonts w:ascii="Bookman Old Style" w:hAnsi="Bookman Old Style"/>
          <w:sz w:val="20"/>
          <w:szCs w:val="20"/>
        </w:rPr>
        <w:t>t</w:t>
      </w:r>
      <w:r w:rsidR="00671E5B">
        <w:rPr>
          <w:rFonts w:ascii="Bookman Old Style" w:hAnsi="Bookman Old Style"/>
          <w:sz w:val="20"/>
          <w:szCs w:val="20"/>
        </w:rPr>
        <w:t>ë</w:t>
      </w:r>
      <w:r w:rsidR="00A8698C" w:rsidRPr="00A8698C">
        <w:rPr>
          <w:rFonts w:ascii="Bookman Old Style" w:hAnsi="Bookman Old Style"/>
          <w:sz w:val="20"/>
          <w:szCs w:val="20"/>
        </w:rPr>
        <w:t xml:space="preserve"> vler</w:t>
      </w:r>
      <w:r w:rsidR="00671E5B">
        <w:rPr>
          <w:rFonts w:ascii="Bookman Old Style" w:hAnsi="Bookman Old Style"/>
          <w:sz w:val="20"/>
          <w:szCs w:val="20"/>
        </w:rPr>
        <w:t>ë</w:t>
      </w:r>
      <w:r w:rsidR="00A8698C" w:rsidRPr="00A8698C">
        <w:rPr>
          <w:rFonts w:ascii="Bookman Old Style" w:hAnsi="Bookman Old Style"/>
          <w:sz w:val="20"/>
          <w:szCs w:val="20"/>
        </w:rPr>
        <w:t>sim</w:t>
      </w:r>
    </w:p>
    <w:p w:rsidR="007F7FBA" w:rsidRPr="00461219" w:rsidRDefault="00F31EE7" w:rsidP="007E459A">
      <w:pPr>
        <w:spacing w:after="0"/>
        <w:rPr>
          <w:rFonts w:ascii="Bookman Old Style" w:hAnsi="Bookman Old Style"/>
          <w:b/>
          <w:sz w:val="24"/>
          <w:szCs w:val="24"/>
        </w:rPr>
      </w:pPr>
      <w:r>
        <w:rPr>
          <w:rFonts w:ascii="Bookman Old Style" w:hAnsi="Bookman Old Style"/>
          <w:b/>
          <w:sz w:val="24"/>
          <w:szCs w:val="24"/>
        </w:rPr>
        <w:br w:type="page"/>
      </w:r>
      <w:r w:rsidR="007F7FBA" w:rsidRPr="00461219">
        <w:rPr>
          <w:rFonts w:ascii="Bookman Old Style" w:hAnsi="Bookman Old Style"/>
          <w:b/>
          <w:sz w:val="24"/>
          <w:szCs w:val="24"/>
        </w:rPr>
        <w:lastRenderedPageBreak/>
        <w:t>HYRJE</w:t>
      </w:r>
    </w:p>
    <w:p w:rsidR="005923CD" w:rsidRDefault="005923CD" w:rsidP="007F7FBA">
      <w:pPr>
        <w:spacing w:after="0"/>
        <w:rPr>
          <w:rFonts w:ascii="Arial" w:hAnsi="Arial" w:cs="Arial"/>
          <w:b/>
          <w:bCs/>
          <w:i/>
          <w:iCs/>
          <w:sz w:val="20"/>
          <w:szCs w:val="20"/>
        </w:rPr>
      </w:pPr>
    </w:p>
    <w:p w:rsidR="007F7FBA" w:rsidRPr="005923CD" w:rsidRDefault="00D85D5F" w:rsidP="007F7FBA">
      <w:pPr>
        <w:spacing w:after="0"/>
        <w:rPr>
          <w:rFonts w:ascii="Bookman Old Style" w:hAnsi="Bookman Old Style"/>
          <w:b/>
          <w:sz w:val="28"/>
          <w:szCs w:val="28"/>
        </w:rPr>
      </w:pPr>
      <w:r w:rsidRPr="005923CD">
        <w:rPr>
          <w:rFonts w:ascii="Arial" w:hAnsi="Arial" w:cs="Arial"/>
          <w:b/>
          <w:bCs/>
          <w:i/>
          <w:iCs/>
          <w:sz w:val="20"/>
          <w:szCs w:val="20"/>
        </w:rPr>
        <w:t xml:space="preserve">Më 30.03.2016 në APAAL ka ardhur nga Universiteti Privat Albanian University shkresa me Nr 53/12 Prot, datë 30.03.2016 “Përgjigje ndaj shkresës nr. 38/17 prot, date 25.03.2016 ardhur në AU më 29.03.2016 për draft raportet </w:t>
      </w:r>
      <w:r w:rsidR="005923CD" w:rsidRPr="005923CD">
        <w:rPr>
          <w:rFonts w:ascii="Arial" w:hAnsi="Arial" w:cs="Arial"/>
          <w:b/>
          <w:bCs/>
          <w:i/>
          <w:iCs/>
          <w:sz w:val="20"/>
          <w:szCs w:val="20"/>
        </w:rPr>
        <w:t>e vlerësimit të jashtëm nga GVJ</w:t>
      </w:r>
      <w:r w:rsidRPr="005923CD">
        <w:rPr>
          <w:rFonts w:ascii="Arial" w:hAnsi="Arial" w:cs="Arial"/>
          <w:b/>
          <w:bCs/>
          <w:i/>
          <w:iCs/>
          <w:sz w:val="20"/>
          <w:szCs w:val="20"/>
        </w:rPr>
        <w:t>”. Në këtë shkresë Institucioni paraqet disa sqarime në lidhje më Draft RVJ e programit Bsc në Menaxhim</w:t>
      </w:r>
      <w:r w:rsidR="005923CD" w:rsidRPr="005923CD">
        <w:rPr>
          <w:rFonts w:ascii="Arial" w:hAnsi="Arial" w:cs="Arial"/>
          <w:b/>
          <w:bCs/>
          <w:i/>
          <w:iCs/>
          <w:sz w:val="20"/>
          <w:szCs w:val="20"/>
        </w:rPr>
        <w:t xml:space="preserve"> Biznesi.</w:t>
      </w:r>
      <w:r w:rsidRPr="005923CD">
        <w:rPr>
          <w:rFonts w:ascii="Arial" w:hAnsi="Arial" w:cs="Arial"/>
          <w:sz w:val="20"/>
          <w:szCs w:val="20"/>
        </w:rPr>
        <w:br/>
      </w:r>
      <w:r w:rsidRPr="005923CD">
        <w:rPr>
          <w:rFonts w:ascii="Arial" w:hAnsi="Arial" w:cs="Arial"/>
          <w:b/>
          <w:bCs/>
          <w:i/>
          <w:iCs/>
          <w:sz w:val="20"/>
          <w:szCs w:val="20"/>
        </w:rPr>
        <w:t xml:space="preserve">Në lidhje me shkresën e lartpermendur nga </w:t>
      </w:r>
      <w:r w:rsidR="005923CD" w:rsidRPr="005923CD">
        <w:rPr>
          <w:rFonts w:ascii="Arial" w:hAnsi="Arial" w:cs="Arial"/>
          <w:b/>
          <w:bCs/>
          <w:i/>
          <w:iCs/>
          <w:sz w:val="20"/>
          <w:szCs w:val="20"/>
        </w:rPr>
        <w:t>Universiteti Privat Albanian University</w:t>
      </w:r>
      <w:r w:rsidRPr="005923CD">
        <w:rPr>
          <w:rFonts w:ascii="Arial" w:hAnsi="Arial" w:cs="Arial"/>
          <w:b/>
          <w:bCs/>
          <w:i/>
          <w:iCs/>
          <w:sz w:val="20"/>
          <w:szCs w:val="20"/>
        </w:rPr>
        <w:t xml:space="preserve">, drejtuar Grupit të Vlerësimit të jashtëm, deklaroj se Raporti </w:t>
      </w:r>
      <w:r w:rsidR="005923CD" w:rsidRPr="005923CD">
        <w:rPr>
          <w:rFonts w:ascii="Arial" w:hAnsi="Arial" w:cs="Arial"/>
          <w:b/>
          <w:bCs/>
          <w:i/>
          <w:iCs/>
          <w:sz w:val="20"/>
          <w:szCs w:val="20"/>
        </w:rPr>
        <w:t>i</w:t>
      </w:r>
      <w:r w:rsidRPr="005923CD">
        <w:rPr>
          <w:rFonts w:ascii="Arial" w:hAnsi="Arial" w:cs="Arial"/>
          <w:b/>
          <w:bCs/>
          <w:i/>
          <w:iCs/>
          <w:sz w:val="20"/>
          <w:szCs w:val="20"/>
        </w:rPr>
        <w:t xml:space="preserve"> Vlerësimit të jashtëm nuk ka asnjë ndryshim</w:t>
      </w:r>
      <w:r w:rsidR="005923CD" w:rsidRPr="005923CD">
        <w:rPr>
          <w:rFonts w:ascii="Arial" w:hAnsi="Arial" w:cs="Arial"/>
          <w:b/>
          <w:bCs/>
          <w:i/>
          <w:iCs/>
          <w:sz w:val="20"/>
          <w:szCs w:val="20"/>
        </w:rPr>
        <w:t>.</w:t>
      </w:r>
    </w:p>
    <w:p w:rsidR="005923CD" w:rsidRDefault="005923CD" w:rsidP="005923CD">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Pr="005923CD" w:rsidRDefault="005923CD" w:rsidP="005923CD">
      <w:pPr>
        <w:pStyle w:val="Footer"/>
        <w:tabs>
          <w:tab w:val="clear" w:pos="4680"/>
          <w:tab w:val="clear" w:pos="9360"/>
          <w:tab w:val="center" w:pos="567"/>
        </w:tabs>
        <w:autoSpaceDE w:val="0"/>
        <w:autoSpaceDN w:val="0"/>
        <w:adjustRightInd w:val="0"/>
        <w:spacing w:line="360" w:lineRule="auto"/>
        <w:jc w:val="right"/>
        <w:rPr>
          <w:rFonts w:ascii="Bookman Old Style" w:hAnsi="Bookman Old Style"/>
          <w:b/>
          <w:sz w:val="20"/>
          <w:szCs w:val="20"/>
        </w:rPr>
      </w:pPr>
      <w:r w:rsidRPr="005923CD">
        <w:rPr>
          <w:rFonts w:ascii="Bookman Old Style" w:hAnsi="Bookman Old Style"/>
          <w:b/>
          <w:sz w:val="20"/>
          <w:szCs w:val="20"/>
        </w:rPr>
        <w:t>GRUPI I VLERËSIMIT TË JASHTËM (GVJ)</w:t>
      </w:r>
    </w:p>
    <w:p w:rsidR="005923CD" w:rsidRPr="005923CD" w:rsidRDefault="005923CD" w:rsidP="005923CD">
      <w:pPr>
        <w:pStyle w:val="BodyText"/>
        <w:tabs>
          <w:tab w:val="left" w:pos="720"/>
          <w:tab w:val="left" w:pos="2160"/>
        </w:tabs>
        <w:spacing w:before="100" w:beforeAutospacing="1" w:after="100" w:afterAutospacing="1"/>
        <w:jc w:val="right"/>
        <w:rPr>
          <w:rFonts w:ascii="Bookman Old Style" w:eastAsia="Arial Unicode MS" w:hAnsi="Bookman Old Style" w:cs="Arial Unicode MS"/>
          <w:sz w:val="20"/>
          <w:szCs w:val="20"/>
        </w:rPr>
      </w:pPr>
      <w:r w:rsidRPr="005923CD">
        <w:rPr>
          <w:rFonts w:ascii="Bookman Old Style" w:hAnsi="Bookman Old Style"/>
          <w:sz w:val="20"/>
          <w:szCs w:val="20"/>
        </w:rPr>
        <w:t>Prof. Asoc. Dr. Doriana MATRAKU ( Dervishi)</w:t>
      </w:r>
    </w:p>
    <w:p w:rsidR="005923CD" w:rsidRDefault="005923CD" w:rsidP="006F5695">
      <w:pPr>
        <w:pStyle w:val="BodyText"/>
        <w:tabs>
          <w:tab w:val="left" w:pos="720"/>
          <w:tab w:val="left" w:pos="2160"/>
        </w:tabs>
        <w:spacing w:before="100" w:beforeAutospacing="1" w:after="100" w:afterAutospacing="1"/>
        <w:jc w:val="both"/>
        <w:rPr>
          <w:rFonts w:ascii="Bookman Old Style" w:eastAsia="Arial Unicode MS" w:hAnsi="Bookman Old Style" w:cs="Arial Unicode MS"/>
          <w:sz w:val="20"/>
          <w:szCs w:val="20"/>
        </w:rPr>
      </w:pPr>
    </w:p>
    <w:p w:rsidR="006F5695" w:rsidRPr="00A940FC" w:rsidRDefault="006F5695" w:rsidP="006F5695">
      <w:pPr>
        <w:pStyle w:val="BodyText"/>
        <w:tabs>
          <w:tab w:val="left" w:pos="720"/>
          <w:tab w:val="left" w:pos="2160"/>
        </w:tabs>
        <w:spacing w:before="100" w:beforeAutospacing="1" w:after="100" w:afterAutospacing="1"/>
        <w:jc w:val="both"/>
        <w:rPr>
          <w:rFonts w:ascii="Bookman Old Style" w:eastAsia="Arial Unicode MS" w:hAnsi="Bookman Old Style" w:cs="Arial Unicode MS"/>
          <w:sz w:val="20"/>
          <w:szCs w:val="20"/>
        </w:rPr>
      </w:pPr>
      <w:r w:rsidRPr="00A940FC">
        <w:rPr>
          <w:rFonts w:ascii="Bookman Old Style" w:eastAsia="Arial Unicode MS" w:hAnsi="Bookman Old Style" w:cs="Arial Unicode MS"/>
          <w:sz w:val="20"/>
          <w:szCs w:val="20"/>
        </w:rPr>
        <w:t>Programi I studimit Bsc Menaxhim-Biznes, është hapur në vitin akademik 2009-2010</w:t>
      </w:r>
      <w:r w:rsidR="00FD7E59">
        <w:rPr>
          <w:rFonts w:ascii="Bookman Old Style" w:eastAsia="Arial Unicode MS" w:hAnsi="Bookman Old Style" w:cs="Arial Unicode MS"/>
          <w:sz w:val="20"/>
          <w:szCs w:val="20"/>
        </w:rPr>
        <w:t xml:space="preserve"> me nj</w:t>
      </w:r>
      <w:r w:rsidR="00FC1F07">
        <w:rPr>
          <w:rFonts w:ascii="Bookman Old Style" w:eastAsia="Arial Unicode MS" w:hAnsi="Bookman Old Style" w:cs="Arial Unicode MS"/>
          <w:sz w:val="20"/>
          <w:szCs w:val="20"/>
        </w:rPr>
        <w:t>ë</w:t>
      </w:r>
      <w:r w:rsidR="00FD7E59">
        <w:rPr>
          <w:rFonts w:ascii="Bookman Old Style" w:eastAsia="Arial Unicode MS" w:hAnsi="Bookman Old Style" w:cs="Arial Unicode MS"/>
          <w:sz w:val="20"/>
          <w:szCs w:val="20"/>
        </w:rPr>
        <w:t xml:space="preserve"> num</w:t>
      </w:r>
      <w:r w:rsidR="00FC1F07">
        <w:rPr>
          <w:rFonts w:ascii="Bookman Old Style" w:eastAsia="Arial Unicode MS" w:hAnsi="Bookman Old Style" w:cs="Arial Unicode MS"/>
          <w:sz w:val="20"/>
          <w:szCs w:val="20"/>
        </w:rPr>
        <w:t>ë</w:t>
      </w:r>
      <w:r w:rsidR="00FD7E59">
        <w:rPr>
          <w:rFonts w:ascii="Bookman Old Style" w:eastAsia="Arial Unicode MS" w:hAnsi="Bookman Old Style" w:cs="Arial Unicode MS"/>
          <w:sz w:val="20"/>
          <w:szCs w:val="20"/>
        </w:rPr>
        <w:t>r t</w:t>
      </w:r>
      <w:r w:rsidR="00FC1F07">
        <w:rPr>
          <w:rFonts w:ascii="Bookman Old Style" w:eastAsia="Arial Unicode MS" w:hAnsi="Bookman Old Style" w:cs="Arial Unicode MS"/>
          <w:sz w:val="20"/>
          <w:szCs w:val="20"/>
        </w:rPr>
        <w:t>ë</w:t>
      </w:r>
      <w:r w:rsidR="00FD7E59">
        <w:rPr>
          <w:rFonts w:ascii="Bookman Old Style" w:eastAsia="Arial Unicode MS" w:hAnsi="Bookman Old Style" w:cs="Arial Unicode MS"/>
          <w:sz w:val="20"/>
          <w:szCs w:val="20"/>
        </w:rPr>
        <w:t xml:space="preserve"> konsideruesh</w:t>
      </w:r>
      <w:r w:rsidR="00FC1F07">
        <w:rPr>
          <w:rFonts w:ascii="Bookman Old Style" w:eastAsia="Arial Unicode MS" w:hAnsi="Bookman Old Style" w:cs="Arial Unicode MS"/>
          <w:sz w:val="20"/>
          <w:szCs w:val="20"/>
        </w:rPr>
        <w:t>ë</w:t>
      </w:r>
      <w:r w:rsidR="00FD7E59">
        <w:rPr>
          <w:rFonts w:ascii="Bookman Old Style" w:eastAsia="Arial Unicode MS" w:hAnsi="Bookman Old Style" w:cs="Arial Unicode MS"/>
          <w:sz w:val="20"/>
          <w:szCs w:val="20"/>
        </w:rPr>
        <w:t>m student</w:t>
      </w:r>
      <w:r w:rsidR="00FC1F07">
        <w:rPr>
          <w:rFonts w:ascii="Bookman Old Style" w:eastAsia="Arial Unicode MS" w:hAnsi="Bookman Old Style" w:cs="Arial Unicode MS"/>
          <w:sz w:val="20"/>
          <w:szCs w:val="20"/>
        </w:rPr>
        <w:t>ë</w:t>
      </w:r>
      <w:r w:rsidR="00FD7E59">
        <w:rPr>
          <w:rFonts w:ascii="Bookman Old Style" w:eastAsia="Arial Unicode MS" w:hAnsi="Bookman Old Style" w:cs="Arial Unicode MS"/>
          <w:sz w:val="20"/>
          <w:szCs w:val="20"/>
        </w:rPr>
        <w:t>sh, 88.</w:t>
      </w:r>
      <w:r w:rsidRPr="00A940FC">
        <w:rPr>
          <w:rFonts w:ascii="Bookman Old Style" w:eastAsia="Arial Unicode MS" w:hAnsi="Bookman Old Style" w:cs="Arial Unicode MS"/>
          <w:sz w:val="20"/>
          <w:szCs w:val="20"/>
        </w:rPr>
        <w:t xml:space="preserve"> Ky program studimi është hapur përpara VKM nr. 408, dt. 26.5.2010. Në pikën 5 të këtij vendimi thuhet shprehimisht:</w:t>
      </w:r>
    </w:p>
    <w:p w:rsidR="00FD7E59" w:rsidRDefault="006F5695" w:rsidP="006F5695">
      <w:pPr>
        <w:pStyle w:val="BodyText"/>
        <w:tabs>
          <w:tab w:val="left" w:pos="720"/>
          <w:tab w:val="left" w:pos="2160"/>
        </w:tabs>
        <w:spacing w:before="100" w:beforeAutospacing="1" w:after="100" w:afterAutospacing="1"/>
        <w:jc w:val="both"/>
        <w:rPr>
          <w:rFonts w:ascii="Bookman Old Style" w:eastAsia="Arial Unicode MS" w:hAnsi="Bookman Old Style" w:cs="Arial Unicode MS"/>
          <w:sz w:val="20"/>
          <w:szCs w:val="20"/>
        </w:rPr>
      </w:pPr>
      <w:r w:rsidRPr="00A940FC">
        <w:rPr>
          <w:rFonts w:ascii="Bookman Old Style" w:eastAsia="Arial Unicode MS" w:hAnsi="Bookman Old Style" w:cs="Arial Unicode MS"/>
          <w:sz w:val="20"/>
          <w:szCs w:val="20"/>
        </w:rPr>
        <w:t xml:space="preserve">Shkolla e lartë private “UFO university”, Tiranë ta fillojë veprimtarinë mësimore për programet e studimeve, pasi të ketë marrë, jo më vonë se tre javë para fillimit të vitit të ri akademik, lejen përkatëse nga MASH. </w:t>
      </w:r>
    </w:p>
    <w:p w:rsidR="00FD7E59" w:rsidRDefault="006F5695" w:rsidP="006F5695">
      <w:pPr>
        <w:pStyle w:val="BodyText"/>
        <w:tabs>
          <w:tab w:val="left" w:pos="720"/>
          <w:tab w:val="left" w:pos="2160"/>
        </w:tabs>
        <w:spacing w:before="100" w:beforeAutospacing="1" w:after="100" w:afterAutospacing="1"/>
        <w:jc w:val="both"/>
        <w:rPr>
          <w:rFonts w:ascii="Bookman Old Style" w:eastAsia="Arial Unicode MS" w:hAnsi="Bookman Old Style" w:cs="Arial Unicode MS"/>
          <w:sz w:val="20"/>
          <w:szCs w:val="20"/>
        </w:rPr>
      </w:pPr>
      <w:r w:rsidRPr="00A940FC">
        <w:rPr>
          <w:rFonts w:ascii="Bookman Old Style" w:eastAsia="Arial Unicode MS" w:hAnsi="Bookman Old Style" w:cs="Arial Unicode MS"/>
          <w:sz w:val="20"/>
          <w:szCs w:val="20"/>
        </w:rPr>
        <w:t xml:space="preserve">Institucioni </w:t>
      </w:r>
      <w:r w:rsidR="00FD7E59">
        <w:rPr>
          <w:rFonts w:ascii="Bookman Old Style" w:eastAsia="Arial Unicode MS" w:hAnsi="Bookman Old Style" w:cs="Arial Unicode MS"/>
          <w:sz w:val="20"/>
          <w:szCs w:val="20"/>
        </w:rPr>
        <w:t>n</w:t>
      </w:r>
      <w:r w:rsidR="00FC1F07">
        <w:rPr>
          <w:rFonts w:ascii="Bookman Old Style" w:eastAsia="Arial Unicode MS" w:hAnsi="Bookman Old Style" w:cs="Arial Unicode MS"/>
          <w:sz w:val="20"/>
          <w:szCs w:val="20"/>
        </w:rPr>
        <w:t>ë</w:t>
      </w:r>
      <w:r w:rsidR="00FD7E59">
        <w:rPr>
          <w:rFonts w:ascii="Bookman Old Style" w:eastAsia="Arial Unicode MS" w:hAnsi="Bookman Old Style" w:cs="Arial Unicode MS"/>
          <w:sz w:val="20"/>
          <w:szCs w:val="20"/>
        </w:rPr>
        <w:t xml:space="preserve"> vitin 2009-2010, ka filluar aktivitetin pa q</w:t>
      </w:r>
      <w:r w:rsidR="00FC1F07">
        <w:rPr>
          <w:rFonts w:ascii="Bookman Old Style" w:eastAsia="Arial Unicode MS" w:hAnsi="Bookman Old Style" w:cs="Arial Unicode MS"/>
          <w:sz w:val="20"/>
          <w:szCs w:val="20"/>
        </w:rPr>
        <w:t>ë</w:t>
      </w:r>
      <w:r w:rsidR="00FD7E59">
        <w:rPr>
          <w:rFonts w:ascii="Bookman Old Style" w:eastAsia="Arial Unicode MS" w:hAnsi="Bookman Old Style" w:cs="Arial Unicode MS"/>
          <w:sz w:val="20"/>
          <w:szCs w:val="20"/>
        </w:rPr>
        <w:t>n</w:t>
      </w:r>
      <w:r w:rsidR="00FC1F07">
        <w:rPr>
          <w:rFonts w:ascii="Bookman Old Style" w:eastAsia="Arial Unicode MS" w:hAnsi="Bookman Old Style" w:cs="Arial Unicode MS"/>
          <w:sz w:val="20"/>
          <w:szCs w:val="20"/>
        </w:rPr>
        <w:t>ë</w:t>
      </w:r>
      <w:r w:rsidR="00FD7E59">
        <w:rPr>
          <w:rFonts w:ascii="Bookman Old Style" w:eastAsia="Arial Unicode MS" w:hAnsi="Bookman Old Style" w:cs="Arial Unicode MS"/>
          <w:sz w:val="20"/>
          <w:szCs w:val="20"/>
        </w:rPr>
        <w:t xml:space="preserve"> I licencuar p</w:t>
      </w:r>
      <w:r w:rsidR="00FC1F07">
        <w:rPr>
          <w:rFonts w:ascii="Bookman Old Style" w:eastAsia="Arial Unicode MS" w:hAnsi="Bookman Old Style" w:cs="Arial Unicode MS"/>
          <w:sz w:val="20"/>
          <w:szCs w:val="20"/>
        </w:rPr>
        <w:t>ë</w:t>
      </w:r>
      <w:r w:rsidR="00FD7E59">
        <w:rPr>
          <w:rFonts w:ascii="Bookman Old Style" w:eastAsia="Arial Unicode MS" w:hAnsi="Bookman Old Style" w:cs="Arial Unicode MS"/>
          <w:sz w:val="20"/>
          <w:szCs w:val="20"/>
        </w:rPr>
        <w:t>r k</w:t>
      </w:r>
      <w:r w:rsidR="00FC1F07">
        <w:rPr>
          <w:rFonts w:ascii="Bookman Old Style" w:eastAsia="Arial Unicode MS" w:hAnsi="Bookman Old Style" w:cs="Arial Unicode MS"/>
          <w:sz w:val="20"/>
          <w:szCs w:val="20"/>
        </w:rPr>
        <w:t>ë</w:t>
      </w:r>
      <w:r w:rsidR="00FD7E59">
        <w:rPr>
          <w:rFonts w:ascii="Bookman Old Style" w:eastAsia="Arial Unicode MS" w:hAnsi="Bookman Old Style" w:cs="Arial Unicode MS"/>
          <w:sz w:val="20"/>
          <w:szCs w:val="20"/>
        </w:rPr>
        <w:t>t</w:t>
      </w:r>
      <w:r w:rsidR="00FC1F07">
        <w:rPr>
          <w:rFonts w:ascii="Bookman Old Style" w:eastAsia="Arial Unicode MS" w:hAnsi="Bookman Old Style" w:cs="Arial Unicode MS"/>
          <w:sz w:val="20"/>
          <w:szCs w:val="20"/>
        </w:rPr>
        <w:t>ë</w:t>
      </w:r>
      <w:r w:rsidR="00FD7E59">
        <w:rPr>
          <w:rFonts w:ascii="Bookman Old Style" w:eastAsia="Arial Unicode MS" w:hAnsi="Bookman Old Style" w:cs="Arial Unicode MS"/>
          <w:sz w:val="20"/>
          <w:szCs w:val="20"/>
        </w:rPr>
        <w:t xml:space="preserve"> program studimi. </w:t>
      </w:r>
    </w:p>
    <w:p w:rsidR="00FD7E59" w:rsidRDefault="00FD7E59" w:rsidP="006F5695">
      <w:pPr>
        <w:pStyle w:val="BodyText"/>
        <w:tabs>
          <w:tab w:val="left" w:pos="720"/>
          <w:tab w:val="left" w:pos="2160"/>
        </w:tabs>
        <w:spacing w:before="100" w:beforeAutospacing="1" w:after="100" w:afterAutospacing="1"/>
        <w:jc w:val="both"/>
        <w:rPr>
          <w:rFonts w:ascii="Bookman Old Style" w:eastAsia="Arial Unicode MS" w:hAnsi="Bookman Old Style" w:cs="Arial Unicode MS"/>
          <w:sz w:val="20"/>
          <w:szCs w:val="20"/>
        </w:rPr>
      </w:pPr>
      <w:r>
        <w:rPr>
          <w:rFonts w:ascii="Bookman Old Style" w:eastAsia="Arial Unicode MS" w:hAnsi="Bookman Old Style" w:cs="Arial Unicode MS"/>
          <w:sz w:val="20"/>
          <w:szCs w:val="20"/>
        </w:rPr>
        <w:t>Institucioni nuk ka t</w:t>
      </w:r>
      <w:r w:rsidR="00FC1F07">
        <w:rPr>
          <w:rFonts w:ascii="Bookman Old Style" w:eastAsia="Arial Unicode MS" w:hAnsi="Bookman Old Style" w:cs="Arial Unicode MS"/>
          <w:sz w:val="20"/>
          <w:szCs w:val="20"/>
        </w:rPr>
        <w:t>ë</w:t>
      </w:r>
      <w:r>
        <w:rPr>
          <w:rFonts w:ascii="Bookman Old Style" w:eastAsia="Arial Unicode MS" w:hAnsi="Bookman Old Style" w:cs="Arial Unicode MS"/>
          <w:sz w:val="20"/>
          <w:szCs w:val="20"/>
        </w:rPr>
        <w:t xml:space="preserve"> paraqitur n</w:t>
      </w:r>
      <w:r w:rsidR="00FC1F07">
        <w:rPr>
          <w:rFonts w:ascii="Bookman Old Style" w:eastAsia="Arial Unicode MS" w:hAnsi="Bookman Old Style" w:cs="Arial Unicode MS"/>
          <w:sz w:val="20"/>
          <w:szCs w:val="20"/>
        </w:rPr>
        <w:t>ë</w:t>
      </w:r>
      <w:r>
        <w:rPr>
          <w:rFonts w:ascii="Bookman Old Style" w:eastAsia="Arial Unicode MS" w:hAnsi="Bookman Old Style" w:cs="Arial Unicode MS"/>
          <w:sz w:val="20"/>
          <w:szCs w:val="20"/>
        </w:rPr>
        <w:t xml:space="preserve"> RVB urdh</w:t>
      </w:r>
      <w:r w:rsidR="00FC1F07">
        <w:rPr>
          <w:rFonts w:ascii="Bookman Old Style" w:eastAsia="Arial Unicode MS" w:hAnsi="Bookman Old Style" w:cs="Arial Unicode MS"/>
          <w:sz w:val="20"/>
          <w:szCs w:val="20"/>
        </w:rPr>
        <w:t>ë</w:t>
      </w:r>
      <w:r>
        <w:rPr>
          <w:rFonts w:ascii="Bookman Old Style" w:eastAsia="Arial Unicode MS" w:hAnsi="Bookman Old Style" w:cs="Arial Unicode MS"/>
          <w:sz w:val="20"/>
          <w:szCs w:val="20"/>
        </w:rPr>
        <w:t>rin e Ministris</w:t>
      </w:r>
      <w:r w:rsidR="00FC1F07">
        <w:rPr>
          <w:rFonts w:ascii="Bookman Old Style" w:eastAsia="Arial Unicode MS" w:hAnsi="Bookman Old Style" w:cs="Arial Unicode MS"/>
          <w:sz w:val="20"/>
          <w:szCs w:val="20"/>
        </w:rPr>
        <w:t>ë</w:t>
      </w:r>
      <w:r>
        <w:rPr>
          <w:rFonts w:ascii="Bookman Old Style" w:eastAsia="Arial Unicode MS" w:hAnsi="Bookman Old Style" w:cs="Arial Unicode MS"/>
          <w:sz w:val="20"/>
          <w:szCs w:val="20"/>
        </w:rPr>
        <w:t xml:space="preserve"> s</w:t>
      </w:r>
      <w:r w:rsidR="00FC1F07">
        <w:rPr>
          <w:rFonts w:ascii="Bookman Old Style" w:eastAsia="Arial Unicode MS" w:hAnsi="Bookman Old Style" w:cs="Arial Unicode MS"/>
          <w:sz w:val="20"/>
          <w:szCs w:val="20"/>
        </w:rPr>
        <w:t>ë</w:t>
      </w:r>
      <w:r>
        <w:rPr>
          <w:rFonts w:ascii="Bookman Old Style" w:eastAsia="Arial Unicode MS" w:hAnsi="Bookman Old Style" w:cs="Arial Unicode MS"/>
          <w:sz w:val="20"/>
          <w:szCs w:val="20"/>
        </w:rPr>
        <w:t xml:space="preserve"> Arsimit. </w:t>
      </w:r>
      <w:r w:rsidR="006F5695" w:rsidRPr="00A940FC">
        <w:rPr>
          <w:rFonts w:ascii="Bookman Old Style" w:eastAsia="Arial Unicode MS" w:hAnsi="Bookman Old Style" w:cs="Arial Unicode MS"/>
          <w:sz w:val="20"/>
          <w:szCs w:val="20"/>
        </w:rPr>
        <w:t xml:space="preserve">Nga vizita në </w:t>
      </w:r>
      <w:r>
        <w:rPr>
          <w:rFonts w:ascii="Bookman Old Style" w:eastAsia="Arial Unicode MS" w:hAnsi="Bookman Old Style" w:cs="Arial Unicode MS"/>
          <w:sz w:val="20"/>
          <w:szCs w:val="20"/>
        </w:rPr>
        <w:t>institucion, megjith</w:t>
      </w:r>
      <w:r w:rsidR="00FC1F07">
        <w:rPr>
          <w:rFonts w:ascii="Bookman Old Style" w:eastAsia="Arial Unicode MS" w:hAnsi="Bookman Old Style" w:cs="Arial Unicode MS"/>
          <w:sz w:val="20"/>
          <w:szCs w:val="20"/>
        </w:rPr>
        <w:t>ë</w:t>
      </w:r>
      <w:r>
        <w:rPr>
          <w:rFonts w:ascii="Bookman Old Style" w:eastAsia="Arial Unicode MS" w:hAnsi="Bookman Old Style" w:cs="Arial Unicode MS"/>
          <w:sz w:val="20"/>
          <w:szCs w:val="20"/>
        </w:rPr>
        <w:t xml:space="preserve"> k</w:t>
      </w:r>
      <w:r w:rsidR="00FC1F07">
        <w:rPr>
          <w:rFonts w:ascii="Bookman Old Style" w:eastAsia="Arial Unicode MS" w:hAnsi="Bookman Old Style" w:cs="Arial Unicode MS"/>
          <w:sz w:val="20"/>
          <w:szCs w:val="20"/>
        </w:rPr>
        <w:t>ë</w:t>
      </w:r>
      <w:r>
        <w:rPr>
          <w:rFonts w:ascii="Bookman Old Style" w:eastAsia="Arial Unicode MS" w:hAnsi="Bookman Old Style" w:cs="Arial Unicode MS"/>
          <w:sz w:val="20"/>
          <w:szCs w:val="20"/>
        </w:rPr>
        <w:t>rkes</w:t>
      </w:r>
      <w:r w:rsidR="00FC1F07">
        <w:rPr>
          <w:rFonts w:ascii="Bookman Old Style" w:eastAsia="Arial Unicode MS" w:hAnsi="Bookman Old Style" w:cs="Arial Unicode MS"/>
          <w:sz w:val="20"/>
          <w:szCs w:val="20"/>
        </w:rPr>
        <w:t>ë</w:t>
      </w:r>
      <w:r>
        <w:rPr>
          <w:rFonts w:ascii="Bookman Old Style" w:eastAsia="Arial Unicode MS" w:hAnsi="Bookman Old Style" w:cs="Arial Unicode MS"/>
          <w:sz w:val="20"/>
          <w:szCs w:val="20"/>
        </w:rPr>
        <w:t>n ton</w:t>
      </w:r>
      <w:r w:rsidR="00FC1F07">
        <w:rPr>
          <w:rFonts w:ascii="Bookman Old Style" w:eastAsia="Arial Unicode MS" w:hAnsi="Bookman Old Style" w:cs="Arial Unicode MS"/>
          <w:sz w:val="20"/>
          <w:szCs w:val="20"/>
        </w:rPr>
        <w:t>ë</w:t>
      </w:r>
      <w:r>
        <w:rPr>
          <w:rFonts w:ascii="Bookman Old Style" w:eastAsia="Arial Unicode MS" w:hAnsi="Bookman Old Style" w:cs="Arial Unicode MS"/>
          <w:sz w:val="20"/>
          <w:szCs w:val="20"/>
        </w:rPr>
        <w:t>,</w:t>
      </w:r>
      <w:r w:rsidR="006F5695" w:rsidRPr="00A940FC">
        <w:rPr>
          <w:rFonts w:ascii="Bookman Old Style" w:eastAsia="Arial Unicode MS" w:hAnsi="Bookman Old Style" w:cs="Arial Unicode MS"/>
          <w:sz w:val="20"/>
          <w:szCs w:val="20"/>
        </w:rPr>
        <w:t xml:space="preserve"> nuk na u vu në dispozicion urdhri I Ministrisë së Ars</w:t>
      </w:r>
      <w:r>
        <w:rPr>
          <w:rFonts w:ascii="Bookman Old Style" w:eastAsia="Arial Unicode MS" w:hAnsi="Bookman Old Style" w:cs="Arial Unicode MS"/>
          <w:sz w:val="20"/>
          <w:szCs w:val="20"/>
        </w:rPr>
        <w:t>imit I cili lejon hapjen e k</w:t>
      </w:r>
      <w:r w:rsidR="00FC1F07">
        <w:rPr>
          <w:rFonts w:ascii="Bookman Old Style" w:eastAsia="Arial Unicode MS" w:hAnsi="Bookman Old Style" w:cs="Arial Unicode MS"/>
          <w:sz w:val="20"/>
          <w:szCs w:val="20"/>
        </w:rPr>
        <w:t>ë</w:t>
      </w:r>
      <w:r>
        <w:rPr>
          <w:rFonts w:ascii="Bookman Old Style" w:eastAsia="Arial Unicode MS" w:hAnsi="Bookman Old Style" w:cs="Arial Unicode MS"/>
          <w:sz w:val="20"/>
          <w:szCs w:val="20"/>
        </w:rPr>
        <w:t xml:space="preserve">tij program studimi. </w:t>
      </w:r>
    </w:p>
    <w:p w:rsidR="006F5695" w:rsidRPr="00A940FC" w:rsidRDefault="00FD7E59" w:rsidP="006F5695">
      <w:pPr>
        <w:pStyle w:val="BodyText"/>
        <w:tabs>
          <w:tab w:val="left" w:pos="720"/>
          <w:tab w:val="left" w:pos="2160"/>
        </w:tabs>
        <w:spacing w:before="100" w:beforeAutospacing="1" w:after="100" w:afterAutospacing="1"/>
        <w:jc w:val="both"/>
        <w:rPr>
          <w:rFonts w:ascii="Bookman Old Style" w:eastAsia="Arial Unicode MS" w:hAnsi="Bookman Old Style" w:cs="Arial Unicode MS"/>
          <w:sz w:val="20"/>
          <w:szCs w:val="20"/>
        </w:rPr>
      </w:pPr>
      <w:r>
        <w:rPr>
          <w:rFonts w:ascii="Bookman Old Style" w:eastAsia="Arial Unicode MS" w:hAnsi="Bookman Old Style" w:cs="Arial Unicode MS"/>
          <w:sz w:val="20"/>
          <w:szCs w:val="20"/>
        </w:rPr>
        <w:t>Student</w:t>
      </w:r>
      <w:r w:rsidR="00FC1F07">
        <w:rPr>
          <w:rFonts w:ascii="Bookman Old Style" w:eastAsia="Arial Unicode MS" w:hAnsi="Bookman Old Style" w:cs="Arial Unicode MS"/>
          <w:sz w:val="20"/>
          <w:szCs w:val="20"/>
        </w:rPr>
        <w:t>ë</w:t>
      </w:r>
      <w:r>
        <w:rPr>
          <w:rFonts w:ascii="Bookman Old Style" w:eastAsia="Arial Unicode MS" w:hAnsi="Bookman Old Style" w:cs="Arial Unicode MS"/>
          <w:sz w:val="20"/>
          <w:szCs w:val="20"/>
        </w:rPr>
        <w:t>t e regjistruar n</w:t>
      </w:r>
      <w:r w:rsidR="00FC1F07">
        <w:rPr>
          <w:rFonts w:ascii="Bookman Old Style" w:eastAsia="Arial Unicode MS" w:hAnsi="Bookman Old Style" w:cs="Arial Unicode MS"/>
          <w:sz w:val="20"/>
          <w:szCs w:val="20"/>
        </w:rPr>
        <w:t>ë</w:t>
      </w:r>
      <w:r>
        <w:rPr>
          <w:rFonts w:ascii="Bookman Old Style" w:eastAsia="Arial Unicode MS" w:hAnsi="Bookman Old Style" w:cs="Arial Unicode MS"/>
          <w:sz w:val="20"/>
          <w:szCs w:val="20"/>
        </w:rPr>
        <w:t xml:space="preserve"> k</w:t>
      </w:r>
      <w:r w:rsidR="00FC1F07">
        <w:rPr>
          <w:rFonts w:ascii="Bookman Old Style" w:eastAsia="Arial Unicode MS" w:hAnsi="Bookman Old Style" w:cs="Arial Unicode MS"/>
          <w:sz w:val="20"/>
          <w:szCs w:val="20"/>
        </w:rPr>
        <w:t>ë</w:t>
      </w:r>
      <w:r>
        <w:rPr>
          <w:rFonts w:ascii="Bookman Old Style" w:eastAsia="Arial Unicode MS" w:hAnsi="Bookman Old Style" w:cs="Arial Unicode MS"/>
          <w:sz w:val="20"/>
          <w:szCs w:val="20"/>
        </w:rPr>
        <w:t>t</w:t>
      </w:r>
      <w:r w:rsidR="00FC1F07">
        <w:rPr>
          <w:rFonts w:ascii="Bookman Old Style" w:eastAsia="Arial Unicode MS" w:hAnsi="Bookman Old Style" w:cs="Arial Unicode MS"/>
          <w:sz w:val="20"/>
          <w:szCs w:val="20"/>
        </w:rPr>
        <w:t>ë</w:t>
      </w:r>
      <w:r>
        <w:rPr>
          <w:rFonts w:ascii="Bookman Old Style" w:eastAsia="Arial Unicode MS" w:hAnsi="Bookman Old Style" w:cs="Arial Unicode MS"/>
          <w:sz w:val="20"/>
          <w:szCs w:val="20"/>
        </w:rPr>
        <w:t xml:space="preserve"> program n</w:t>
      </w:r>
      <w:r w:rsidR="00FC1F07">
        <w:rPr>
          <w:rFonts w:ascii="Bookman Old Style" w:eastAsia="Arial Unicode MS" w:hAnsi="Bookman Old Style" w:cs="Arial Unicode MS"/>
          <w:sz w:val="20"/>
          <w:szCs w:val="20"/>
        </w:rPr>
        <w:t>ë</w:t>
      </w:r>
      <w:r>
        <w:rPr>
          <w:rFonts w:ascii="Bookman Old Style" w:eastAsia="Arial Unicode MS" w:hAnsi="Bookman Old Style" w:cs="Arial Unicode MS"/>
          <w:sz w:val="20"/>
          <w:szCs w:val="20"/>
        </w:rPr>
        <w:t xml:space="preserve"> vitin 2010 dhe m</w:t>
      </w:r>
      <w:r w:rsidR="00FC1F07">
        <w:rPr>
          <w:rFonts w:ascii="Bookman Old Style" w:eastAsia="Arial Unicode MS" w:hAnsi="Bookman Old Style" w:cs="Arial Unicode MS"/>
          <w:sz w:val="20"/>
          <w:szCs w:val="20"/>
        </w:rPr>
        <w:t>ë</w:t>
      </w:r>
      <w:r>
        <w:rPr>
          <w:rFonts w:ascii="Bookman Old Style" w:eastAsia="Arial Unicode MS" w:hAnsi="Bookman Old Style" w:cs="Arial Unicode MS"/>
          <w:sz w:val="20"/>
          <w:szCs w:val="20"/>
        </w:rPr>
        <w:t xml:space="preserve"> pas, kan</w:t>
      </w:r>
      <w:r w:rsidR="00FC1F07">
        <w:rPr>
          <w:rFonts w:ascii="Bookman Old Style" w:eastAsia="Arial Unicode MS" w:hAnsi="Bookman Old Style" w:cs="Arial Unicode MS"/>
          <w:sz w:val="20"/>
          <w:szCs w:val="20"/>
        </w:rPr>
        <w:t>ë</w:t>
      </w:r>
      <w:r>
        <w:rPr>
          <w:rFonts w:ascii="Bookman Old Style" w:eastAsia="Arial Unicode MS" w:hAnsi="Bookman Old Style" w:cs="Arial Unicode MS"/>
          <w:sz w:val="20"/>
          <w:szCs w:val="20"/>
        </w:rPr>
        <w:t xml:space="preserve"> ndjekur nj</w:t>
      </w:r>
      <w:r w:rsidR="00FC1F07">
        <w:rPr>
          <w:rFonts w:ascii="Bookman Old Style" w:eastAsia="Arial Unicode MS" w:hAnsi="Bookman Old Style" w:cs="Arial Unicode MS"/>
          <w:sz w:val="20"/>
          <w:szCs w:val="20"/>
        </w:rPr>
        <w:t>ë</w:t>
      </w:r>
      <w:r>
        <w:rPr>
          <w:rFonts w:ascii="Bookman Old Style" w:eastAsia="Arial Unicode MS" w:hAnsi="Bookman Old Style" w:cs="Arial Unicode MS"/>
          <w:sz w:val="20"/>
          <w:szCs w:val="20"/>
        </w:rPr>
        <w:t xml:space="preserve"> program t</w:t>
      </w:r>
      <w:r w:rsidR="00FC1F07">
        <w:rPr>
          <w:rFonts w:ascii="Bookman Old Style" w:eastAsia="Arial Unicode MS" w:hAnsi="Bookman Old Style" w:cs="Arial Unicode MS"/>
          <w:sz w:val="20"/>
          <w:szCs w:val="20"/>
        </w:rPr>
        <w:t>ë</w:t>
      </w:r>
      <w:r>
        <w:rPr>
          <w:rFonts w:ascii="Bookman Old Style" w:eastAsia="Arial Unicode MS" w:hAnsi="Bookman Old Style" w:cs="Arial Unicode MS"/>
          <w:sz w:val="20"/>
          <w:szCs w:val="20"/>
        </w:rPr>
        <w:t xml:space="preserve"> licencuar, </w:t>
      </w:r>
      <w:r w:rsidR="0031432E">
        <w:rPr>
          <w:rFonts w:ascii="Bookman Old Style" w:eastAsia="Arial Unicode MS" w:hAnsi="Bookman Old Style" w:cs="Arial Unicode MS"/>
          <w:sz w:val="20"/>
          <w:szCs w:val="20"/>
        </w:rPr>
        <w:t>por pa urdh</w:t>
      </w:r>
      <w:r w:rsidR="00FC1F07">
        <w:rPr>
          <w:rFonts w:ascii="Bookman Old Style" w:eastAsia="Arial Unicode MS" w:hAnsi="Bookman Old Style" w:cs="Arial Unicode MS"/>
          <w:sz w:val="20"/>
          <w:szCs w:val="20"/>
        </w:rPr>
        <w:t>ë</w:t>
      </w:r>
      <w:r w:rsidR="0031432E">
        <w:rPr>
          <w:rFonts w:ascii="Bookman Old Style" w:eastAsia="Arial Unicode MS" w:hAnsi="Bookman Old Style" w:cs="Arial Unicode MS"/>
          <w:sz w:val="20"/>
          <w:szCs w:val="20"/>
        </w:rPr>
        <w:t>r hapje t</w:t>
      </w:r>
      <w:r w:rsidR="00FC1F07">
        <w:rPr>
          <w:rFonts w:ascii="Bookman Old Style" w:eastAsia="Arial Unicode MS" w:hAnsi="Bookman Old Style" w:cs="Arial Unicode MS"/>
          <w:sz w:val="20"/>
          <w:szCs w:val="20"/>
        </w:rPr>
        <w:t>ë</w:t>
      </w:r>
      <w:r w:rsidR="0031432E">
        <w:rPr>
          <w:rFonts w:ascii="Bookman Old Style" w:eastAsia="Arial Unicode MS" w:hAnsi="Bookman Old Style" w:cs="Arial Unicode MS"/>
          <w:sz w:val="20"/>
          <w:szCs w:val="20"/>
        </w:rPr>
        <w:t xml:space="preserve"> MAS</w:t>
      </w:r>
      <w:r w:rsidR="006F5695" w:rsidRPr="00A940FC">
        <w:rPr>
          <w:rFonts w:ascii="Bookman Old Style" w:eastAsia="Arial Unicode MS" w:hAnsi="Bookman Old Style" w:cs="Arial Unicode MS"/>
          <w:sz w:val="20"/>
          <w:szCs w:val="20"/>
        </w:rPr>
        <w:t xml:space="preserve">. </w:t>
      </w:r>
    </w:p>
    <w:p w:rsidR="006F5695" w:rsidRDefault="00FC73D7" w:rsidP="006F5695">
      <w:pPr>
        <w:pStyle w:val="BodyText"/>
        <w:tabs>
          <w:tab w:val="left" w:pos="720"/>
          <w:tab w:val="left" w:pos="2160"/>
        </w:tabs>
        <w:spacing w:before="100" w:beforeAutospacing="1" w:after="100" w:afterAutospacing="1"/>
        <w:jc w:val="both"/>
        <w:rPr>
          <w:rFonts w:ascii="Bookman Old Style" w:eastAsia="Arial Unicode MS" w:hAnsi="Bookman Old Style" w:cs="Arial Unicode MS"/>
          <w:b w:val="0"/>
          <w:sz w:val="20"/>
          <w:szCs w:val="20"/>
        </w:rPr>
      </w:pPr>
      <w:r>
        <w:rPr>
          <w:rFonts w:ascii="Bookman Old Style" w:eastAsia="Arial Unicode MS" w:hAnsi="Bookman Old Style" w:cs="Arial Unicode MS"/>
          <w:b w:val="0"/>
          <w:sz w:val="20"/>
          <w:szCs w:val="20"/>
        </w:rPr>
        <w:t xml:space="preserve">Institucioni me </w:t>
      </w:r>
      <w:r w:rsidR="006F5695">
        <w:rPr>
          <w:rFonts w:ascii="Bookman Old Style" w:eastAsia="Arial Unicode MS" w:hAnsi="Bookman Old Style" w:cs="Arial Unicode MS"/>
          <w:b w:val="0"/>
          <w:sz w:val="20"/>
          <w:szCs w:val="20"/>
        </w:rPr>
        <w:t>urdhër nr 52, dt. 05/02/2016</w:t>
      </w:r>
      <w:r w:rsidRPr="00FC73D7">
        <w:rPr>
          <w:rFonts w:ascii="Bookman Old Style" w:eastAsia="Arial Unicode MS" w:hAnsi="Bookman Old Style" w:cs="Arial Unicode MS"/>
          <w:b w:val="0"/>
          <w:sz w:val="20"/>
          <w:szCs w:val="20"/>
        </w:rPr>
        <w:t xml:space="preserve"> </w:t>
      </w:r>
      <w:r>
        <w:rPr>
          <w:rFonts w:ascii="Bookman Old Style" w:eastAsia="Arial Unicode MS" w:hAnsi="Bookman Old Style" w:cs="Arial Unicode MS"/>
          <w:b w:val="0"/>
          <w:sz w:val="20"/>
          <w:szCs w:val="20"/>
        </w:rPr>
        <w:t>të MAS</w:t>
      </w:r>
      <w:r w:rsidR="006F5695">
        <w:rPr>
          <w:rFonts w:ascii="Bookman Old Style" w:eastAsia="Arial Unicode MS" w:hAnsi="Bookman Old Style" w:cs="Arial Unicode MS"/>
          <w:b w:val="0"/>
          <w:sz w:val="20"/>
          <w:szCs w:val="20"/>
        </w:rPr>
        <w:t xml:space="preserve">, për riorganizimin institucional, </w:t>
      </w:r>
      <w:r>
        <w:rPr>
          <w:rFonts w:ascii="Bookman Old Style" w:eastAsia="Arial Unicode MS" w:hAnsi="Bookman Old Style" w:cs="Arial Unicode MS"/>
          <w:b w:val="0"/>
          <w:sz w:val="20"/>
          <w:szCs w:val="20"/>
        </w:rPr>
        <w:t>p</w:t>
      </w:r>
      <w:r w:rsidR="00614CE4">
        <w:rPr>
          <w:rFonts w:ascii="Bookman Old Style" w:eastAsia="Arial Unicode MS" w:hAnsi="Bookman Old Style" w:cs="Arial Unicode MS"/>
          <w:b w:val="0"/>
          <w:sz w:val="20"/>
          <w:szCs w:val="20"/>
        </w:rPr>
        <w:t>ë</w:t>
      </w:r>
      <w:r>
        <w:rPr>
          <w:rFonts w:ascii="Bookman Old Style" w:eastAsia="Arial Unicode MS" w:hAnsi="Bookman Old Style" w:cs="Arial Unicode MS"/>
          <w:b w:val="0"/>
          <w:sz w:val="20"/>
          <w:szCs w:val="20"/>
        </w:rPr>
        <w:t>r</w:t>
      </w:r>
      <w:r w:rsidR="006F5695">
        <w:rPr>
          <w:rFonts w:ascii="Bookman Old Style" w:eastAsia="Arial Unicode MS" w:hAnsi="Bookman Old Style" w:cs="Arial Unicode MS"/>
          <w:b w:val="0"/>
          <w:sz w:val="20"/>
          <w:szCs w:val="20"/>
        </w:rPr>
        <w:t>bëhet nga tre njësi kryesore:</w:t>
      </w:r>
    </w:p>
    <w:p w:rsidR="006F5695" w:rsidRDefault="006F5695" w:rsidP="001D56D6">
      <w:pPr>
        <w:pStyle w:val="BodyText"/>
        <w:numPr>
          <w:ilvl w:val="0"/>
          <w:numId w:val="19"/>
        </w:numPr>
        <w:tabs>
          <w:tab w:val="left" w:pos="720"/>
          <w:tab w:val="left" w:pos="2160"/>
        </w:tabs>
        <w:spacing w:before="100" w:beforeAutospacing="1" w:after="100" w:afterAutospacing="1"/>
        <w:jc w:val="both"/>
        <w:rPr>
          <w:rFonts w:ascii="Bookman Old Style" w:eastAsia="Arial Unicode MS" w:hAnsi="Bookman Old Style" w:cs="Arial Unicode MS"/>
          <w:b w:val="0"/>
          <w:sz w:val="20"/>
          <w:szCs w:val="20"/>
        </w:rPr>
      </w:pPr>
      <w:r>
        <w:rPr>
          <w:rFonts w:ascii="Bookman Old Style" w:eastAsia="Arial Unicode MS" w:hAnsi="Bookman Old Style" w:cs="Arial Unicode MS"/>
          <w:b w:val="0"/>
          <w:sz w:val="20"/>
          <w:szCs w:val="20"/>
        </w:rPr>
        <w:t>Fakulteti I Shkencave Shoqërore</w:t>
      </w:r>
    </w:p>
    <w:p w:rsidR="006F5695" w:rsidRDefault="006F5695" w:rsidP="001D56D6">
      <w:pPr>
        <w:pStyle w:val="BodyText"/>
        <w:numPr>
          <w:ilvl w:val="0"/>
          <w:numId w:val="19"/>
        </w:numPr>
        <w:tabs>
          <w:tab w:val="left" w:pos="720"/>
          <w:tab w:val="left" w:pos="2160"/>
        </w:tabs>
        <w:spacing w:before="100" w:beforeAutospacing="1" w:after="100" w:afterAutospacing="1"/>
        <w:jc w:val="both"/>
        <w:rPr>
          <w:rFonts w:ascii="Bookman Old Style" w:eastAsia="Arial Unicode MS" w:hAnsi="Bookman Old Style" w:cs="Arial Unicode MS"/>
          <w:b w:val="0"/>
          <w:sz w:val="20"/>
          <w:szCs w:val="20"/>
        </w:rPr>
      </w:pPr>
      <w:r>
        <w:rPr>
          <w:rFonts w:ascii="Bookman Old Style" w:eastAsia="Arial Unicode MS" w:hAnsi="Bookman Old Style" w:cs="Arial Unicode MS"/>
          <w:b w:val="0"/>
          <w:sz w:val="20"/>
          <w:szCs w:val="20"/>
        </w:rPr>
        <w:t>Fakulteti I Shkencave të Aplikuara dhe Ekonomike</w:t>
      </w:r>
    </w:p>
    <w:p w:rsidR="006F5695" w:rsidRDefault="006F5695" w:rsidP="001D56D6">
      <w:pPr>
        <w:pStyle w:val="BodyText"/>
        <w:numPr>
          <w:ilvl w:val="0"/>
          <w:numId w:val="19"/>
        </w:numPr>
        <w:tabs>
          <w:tab w:val="left" w:pos="720"/>
          <w:tab w:val="left" w:pos="2160"/>
        </w:tabs>
        <w:spacing w:before="100" w:beforeAutospacing="1" w:after="100" w:afterAutospacing="1"/>
        <w:jc w:val="both"/>
        <w:rPr>
          <w:rFonts w:ascii="Bookman Old Style" w:eastAsia="Arial Unicode MS" w:hAnsi="Bookman Old Style" w:cs="Arial Unicode MS"/>
          <w:b w:val="0"/>
          <w:sz w:val="20"/>
          <w:szCs w:val="20"/>
        </w:rPr>
      </w:pPr>
      <w:r>
        <w:rPr>
          <w:rFonts w:ascii="Bookman Old Style" w:eastAsia="Arial Unicode MS" w:hAnsi="Bookman Old Style" w:cs="Arial Unicode MS"/>
          <w:b w:val="0"/>
          <w:sz w:val="20"/>
          <w:szCs w:val="20"/>
        </w:rPr>
        <w:t xml:space="preserve">Fakulteti I Shkencave Mjekësore. </w:t>
      </w:r>
    </w:p>
    <w:p w:rsidR="006F5695" w:rsidRDefault="006F5695" w:rsidP="00BE6FFA">
      <w:pPr>
        <w:pStyle w:val="BodyText"/>
        <w:tabs>
          <w:tab w:val="left" w:pos="720"/>
          <w:tab w:val="left" w:pos="2160"/>
        </w:tabs>
        <w:spacing w:before="100" w:beforeAutospacing="1" w:after="100" w:afterAutospacing="1"/>
        <w:jc w:val="both"/>
        <w:rPr>
          <w:rFonts w:ascii="Bookman Old Style" w:eastAsia="Arial Unicode MS" w:hAnsi="Bookman Old Style" w:cs="Arial Unicode MS"/>
          <w:b w:val="0"/>
          <w:sz w:val="20"/>
          <w:szCs w:val="20"/>
        </w:rPr>
      </w:pPr>
      <w:r w:rsidRPr="00C877BD">
        <w:rPr>
          <w:rFonts w:ascii="Bookman Old Style" w:eastAsia="Arial Unicode MS" w:hAnsi="Bookman Old Style" w:cs="Arial Unicode MS"/>
          <w:b w:val="0"/>
          <w:sz w:val="20"/>
          <w:szCs w:val="20"/>
        </w:rPr>
        <w:t>Fakulteti I Shkencave t</w:t>
      </w:r>
      <w:r>
        <w:rPr>
          <w:rFonts w:ascii="Bookman Old Style" w:eastAsia="Arial Unicode MS" w:hAnsi="Bookman Old Style" w:cs="Arial Unicode MS"/>
          <w:b w:val="0"/>
          <w:sz w:val="20"/>
          <w:szCs w:val="20"/>
        </w:rPr>
        <w:t>ë</w:t>
      </w:r>
      <w:r w:rsidRPr="00C877BD">
        <w:rPr>
          <w:rFonts w:ascii="Bookman Old Style" w:eastAsia="Arial Unicode MS" w:hAnsi="Bookman Old Style" w:cs="Arial Unicode MS"/>
          <w:b w:val="0"/>
          <w:sz w:val="20"/>
          <w:szCs w:val="20"/>
        </w:rPr>
        <w:t xml:space="preserve"> Aplikuara dhe Ekonomike</w:t>
      </w:r>
      <w:r>
        <w:rPr>
          <w:rFonts w:ascii="Bookman Old Style" w:eastAsia="Arial Unicode MS" w:hAnsi="Bookman Old Style" w:cs="Arial Unicode MS"/>
          <w:b w:val="0"/>
          <w:sz w:val="20"/>
          <w:szCs w:val="20"/>
        </w:rPr>
        <w:t>, është përgjegjës për programin e studimit Bsc. Manaxhim – Biznes. K</w:t>
      </w:r>
      <w:r w:rsidR="00CF36FE">
        <w:rPr>
          <w:rFonts w:ascii="Bookman Old Style" w:eastAsia="Arial Unicode MS" w:hAnsi="Bookman Old Style" w:cs="Arial Unicode MS"/>
          <w:b w:val="0"/>
          <w:sz w:val="20"/>
          <w:szCs w:val="20"/>
        </w:rPr>
        <w:t xml:space="preserve">y fakultet përbëhet nga këto </w:t>
      </w:r>
      <w:r>
        <w:rPr>
          <w:rFonts w:ascii="Bookman Old Style" w:eastAsia="Arial Unicode MS" w:hAnsi="Bookman Old Style" w:cs="Arial Unicode MS"/>
          <w:b w:val="0"/>
          <w:sz w:val="20"/>
          <w:szCs w:val="20"/>
        </w:rPr>
        <w:t>njësi bazë:</w:t>
      </w:r>
    </w:p>
    <w:p w:rsidR="006F5695" w:rsidRDefault="006F5695" w:rsidP="001D56D6">
      <w:pPr>
        <w:pStyle w:val="BodyText"/>
        <w:numPr>
          <w:ilvl w:val="0"/>
          <w:numId w:val="20"/>
        </w:numPr>
        <w:tabs>
          <w:tab w:val="left" w:pos="720"/>
          <w:tab w:val="left" w:pos="2160"/>
        </w:tabs>
        <w:spacing w:before="100" w:beforeAutospacing="1" w:after="100" w:afterAutospacing="1"/>
        <w:jc w:val="both"/>
        <w:rPr>
          <w:rFonts w:ascii="Bookman Old Style" w:eastAsia="Arial Unicode MS" w:hAnsi="Bookman Old Style" w:cs="Arial Unicode MS"/>
          <w:b w:val="0"/>
          <w:sz w:val="20"/>
          <w:szCs w:val="20"/>
        </w:rPr>
      </w:pPr>
      <w:r>
        <w:rPr>
          <w:rFonts w:ascii="Bookman Old Style" w:eastAsia="Arial Unicode MS" w:hAnsi="Bookman Old Style" w:cs="Arial Unicode MS"/>
          <w:b w:val="0"/>
          <w:sz w:val="20"/>
          <w:szCs w:val="20"/>
        </w:rPr>
        <w:t>Departamenti I Shkencave Ekonomike</w:t>
      </w:r>
    </w:p>
    <w:p w:rsidR="006F5695" w:rsidRDefault="006F5695" w:rsidP="001D56D6">
      <w:pPr>
        <w:pStyle w:val="BodyText"/>
        <w:numPr>
          <w:ilvl w:val="0"/>
          <w:numId w:val="20"/>
        </w:numPr>
        <w:tabs>
          <w:tab w:val="left" w:pos="720"/>
          <w:tab w:val="left" w:pos="2160"/>
        </w:tabs>
        <w:spacing w:before="100" w:beforeAutospacing="1" w:after="100" w:afterAutospacing="1"/>
        <w:jc w:val="both"/>
        <w:rPr>
          <w:rFonts w:ascii="Bookman Old Style" w:eastAsia="Arial Unicode MS" w:hAnsi="Bookman Old Style" w:cs="Arial Unicode MS"/>
          <w:b w:val="0"/>
          <w:sz w:val="20"/>
          <w:szCs w:val="20"/>
        </w:rPr>
      </w:pPr>
      <w:r>
        <w:rPr>
          <w:rFonts w:ascii="Bookman Old Style" w:eastAsia="Arial Unicode MS" w:hAnsi="Bookman Old Style" w:cs="Arial Unicode MS"/>
          <w:b w:val="0"/>
          <w:sz w:val="20"/>
          <w:szCs w:val="20"/>
        </w:rPr>
        <w:t>Departamenti I Inxhinierive</w:t>
      </w:r>
    </w:p>
    <w:p w:rsidR="006F5695" w:rsidRDefault="006F5695" w:rsidP="001D56D6">
      <w:pPr>
        <w:pStyle w:val="BodyText"/>
        <w:numPr>
          <w:ilvl w:val="0"/>
          <w:numId w:val="20"/>
        </w:numPr>
        <w:tabs>
          <w:tab w:val="left" w:pos="720"/>
          <w:tab w:val="left" w:pos="2160"/>
        </w:tabs>
        <w:spacing w:before="100" w:beforeAutospacing="1" w:after="100" w:afterAutospacing="1"/>
        <w:jc w:val="both"/>
        <w:rPr>
          <w:rFonts w:ascii="Bookman Old Style" w:eastAsia="Arial Unicode MS" w:hAnsi="Bookman Old Style" w:cs="Arial Unicode MS"/>
          <w:b w:val="0"/>
          <w:sz w:val="20"/>
          <w:szCs w:val="20"/>
        </w:rPr>
      </w:pPr>
      <w:r>
        <w:rPr>
          <w:rFonts w:ascii="Bookman Old Style" w:eastAsia="Arial Unicode MS" w:hAnsi="Bookman Old Style" w:cs="Arial Unicode MS"/>
          <w:b w:val="0"/>
          <w:sz w:val="20"/>
          <w:szCs w:val="20"/>
        </w:rPr>
        <w:t>Departamenti I Arkitekturës</w:t>
      </w:r>
    </w:p>
    <w:p w:rsidR="006F5695" w:rsidRPr="00C877BD" w:rsidRDefault="006F5695" w:rsidP="001D56D6">
      <w:pPr>
        <w:pStyle w:val="BodyText"/>
        <w:numPr>
          <w:ilvl w:val="0"/>
          <w:numId w:val="20"/>
        </w:numPr>
        <w:tabs>
          <w:tab w:val="left" w:pos="720"/>
          <w:tab w:val="left" w:pos="2160"/>
        </w:tabs>
        <w:spacing w:before="100" w:beforeAutospacing="1" w:after="100" w:afterAutospacing="1"/>
        <w:jc w:val="both"/>
        <w:rPr>
          <w:rFonts w:ascii="Bookman Old Style" w:eastAsia="Arial Unicode MS" w:hAnsi="Bookman Old Style" w:cs="Arial Unicode MS"/>
          <w:b w:val="0"/>
          <w:sz w:val="20"/>
          <w:szCs w:val="20"/>
        </w:rPr>
      </w:pPr>
      <w:r>
        <w:rPr>
          <w:rFonts w:ascii="Bookman Old Style" w:eastAsia="Arial Unicode MS" w:hAnsi="Bookman Old Style" w:cs="Arial Unicode MS"/>
          <w:b w:val="0"/>
          <w:sz w:val="20"/>
          <w:szCs w:val="20"/>
        </w:rPr>
        <w:t>Qendra e kërkimit shkencor</w:t>
      </w:r>
    </w:p>
    <w:p w:rsidR="006F5695" w:rsidRPr="000B7DB1" w:rsidRDefault="006F5695" w:rsidP="006F5695">
      <w:pPr>
        <w:pStyle w:val="BodyText"/>
        <w:tabs>
          <w:tab w:val="left" w:pos="720"/>
          <w:tab w:val="left" w:pos="2160"/>
        </w:tabs>
        <w:spacing w:before="100" w:beforeAutospacing="1" w:after="100" w:afterAutospacing="1"/>
        <w:jc w:val="both"/>
        <w:rPr>
          <w:rFonts w:ascii="Bookman Old Style" w:eastAsia="Arial Unicode MS" w:hAnsi="Bookman Old Style" w:cs="Arial Unicode MS"/>
          <w:sz w:val="20"/>
          <w:szCs w:val="20"/>
        </w:rPr>
      </w:pPr>
      <w:r w:rsidRPr="000B7DB1">
        <w:rPr>
          <w:rFonts w:ascii="Bookman Old Style" w:eastAsia="Arial Unicode MS" w:hAnsi="Bookman Old Style" w:cs="Arial Unicode MS"/>
          <w:sz w:val="20"/>
          <w:szCs w:val="20"/>
        </w:rPr>
        <w:t xml:space="preserve">Në raportin e vlerësimit të brendshëm citohet </w:t>
      </w:r>
      <w:r>
        <w:rPr>
          <w:rFonts w:ascii="Bookman Old Style" w:eastAsia="Arial Unicode MS" w:hAnsi="Bookman Old Style" w:cs="Arial Unicode MS"/>
          <w:sz w:val="20"/>
          <w:szCs w:val="20"/>
        </w:rPr>
        <w:t>Qendra e K</w:t>
      </w:r>
      <w:r w:rsidRPr="000B7DB1">
        <w:rPr>
          <w:rFonts w:ascii="Bookman Old Style" w:eastAsia="Arial Unicode MS" w:hAnsi="Bookman Old Style" w:cs="Arial Unicode MS"/>
          <w:sz w:val="20"/>
          <w:szCs w:val="20"/>
        </w:rPr>
        <w:t>ë</w:t>
      </w:r>
      <w:r>
        <w:rPr>
          <w:rFonts w:ascii="Bookman Old Style" w:eastAsia="Arial Unicode MS" w:hAnsi="Bookman Old Style" w:cs="Arial Unicode MS"/>
          <w:sz w:val="20"/>
          <w:szCs w:val="20"/>
        </w:rPr>
        <w:t>rkimit S</w:t>
      </w:r>
      <w:r w:rsidRPr="000B7DB1">
        <w:rPr>
          <w:rFonts w:ascii="Bookman Old Style" w:eastAsia="Arial Unicode MS" w:hAnsi="Bookman Old Style" w:cs="Arial Unicode MS"/>
          <w:sz w:val="20"/>
          <w:szCs w:val="20"/>
        </w:rPr>
        <w:t xml:space="preserve">hkencor, por nga vizita në institucion, rezultoi se ka vetëm tre departamente efektive. </w:t>
      </w:r>
    </w:p>
    <w:p w:rsidR="006F5695" w:rsidRPr="002F005A" w:rsidRDefault="006F5695" w:rsidP="006F5695">
      <w:pPr>
        <w:pStyle w:val="BodyText"/>
        <w:tabs>
          <w:tab w:val="left" w:pos="720"/>
          <w:tab w:val="left" w:pos="2160"/>
        </w:tabs>
        <w:spacing w:before="100" w:beforeAutospacing="1" w:after="100" w:afterAutospacing="1"/>
        <w:jc w:val="both"/>
        <w:rPr>
          <w:rFonts w:ascii="Bookman Old Style" w:eastAsia="Arial Unicode MS" w:hAnsi="Bookman Old Style" w:cs="Arial Unicode MS"/>
          <w:b w:val="0"/>
          <w:sz w:val="20"/>
          <w:szCs w:val="20"/>
        </w:rPr>
      </w:pPr>
      <w:r w:rsidRPr="002F005A">
        <w:rPr>
          <w:rFonts w:ascii="Bookman Old Style" w:eastAsia="Arial Unicode MS" w:hAnsi="Bookman Old Style" w:cs="Arial Unicode MS"/>
          <w:b w:val="0"/>
          <w:sz w:val="20"/>
          <w:szCs w:val="20"/>
        </w:rPr>
        <w:t>Raporti I vler</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simit t</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jasht</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m, mb</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shtetet n</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shqyrtimin e dokumentave t</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m</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poshtme si:</w:t>
      </w:r>
    </w:p>
    <w:p w:rsidR="006F5695" w:rsidRPr="008B7AE1" w:rsidRDefault="006F5695" w:rsidP="002E5120">
      <w:pPr>
        <w:pStyle w:val="BodyText"/>
        <w:numPr>
          <w:ilvl w:val="0"/>
          <w:numId w:val="18"/>
        </w:numPr>
        <w:tabs>
          <w:tab w:val="clear" w:pos="360"/>
          <w:tab w:val="num" w:pos="435"/>
          <w:tab w:val="left" w:pos="720"/>
          <w:tab w:val="left" w:pos="2160"/>
        </w:tabs>
        <w:spacing w:before="100" w:beforeAutospacing="1" w:after="100" w:afterAutospacing="1" w:line="276" w:lineRule="auto"/>
        <w:ind w:left="435"/>
        <w:jc w:val="both"/>
        <w:rPr>
          <w:rFonts w:ascii="Bookman Old Style" w:eastAsia="Arial Unicode MS" w:hAnsi="Bookman Old Style" w:cs="Arial Unicode MS"/>
          <w:b w:val="0"/>
          <w:sz w:val="20"/>
          <w:szCs w:val="20"/>
        </w:rPr>
      </w:pPr>
      <w:r w:rsidRPr="008B7AE1">
        <w:rPr>
          <w:rFonts w:ascii="Bookman Old Style" w:eastAsia="Arial Unicode MS" w:hAnsi="Bookman Old Style" w:cs="Arial Unicode MS"/>
          <w:b w:val="0"/>
          <w:sz w:val="20"/>
          <w:szCs w:val="20"/>
        </w:rPr>
        <w:t xml:space="preserve">Shqyrtimin e Raportit të Vlerësimit të Brendshëm, të hartuar nga grupi i vlerësimit të brendshëm të AU </w:t>
      </w:r>
      <w:r>
        <w:rPr>
          <w:rFonts w:ascii="Bookman Old Style" w:eastAsia="Arial Unicode MS" w:hAnsi="Bookman Old Style" w:cs="Arial Unicode MS"/>
          <w:b w:val="0"/>
          <w:sz w:val="20"/>
          <w:szCs w:val="20"/>
        </w:rPr>
        <w:t xml:space="preserve">në të </w:t>
      </w:r>
      <w:r w:rsidRPr="008B7AE1">
        <w:rPr>
          <w:rFonts w:ascii="Bookman Old Style" w:eastAsia="Arial Unicode MS" w:hAnsi="Bookman Old Style" w:cs="Arial Unicode MS"/>
          <w:b w:val="0"/>
          <w:sz w:val="20"/>
          <w:szCs w:val="20"/>
        </w:rPr>
        <w:t xml:space="preserve">cilën organizohet e gjithë veprimtaria e zhvillimit të programeve </w:t>
      </w:r>
      <w:r w:rsidRPr="008B7AE1">
        <w:rPr>
          <w:rFonts w:ascii="Bookman Old Style" w:eastAsia="Arial Unicode MS" w:hAnsi="Bookman Old Style" w:cs="Arial Unicode MS"/>
          <w:b w:val="0"/>
          <w:sz w:val="20"/>
          <w:szCs w:val="20"/>
        </w:rPr>
        <w:lastRenderedPageBreak/>
        <w:t>mësimore (rregullore dhe udhëzime, vendime, dosjet e programeve të studimit, regjistrat themeltar, dokumentacioni i zyrës së burimeve njerëzore, sekretaria mësimore).</w:t>
      </w:r>
    </w:p>
    <w:p w:rsidR="006F5695" w:rsidRPr="002F005A" w:rsidRDefault="006F5695" w:rsidP="002E5120">
      <w:pPr>
        <w:pStyle w:val="BodyText"/>
        <w:numPr>
          <w:ilvl w:val="0"/>
          <w:numId w:val="18"/>
        </w:numPr>
        <w:tabs>
          <w:tab w:val="clear" w:pos="360"/>
          <w:tab w:val="num" w:pos="435"/>
          <w:tab w:val="left" w:pos="720"/>
          <w:tab w:val="left" w:pos="2160"/>
        </w:tabs>
        <w:spacing w:before="100" w:beforeAutospacing="1" w:after="100" w:afterAutospacing="1" w:line="276" w:lineRule="auto"/>
        <w:ind w:left="435"/>
        <w:jc w:val="both"/>
        <w:rPr>
          <w:rFonts w:ascii="Bookman Old Style" w:eastAsia="Arial Unicode MS" w:hAnsi="Bookman Old Style" w:cs="Arial Unicode MS"/>
          <w:b w:val="0"/>
          <w:sz w:val="20"/>
          <w:szCs w:val="20"/>
        </w:rPr>
      </w:pPr>
      <w:r w:rsidRPr="002F005A">
        <w:rPr>
          <w:rFonts w:ascii="Bookman Old Style" w:eastAsia="Arial Unicode MS" w:hAnsi="Bookman Old Style" w:cs="Arial Unicode MS"/>
          <w:b w:val="0"/>
          <w:sz w:val="20"/>
          <w:szCs w:val="20"/>
        </w:rPr>
        <w:t>V</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zhgimet e kryera gjat</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vizit</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s </w:t>
      </w:r>
      <w:r>
        <w:rPr>
          <w:rFonts w:ascii="Bookman Old Style" w:eastAsia="Arial Unicode MS" w:hAnsi="Bookman Old Style" w:cs="Arial Unicode MS"/>
          <w:b w:val="0"/>
          <w:sz w:val="20"/>
          <w:szCs w:val="20"/>
        </w:rPr>
        <w:t xml:space="preserve">dy ditore </w:t>
      </w:r>
      <w:r w:rsidRPr="002F005A">
        <w:rPr>
          <w:rFonts w:ascii="Bookman Old Style" w:eastAsia="Arial Unicode MS" w:hAnsi="Bookman Old Style" w:cs="Arial Unicode MS"/>
          <w:b w:val="0"/>
          <w:sz w:val="20"/>
          <w:szCs w:val="20"/>
        </w:rPr>
        <w:t>n</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vend si dhe n</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intervistimet e student</w:t>
      </w:r>
      <w:r>
        <w:rPr>
          <w:rFonts w:ascii="Bookman Old Style" w:eastAsia="Arial Unicode MS" w:hAnsi="Bookman Old Style" w:cs="Arial Unicode MS"/>
          <w:b w:val="0"/>
          <w:sz w:val="20"/>
          <w:szCs w:val="20"/>
        </w:rPr>
        <w:t xml:space="preserve">ëve, </w:t>
      </w:r>
      <w:r w:rsidRPr="002F005A">
        <w:rPr>
          <w:rFonts w:ascii="Bookman Old Style" w:eastAsia="Arial Unicode MS" w:hAnsi="Bookman Old Style" w:cs="Arial Unicode MS"/>
          <w:b w:val="0"/>
          <w:sz w:val="20"/>
          <w:szCs w:val="20"/>
        </w:rPr>
        <w:t>stafit akademik</w:t>
      </w:r>
      <w:r>
        <w:rPr>
          <w:rFonts w:ascii="Bookman Old Style" w:eastAsia="Arial Unicode MS" w:hAnsi="Bookman Old Style" w:cs="Arial Unicode MS"/>
          <w:b w:val="0"/>
          <w:sz w:val="20"/>
          <w:szCs w:val="20"/>
        </w:rPr>
        <w:t xml:space="preserve"> efektiv dhe me kontratë</w:t>
      </w:r>
      <w:r w:rsidRPr="002F005A">
        <w:rPr>
          <w:rFonts w:ascii="Bookman Old Style" w:eastAsia="Arial Unicode MS" w:hAnsi="Bookman Old Style" w:cs="Arial Unicode MS"/>
          <w:b w:val="0"/>
          <w:sz w:val="20"/>
          <w:szCs w:val="20"/>
        </w:rPr>
        <w:t xml:space="preserve">, </w:t>
      </w:r>
      <w:r>
        <w:rPr>
          <w:rFonts w:ascii="Bookman Old Style" w:eastAsia="Arial Unicode MS" w:hAnsi="Bookman Old Style" w:cs="Arial Unicode MS"/>
          <w:b w:val="0"/>
          <w:sz w:val="20"/>
          <w:szCs w:val="20"/>
        </w:rPr>
        <w:t xml:space="preserve">stafit </w:t>
      </w:r>
      <w:r w:rsidRPr="002F005A">
        <w:rPr>
          <w:rFonts w:ascii="Bookman Old Style" w:eastAsia="Arial Unicode MS" w:hAnsi="Bookman Old Style" w:cs="Arial Unicode MS"/>
          <w:b w:val="0"/>
          <w:sz w:val="20"/>
          <w:szCs w:val="20"/>
        </w:rPr>
        <w:t>administrativ ndihm</w:t>
      </w:r>
      <w:r>
        <w:rPr>
          <w:rFonts w:ascii="Bookman Old Style" w:eastAsia="Arial Unicode MS" w:hAnsi="Bookman Old Style" w:cs="Arial Unicode MS"/>
          <w:b w:val="0"/>
          <w:sz w:val="20"/>
          <w:szCs w:val="20"/>
        </w:rPr>
        <w:t>ës,</w:t>
      </w:r>
      <w:r w:rsidRPr="002F005A">
        <w:rPr>
          <w:rFonts w:ascii="Bookman Old Style" w:eastAsia="Arial Unicode MS" w:hAnsi="Bookman Old Style" w:cs="Arial Unicode MS"/>
          <w:b w:val="0"/>
          <w:sz w:val="20"/>
          <w:szCs w:val="20"/>
        </w:rPr>
        <w:t xml:space="preserve"> takimet me drejtuesit e institucionit</w:t>
      </w:r>
      <w:r>
        <w:rPr>
          <w:rFonts w:ascii="Bookman Old Style" w:eastAsia="Arial Unicode MS" w:hAnsi="Bookman Old Style" w:cs="Arial Unicode MS"/>
          <w:b w:val="0"/>
          <w:sz w:val="20"/>
          <w:szCs w:val="20"/>
        </w:rPr>
        <w:t xml:space="preserve"> si dhe vizitave në zyrën e burimeve njerëzore, zyrën e NJSBC, zyrën e kurrikulave, bibliotekë, laborator, etj. </w:t>
      </w:r>
      <w:r w:rsidRPr="002F005A">
        <w:rPr>
          <w:rFonts w:ascii="Bookman Old Style" w:eastAsia="Arial Unicode MS" w:hAnsi="Bookman Old Style" w:cs="Arial Unicode MS"/>
          <w:b w:val="0"/>
          <w:sz w:val="20"/>
          <w:szCs w:val="20"/>
        </w:rPr>
        <w:t xml:space="preserve"> </w:t>
      </w:r>
    </w:p>
    <w:p w:rsidR="006F5695" w:rsidRPr="002F005A" w:rsidRDefault="006F5695" w:rsidP="002E5120">
      <w:pPr>
        <w:pStyle w:val="BodyText"/>
        <w:tabs>
          <w:tab w:val="left" w:pos="720"/>
          <w:tab w:val="left" w:pos="2160"/>
        </w:tabs>
        <w:spacing w:before="100" w:beforeAutospacing="1" w:after="100" w:afterAutospacing="1" w:line="276" w:lineRule="auto"/>
        <w:jc w:val="both"/>
        <w:rPr>
          <w:rFonts w:ascii="Bookman Old Style" w:eastAsia="Arial Unicode MS" w:hAnsi="Bookman Old Style" w:cs="Arial Unicode MS"/>
          <w:b w:val="0"/>
          <w:sz w:val="20"/>
          <w:szCs w:val="20"/>
        </w:rPr>
      </w:pPr>
      <w:r w:rsidRPr="002F005A">
        <w:rPr>
          <w:rFonts w:ascii="Bookman Old Style" w:eastAsia="Arial Unicode MS" w:hAnsi="Bookman Old Style" w:cs="Arial Unicode MS"/>
          <w:b w:val="0"/>
          <w:sz w:val="20"/>
          <w:szCs w:val="20"/>
        </w:rPr>
        <w:t>Gjat</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vizit</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s n</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vend u realizuan takime me Rektor</w:t>
      </w:r>
      <w:r>
        <w:rPr>
          <w:rFonts w:ascii="Bookman Old Style" w:eastAsia="Arial Unicode MS" w:hAnsi="Bookman Old Style" w:cs="Arial Unicode MS"/>
          <w:b w:val="0"/>
          <w:sz w:val="20"/>
          <w:szCs w:val="20"/>
        </w:rPr>
        <w:t>in e</w:t>
      </w:r>
      <w:r w:rsidRPr="002F005A">
        <w:rPr>
          <w:rFonts w:ascii="Bookman Old Style" w:eastAsia="Arial Unicode MS" w:hAnsi="Bookman Old Style" w:cs="Arial Unicode MS"/>
          <w:b w:val="0"/>
          <w:sz w:val="20"/>
          <w:szCs w:val="20"/>
        </w:rPr>
        <w:t xml:space="preserve"> Institucionit</w:t>
      </w:r>
      <w:r>
        <w:rPr>
          <w:rFonts w:ascii="Bookman Old Style" w:eastAsia="Arial Unicode MS" w:hAnsi="Bookman Old Style" w:cs="Arial Unicode MS"/>
          <w:b w:val="0"/>
          <w:sz w:val="20"/>
          <w:szCs w:val="20"/>
        </w:rPr>
        <w:t xml:space="preserve">, zv. Rektorët, Dekanin e Fakultetit të Shkencave të Aplikuara dhe Ekonomike, </w:t>
      </w:r>
      <w:r w:rsidRPr="002F005A">
        <w:rPr>
          <w:rFonts w:ascii="Bookman Old Style" w:eastAsia="Arial Unicode MS" w:hAnsi="Bookman Old Style" w:cs="Arial Unicode MS"/>
          <w:b w:val="0"/>
          <w:sz w:val="20"/>
          <w:szCs w:val="20"/>
        </w:rPr>
        <w:t>Grupin e Vler</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simit t</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Brendsh</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m, drejtuesit e nj</w:t>
      </w:r>
      <w:r>
        <w:rPr>
          <w:rFonts w:ascii="Bookman Old Style" w:eastAsia="Arial Unicode MS" w:hAnsi="Bookman Old Style" w:cs="Arial Unicode MS"/>
          <w:b w:val="0"/>
          <w:sz w:val="20"/>
          <w:szCs w:val="20"/>
        </w:rPr>
        <w:t>ë</w:t>
      </w:r>
      <w:r w:rsidR="00BC4E1C">
        <w:rPr>
          <w:rFonts w:ascii="Bookman Old Style" w:eastAsia="Arial Unicode MS" w:hAnsi="Bookman Old Style" w:cs="Arial Unicode MS"/>
          <w:b w:val="0"/>
          <w:sz w:val="20"/>
          <w:szCs w:val="20"/>
        </w:rPr>
        <w:t>sive</w:t>
      </w:r>
      <w:r w:rsidRPr="002F005A">
        <w:rPr>
          <w:rFonts w:ascii="Bookman Old Style" w:eastAsia="Arial Unicode MS" w:hAnsi="Bookman Old Style" w:cs="Arial Unicode MS"/>
          <w:b w:val="0"/>
          <w:sz w:val="20"/>
          <w:szCs w:val="20"/>
        </w:rPr>
        <w:t xml:space="preserve"> baz</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si dhe stafin akademik t</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k</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tij fakulteti</w:t>
      </w:r>
      <w:r>
        <w:rPr>
          <w:rFonts w:ascii="Bookman Old Style" w:eastAsia="Arial Unicode MS" w:hAnsi="Bookman Old Style" w:cs="Arial Unicode MS"/>
          <w:b w:val="0"/>
          <w:sz w:val="20"/>
          <w:szCs w:val="20"/>
        </w:rPr>
        <w:t xml:space="preserve"> të përfshirë në mësimdhënie në këtë program studimi</w:t>
      </w:r>
      <w:r w:rsidRPr="002F005A">
        <w:rPr>
          <w:rFonts w:ascii="Bookman Old Style" w:eastAsia="Arial Unicode MS" w:hAnsi="Bookman Old Style" w:cs="Arial Unicode MS"/>
          <w:b w:val="0"/>
          <w:sz w:val="20"/>
          <w:szCs w:val="20"/>
        </w:rPr>
        <w:t>, student</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punonj</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sit e sekretaris</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m</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simore, t</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zyr</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s s</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bibliotek</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s, t</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burimeve njer</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zore</w:t>
      </w:r>
      <w:r>
        <w:rPr>
          <w:rFonts w:ascii="Bookman Old Style" w:eastAsia="Arial Unicode MS" w:hAnsi="Bookman Old Style" w:cs="Arial Unicode MS"/>
          <w:b w:val="0"/>
          <w:sz w:val="20"/>
          <w:szCs w:val="20"/>
        </w:rPr>
        <w:t>, të Njsbc, të kurrikulave</w:t>
      </w:r>
      <w:r w:rsidRPr="002F005A">
        <w:rPr>
          <w:rFonts w:ascii="Bookman Old Style" w:eastAsia="Arial Unicode MS" w:hAnsi="Bookman Old Style" w:cs="Arial Unicode MS"/>
          <w:b w:val="0"/>
          <w:sz w:val="20"/>
          <w:szCs w:val="20"/>
        </w:rPr>
        <w:t>. Gjithashtu u b</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vizit</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n</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mjediset m</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simdh</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n</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se t</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k</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tij intitucioni, n</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bibliotek</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n e fakultetit, sall</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n e kompjuterave</w:t>
      </w:r>
      <w:r>
        <w:rPr>
          <w:rFonts w:ascii="Bookman Old Style" w:eastAsia="Arial Unicode MS" w:hAnsi="Bookman Old Style" w:cs="Arial Unicode MS"/>
          <w:b w:val="0"/>
          <w:sz w:val="20"/>
          <w:szCs w:val="20"/>
        </w:rPr>
        <w:t>, sallat e leksioneve apo të seminareve</w:t>
      </w:r>
      <w:r w:rsidRPr="002F005A">
        <w:rPr>
          <w:rFonts w:ascii="Bookman Old Style" w:eastAsia="Arial Unicode MS" w:hAnsi="Bookman Old Style" w:cs="Arial Unicode MS"/>
          <w:b w:val="0"/>
          <w:sz w:val="20"/>
          <w:szCs w:val="20"/>
        </w:rPr>
        <w:t xml:space="preserve">. </w:t>
      </w:r>
    </w:p>
    <w:p w:rsidR="006F5695" w:rsidRPr="002F005A" w:rsidRDefault="006F5695" w:rsidP="002E5120">
      <w:pPr>
        <w:pStyle w:val="BodyText"/>
        <w:tabs>
          <w:tab w:val="left" w:pos="2160"/>
        </w:tabs>
        <w:spacing w:before="100" w:beforeAutospacing="1" w:after="100" w:afterAutospacing="1" w:line="276" w:lineRule="auto"/>
        <w:jc w:val="both"/>
        <w:rPr>
          <w:rFonts w:ascii="Bookman Old Style" w:eastAsia="Arial Unicode MS" w:hAnsi="Bookman Old Style" w:cs="Arial Unicode MS"/>
          <w:b w:val="0"/>
          <w:sz w:val="20"/>
          <w:szCs w:val="20"/>
        </w:rPr>
      </w:pPr>
      <w:r w:rsidRPr="002F005A">
        <w:rPr>
          <w:rFonts w:ascii="Bookman Old Style" w:eastAsia="Arial Unicode MS" w:hAnsi="Bookman Old Style" w:cs="Arial Unicode MS"/>
          <w:b w:val="0"/>
          <w:sz w:val="20"/>
          <w:szCs w:val="20"/>
        </w:rPr>
        <w:t>M</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simi zhvillohej n</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mjedise bashkohore</w:t>
      </w:r>
      <w:r>
        <w:rPr>
          <w:rFonts w:ascii="Bookman Old Style" w:eastAsia="Arial Unicode MS" w:hAnsi="Bookman Old Style" w:cs="Arial Unicode MS"/>
          <w:b w:val="0"/>
          <w:sz w:val="20"/>
          <w:szCs w:val="20"/>
        </w:rPr>
        <w:t xml:space="preserve"> ku sallat ishin të pajisura me mjetet e nevojshme si projector apo kompiuter. </w:t>
      </w:r>
      <w:r w:rsidRPr="002F005A">
        <w:rPr>
          <w:rFonts w:ascii="Bookman Old Style" w:eastAsia="Arial Unicode MS" w:hAnsi="Bookman Old Style" w:cs="Arial Unicode MS"/>
          <w:b w:val="0"/>
          <w:sz w:val="20"/>
          <w:szCs w:val="20"/>
        </w:rPr>
        <w:t>Stafi I angazhuar n</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mbulimin e k</w:t>
      </w:r>
      <w:r>
        <w:rPr>
          <w:rFonts w:ascii="Bookman Old Style" w:eastAsia="Arial Unicode MS" w:hAnsi="Bookman Old Style" w:cs="Arial Unicode MS"/>
          <w:b w:val="0"/>
          <w:sz w:val="20"/>
          <w:szCs w:val="20"/>
        </w:rPr>
        <w:t xml:space="preserve">ëtij program studimi, </w:t>
      </w:r>
      <w:r w:rsidR="00860EBE">
        <w:rPr>
          <w:rFonts w:ascii="Bookman Old Style" w:eastAsia="Arial Unicode MS" w:hAnsi="Bookman Old Style" w:cs="Arial Unicode MS"/>
          <w:b w:val="0"/>
          <w:sz w:val="20"/>
          <w:szCs w:val="20"/>
        </w:rPr>
        <w:t>ishte n</w:t>
      </w:r>
      <w:r w:rsidR="00614CE4">
        <w:rPr>
          <w:rFonts w:ascii="Bookman Old Style" w:eastAsia="Arial Unicode MS" w:hAnsi="Bookman Old Style" w:cs="Arial Unicode MS"/>
          <w:b w:val="0"/>
          <w:sz w:val="20"/>
          <w:szCs w:val="20"/>
        </w:rPr>
        <w:t>ë</w:t>
      </w:r>
      <w:r w:rsidR="00860EBE">
        <w:rPr>
          <w:rFonts w:ascii="Bookman Old Style" w:eastAsia="Arial Unicode MS" w:hAnsi="Bookman Old Style" w:cs="Arial Unicode MS"/>
          <w:b w:val="0"/>
          <w:sz w:val="20"/>
          <w:szCs w:val="20"/>
        </w:rPr>
        <w:t xml:space="preserve"> num</w:t>
      </w:r>
      <w:r w:rsidR="00614CE4">
        <w:rPr>
          <w:rFonts w:ascii="Bookman Old Style" w:eastAsia="Arial Unicode MS" w:hAnsi="Bookman Old Style" w:cs="Arial Unicode MS"/>
          <w:b w:val="0"/>
          <w:sz w:val="20"/>
          <w:szCs w:val="20"/>
        </w:rPr>
        <w:t>ë</w:t>
      </w:r>
      <w:r w:rsidR="00860EBE">
        <w:rPr>
          <w:rFonts w:ascii="Bookman Old Style" w:eastAsia="Arial Unicode MS" w:hAnsi="Bookman Old Style" w:cs="Arial Unicode MS"/>
          <w:b w:val="0"/>
          <w:sz w:val="20"/>
          <w:szCs w:val="20"/>
        </w:rPr>
        <w:t>r t</w:t>
      </w:r>
      <w:r w:rsidR="00614CE4">
        <w:rPr>
          <w:rFonts w:ascii="Bookman Old Style" w:eastAsia="Arial Unicode MS" w:hAnsi="Bookman Old Style" w:cs="Arial Unicode MS"/>
          <w:b w:val="0"/>
          <w:sz w:val="20"/>
          <w:szCs w:val="20"/>
        </w:rPr>
        <w:t>ë</w:t>
      </w:r>
      <w:r w:rsidR="00860EBE">
        <w:rPr>
          <w:rFonts w:ascii="Bookman Old Style" w:eastAsia="Arial Unicode MS" w:hAnsi="Bookman Old Style" w:cs="Arial Unicode MS"/>
          <w:b w:val="0"/>
          <w:sz w:val="20"/>
          <w:szCs w:val="20"/>
        </w:rPr>
        <w:t xml:space="preserve"> vog</w:t>
      </w:r>
      <w:r w:rsidR="00614CE4">
        <w:rPr>
          <w:rFonts w:ascii="Bookman Old Style" w:eastAsia="Arial Unicode MS" w:hAnsi="Bookman Old Style" w:cs="Arial Unicode MS"/>
          <w:b w:val="0"/>
          <w:sz w:val="20"/>
          <w:szCs w:val="20"/>
        </w:rPr>
        <w:t>ë</w:t>
      </w:r>
      <w:r w:rsidR="00860EBE">
        <w:rPr>
          <w:rFonts w:ascii="Bookman Old Style" w:eastAsia="Arial Unicode MS" w:hAnsi="Bookman Old Style" w:cs="Arial Unicode MS"/>
          <w:b w:val="0"/>
          <w:sz w:val="20"/>
          <w:szCs w:val="20"/>
        </w:rPr>
        <w:t>l</w:t>
      </w:r>
      <w:r w:rsidRPr="002F005A">
        <w:rPr>
          <w:rFonts w:ascii="Bookman Old Style" w:eastAsia="Arial Unicode MS" w:hAnsi="Bookman Old Style" w:cs="Arial Unicode MS"/>
          <w:b w:val="0"/>
          <w:sz w:val="20"/>
          <w:szCs w:val="20"/>
        </w:rPr>
        <w:t xml:space="preserve"> </w:t>
      </w:r>
      <w:r w:rsidR="00860EBE">
        <w:rPr>
          <w:rFonts w:ascii="Bookman Old Style" w:eastAsia="Arial Unicode MS" w:hAnsi="Bookman Old Style" w:cs="Arial Unicode MS"/>
          <w:b w:val="0"/>
          <w:sz w:val="20"/>
          <w:szCs w:val="20"/>
        </w:rPr>
        <w:t>I pranishëm gjatë viz</w:t>
      </w:r>
      <w:r>
        <w:rPr>
          <w:rFonts w:ascii="Bookman Old Style" w:eastAsia="Arial Unicode MS" w:hAnsi="Bookman Old Style" w:cs="Arial Unicode MS"/>
          <w:b w:val="0"/>
          <w:sz w:val="20"/>
          <w:szCs w:val="20"/>
        </w:rPr>
        <w:t xml:space="preserve">itës sonë, ndoshta nga përfshirja e tyre në procesin e mësimdhënies. </w:t>
      </w:r>
      <w:r w:rsidRPr="002F005A">
        <w:rPr>
          <w:rFonts w:ascii="Bookman Old Style" w:eastAsia="Arial Unicode MS" w:hAnsi="Bookman Old Style" w:cs="Arial Unicode MS"/>
          <w:b w:val="0"/>
          <w:sz w:val="20"/>
          <w:szCs w:val="20"/>
        </w:rPr>
        <w:t>Vler</w:t>
      </w:r>
      <w:r>
        <w:rPr>
          <w:rFonts w:ascii="Bookman Old Style" w:eastAsia="Arial Unicode MS" w:hAnsi="Bookman Old Style" w:cs="Arial Unicode MS"/>
          <w:b w:val="0"/>
          <w:sz w:val="20"/>
          <w:szCs w:val="20"/>
        </w:rPr>
        <w:t>ësimi i programit</w:t>
      </w:r>
      <w:r w:rsidRPr="002F005A">
        <w:rPr>
          <w:rFonts w:ascii="Bookman Old Style" w:eastAsia="Arial Unicode MS" w:hAnsi="Bookman Old Style" w:cs="Arial Unicode MS"/>
          <w:b w:val="0"/>
          <w:sz w:val="20"/>
          <w:szCs w:val="20"/>
        </w:rPr>
        <w:t xml:space="preserve"> t</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studimit u p</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rq</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ndrua n</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analiz</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n e programit t</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studimit, objektivave formues</w:t>
      </w:r>
      <w:r>
        <w:rPr>
          <w:rFonts w:ascii="Bookman Old Style" w:eastAsia="Arial Unicode MS" w:hAnsi="Bookman Old Style" w:cs="Arial Unicode MS"/>
          <w:b w:val="0"/>
          <w:sz w:val="20"/>
          <w:szCs w:val="20"/>
        </w:rPr>
        <w:t>e</w:t>
      </w:r>
      <w:r w:rsidRPr="002F005A">
        <w:rPr>
          <w:rFonts w:ascii="Bookman Old Style" w:eastAsia="Arial Unicode MS" w:hAnsi="Bookman Old Style" w:cs="Arial Unicode MS"/>
          <w:b w:val="0"/>
          <w:sz w:val="20"/>
          <w:szCs w:val="20"/>
        </w:rPr>
        <w:t>, kompetencat q</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fitohen, p</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rputhshm</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ria e titullit t</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l</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shuar me kurrikul</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n e ofruar, m</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nyr</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n e organizimit t</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kurrikul</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s, analizat e syllabuseve (programet e l</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nd</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ve), format e veprimtarive</w:t>
      </w:r>
      <w:r w:rsidRPr="002F005A">
        <w:rPr>
          <w:rFonts w:ascii="Bookman Old Style" w:eastAsia="Arial Unicode MS" w:hAnsi="Bookman Old Style" w:cs="Arial Unicode MS"/>
          <w:sz w:val="20"/>
          <w:szCs w:val="20"/>
        </w:rPr>
        <w:t xml:space="preserve"> </w:t>
      </w:r>
      <w:r w:rsidRPr="002F005A">
        <w:rPr>
          <w:rFonts w:ascii="Bookman Old Style" w:eastAsia="Arial Unicode MS" w:hAnsi="Bookman Old Style" w:cs="Arial Unicode MS"/>
          <w:b w:val="0"/>
          <w:sz w:val="20"/>
          <w:szCs w:val="20"/>
        </w:rPr>
        <w:t>formuese</w:t>
      </w:r>
      <w:r w:rsidRPr="002F005A">
        <w:rPr>
          <w:rFonts w:ascii="Bookman Old Style" w:eastAsia="Arial Unicode MS" w:hAnsi="Bookman Old Style" w:cs="Arial Unicode MS"/>
          <w:sz w:val="20"/>
          <w:szCs w:val="20"/>
        </w:rPr>
        <w:t xml:space="preserve"> </w:t>
      </w:r>
      <w:r w:rsidRPr="002F005A">
        <w:rPr>
          <w:rFonts w:ascii="Bookman Old Style" w:eastAsia="Arial Unicode MS" w:hAnsi="Bookman Old Style" w:cs="Arial Unicode MS"/>
          <w:b w:val="0"/>
          <w:sz w:val="20"/>
          <w:szCs w:val="20"/>
        </w:rPr>
        <w:t>p</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r çdo disiplin</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m</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nyra e organizimit t</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vler</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simit t</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 xml:space="preserve"> dijeve, kompetenca e stafit, literatura e p</w:t>
      </w:r>
      <w:r>
        <w:rPr>
          <w:rFonts w:ascii="Bookman Old Style" w:eastAsia="Arial Unicode MS" w:hAnsi="Bookman Old Style" w:cs="Arial Unicode MS"/>
          <w:b w:val="0"/>
          <w:sz w:val="20"/>
          <w:szCs w:val="20"/>
        </w:rPr>
        <w:t>ë</w:t>
      </w:r>
      <w:r w:rsidRPr="002F005A">
        <w:rPr>
          <w:rFonts w:ascii="Bookman Old Style" w:eastAsia="Arial Unicode MS" w:hAnsi="Bookman Old Style" w:cs="Arial Unicode MS"/>
          <w:b w:val="0"/>
          <w:sz w:val="20"/>
          <w:szCs w:val="20"/>
        </w:rPr>
        <w:t>rdorur etj.</w:t>
      </w:r>
    </w:p>
    <w:p w:rsidR="006F5695" w:rsidRPr="00042172" w:rsidRDefault="006F5695" w:rsidP="002E5120">
      <w:pPr>
        <w:pStyle w:val="NoSpacing"/>
        <w:spacing w:line="276" w:lineRule="auto"/>
        <w:jc w:val="both"/>
        <w:rPr>
          <w:rFonts w:ascii="Bookman Old Style" w:hAnsi="Bookman Old Style"/>
          <w:sz w:val="20"/>
          <w:szCs w:val="20"/>
        </w:rPr>
      </w:pPr>
      <w:r w:rsidRPr="00042172">
        <w:rPr>
          <w:rFonts w:ascii="Bookman Old Style" w:hAnsi="Bookman Old Style"/>
          <w:sz w:val="20"/>
          <w:szCs w:val="20"/>
        </w:rPr>
        <w:t>Programi i studimit Bsc. Menaxhim-Biznes, ka filluar funksionimin n</w:t>
      </w:r>
      <w:r>
        <w:rPr>
          <w:rFonts w:ascii="Bookman Old Style" w:hAnsi="Bookman Old Style"/>
          <w:sz w:val="20"/>
          <w:szCs w:val="20"/>
        </w:rPr>
        <w:t>ë</w:t>
      </w:r>
      <w:r w:rsidRPr="00042172">
        <w:rPr>
          <w:rFonts w:ascii="Bookman Old Style" w:hAnsi="Bookman Old Style"/>
          <w:sz w:val="20"/>
          <w:szCs w:val="20"/>
        </w:rPr>
        <w:t xml:space="preserve"> vitin akademik 20</w:t>
      </w:r>
      <w:r>
        <w:rPr>
          <w:rFonts w:ascii="Bookman Old Style" w:hAnsi="Bookman Old Style"/>
          <w:sz w:val="20"/>
          <w:szCs w:val="20"/>
        </w:rPr>
        <w:t>09-2010</w:t>
      </w:r>
      <w:r w:rsidRPr="00042172">
        <w:rPr>
          <w:rFonts w:ascii="Bookman Old Style" w:hAnsi="Bookman Old Style"/>
          <w:sz w:val="20"/>
          <w:szCs w:val="20"/>
        </w:rPr>
        <w:t xml:space="preserve"> me nj</w:t>
      </w:r>
      <w:r>
        <w:rPr>
          <w:rFonts w:ascii="Bookman Old Style" w:hAnsi="Bookman Old Style"/>
          <w:sz w:val="20"/>
          <w:szCs w:val="20"/>
        </w:rPr>
        <w:t>ë</w:t>
      </w:r>
      <w:r w:rsidRPr="00042172">
        <w:rPr>
          <w:rFonts w:ascii="Bookman Old Style" w:hAnsi="Bookman Old Style"/>
          <w:sz w:val="20"/>
          <w:szCs w:val="20"/>
        </w:rPr>
        <w:t xml:space="preserve"> num</w:t>
      </w:r>
      <w:r>
        <w:rPr>
          <w:rFonts w:ascii="Bookman Old Style" w:hAnsi="Bookman Old Style"/>
          <w:sz w:val="20"/>
          <w:szCs w:val="20"/>
        </w:rPr>
        <w:t>ë</w:t>
      </w:r>
      <w:r w:rsidRPr="00042172">
        <w:rPr>
          <w:rFonts w:ascii="Bookman Old Style" w:hAnsi="Bookman Old Style"/>
          <w:sz w:val="20"/>
          <w:szCs w:val="20"/>
        </w:rPr>
        <w:t>r student</w:t>
      </w:r>
      <w:r>
        <w:rPr>
          <w:rFonts w:ascii="Bookman Old Style" w:hAnsi="Bookman Old Style"/>
          <w:sz w:val="20"/>
          <w:szCs w:val="20"/>
        </w:rPr>
        <w:t>ë</w:t>
      </w:r>
      <w:r w:rsidRPr="00042172">
        <w:rPr>
          <w:rFonts w:ascii="Bookman Old Style" w:hAnsi="Bookman Old Style"/>
          <w:sz w:val="20"/>
          <w:szCs w:val="20"/>
        </w:rPr>
        <w:t xml:space="preserve">sh </w:t>
      </w:r>
      <w:r>
        <w:rPr>
          <w:rFonts w:ascii="Bookman Old Style" w:hAnsi="Bookman Old Style"/>
          <w:sz w:val="20"/>
          <w:szCs w:val="20"/>
        </w:rPr>
        <w:t>88</w:t>
      </w:r>
      <w:r w:rsidRPr="00042172">
        <w:rPr>
          <w:rFonts w:ascii="Bookman Old Style" w:hAnsi="Bookman Old Style"/>
          <w:sz w:val="20"/>
          <w:szCs w:val="20"/>
        </w:rPr>
        <w:t>. N</w:t>
      </w:r>
      <w:r>
        <w:rPr>
          <w:rFonts w:ascii="Bookman Old Style" w:hAnsi="Bookman Old Style"/>
          <w:sz w:val="20"/>
          <w:szCs w:val="20"/>
        </w:rPr>
        <w:t>ë</w:t>
      </w:r>
      <w:r w:rsidRPr="00042172">
        <w:rPr>
          <w:rFonts w:ascii="Bookman Old Style" w:hAnsi="Bookman Old Style"/>
          <w:sz w:val="20"/>
          <w:szCs w:val="20"/>
        </w:rPr>
        <w:t xml:space="preserve"> vitin e dyt</w:t>
      </w:r>
      <w:r>
        <w:rPr>
          <w:rFonts w:ascii="Bookman Old Style" w:hAnsi="Bookman Old Style"/>
          <w:sz w:val="20"/>
          <w:szCs w:val="20"/>
        </w:rPr>
        <w:t>ë</w:t>
      </w:r>
      <w:r w:rsidRPr="00042172">
        <w:rPr>
          <w:rFonts w:ascii="Bookman Old Style" w:hAnsi="Bookman Old Style"/>
          <w:sz w:val="20"/>
          <w:szCs w:val="20"/>
        </w:rPr>
        <w:t xml:space="preserve"> t</w:t>
      </w:r>
      <w:r>
        <w:rPr>
          <w:rFonts w:ascii="Bookman Old Style" w:hAnsi="Bookman Old Style"/>
          <w:sz w:val="20"/>
          <w:szCs w:val="20"/>
        </w:rPr>
        <w:t>ë</w:t>
      </w:r>
      <w:r w:rsidRPr="00042172">
        <w:rPr>
          <w:rFonts w:ascii="Bookman Old Style" w:hAnsi="Bookman Old Style"/>
          <w:sz w:val="20"/>
          <w:szCs w:val="20"/>
        </w:rPr>
        <w:t xml:space="preserve"> funksionimit numri i student</w:t>
      </w:r>
      <w:r>
        <w:rPr>
          <w:rFonts w:ascii="Bookman Old Style" w:hAnsi="Bookman Old Style"/>
          <w:sz w:val="20"/>
          <w:szCs w:val="20"/>
        </w:rPr>
        <w:t>ë</w:t>
      </w:r>
      <w:r w:rsidRPr="00042172">
        <w:rPr>
          <w:rFonts w:ascii="Bookman Old Style" w:hAnsi="Bookman Old Style"/>
          <w:sz w:val="20"/>
          <w:szCs w:val="20"/>
        </w:rPr>
        <w:t>ve t</w:t>
      </w:r>
      <w:r>
        <w:rPr>
          <w:rFonts w:ascii="Bookman Old Style" w:hAnsi="Bookman Old Style"/>
          <w:sz w:val="20"/>
          <w:szCs w:val="20"/>
        </w:rPr>
        <w:t>ë</w:t>
      </w:r>
      <w:r w:rsidRPr="00042172">
        <w:rPr>
          <w:rFonts w:ascii="Bookman Old Style" w:hAnsi="Bookman Old Style"/>
          <w:sz w:val="20"/>
          <w:szCs w:val="20"/>
        </w:rPr>
        <w:t xml:space="preserve"> regjistruar n</w:t>
      </w:r>
      <w:r>
        <w:rPr>
          <w:rFonts w:ascii="Bookman Old Style" w:hAnsi="Bookman Old Style"/>
          <w:sz w:val="20"/>
          <w:szCs w:val="20"/>
        </w:rPr>
        <w:t>ë</w:t>
      </w:r>
      <w:r w:rsidRPr="00042172">
        <w:rPr>
          <w:rFonts w:ascii="Bookman Old Style" w:hAnsi="Bookman Old Style"/>
          <w:sz w:val="20"/>
          <w:szCs w:val="20"/>
        </w:rPr>
        <w:t xml:space="preserve"> vitin e </w:t>
      </w:r>
      <w:r>
        <w:rPr>
          <w:rFonts w:ascii="Bookman Old Style" w:hAnsi="Bookman Old Style"/>
          <w:sz w:val="20"/>
          <w:szCs w:val="20"/>
        </w:rPr>
        <w:t>pare për herë të parë ishte 81.</w:t>
      </w:r>
      <w:r w:rsidRPr="00042172">
        <w:rPr>
          <w:rFonts w:ascii="Bookman Old Style" w:hAnsi="Bookman Old Style"/>
          <w:sz w:val="20"/>
          <w:szCs w:val="20"/>
        </w:rPr>
        <w:t xml:space="preserve"> N</w:t>
      </w:r>
      <w:r>
        <w:rPr>
          <w:rFonts w:ascii="Bookman Old Style" w:hAnsi="Bookman Old Style"/>
          <w:sz w:val="20"/>
          <w:szCs w:val="20"/>
        </w:rPr>
        <w:t>ë</w:t>
      </w:r>
      <w:r w:rsidRPr="00042172">
        <w:rPr>
          <w:rFonts w:ascii="Bookman Old Style" w:hAnsi="Bookman Old Style"/>
          <w:sz w:val="20"/>
          <w:szCs w:val="20"/>
        </w:rPr>
        <w:t xml:space="preserve"> vitin akademik 201</w:t>
      </w:r>
      <w:r>
        <w:rPr>
          <w:rFonts w:ascii="Bookman Old Style" w:hAnsi="Bookman Old Style"/>
          <w:sz w:val="20"/>
          <w:szCs w:val="20"/>
        </w:rPr>
        <w:t>1</w:t>
      </w:r>
      <w:r w:rsidRPr="00042172">
        <w:rPr>
          <w:rFonts w:ascii="Bookman Old Style" w:hAnsi="Bookman Old Style"/>
          <w:sz w:val="20"/>
          <w:szCs w:val="20"/>
        </w:rPr>
        <w:t>-201</w:t>
      </w:r>
      <w:r>
        <w:rPr>
          <w:rFonts w:ascii="Bookman Old Style" w:hAnsi="Bookman Old Style"/>
          <w:sz w:val="20"/>
          <w:szCs w:val="20"/>
        </w:rPr>
        <w:t>2</w:t>
      </w:r>
      <w:r w:rsidRPr="00042172">
        <w:rPr>
          <w:rFonts w:ascii="Bookman Old Style" w:hAnsi="Bookman Old Style"/>
          <w:sz w:val="20"/>
          <w:szCs w:val="20"/>
        </w:rPr>
        <w:t>, numri i student</w:t>
      </w:r>
      <w:r>
        <w:rPr>
          <w:rFonts w:ascii="Bookman Old Style" w:hAnsi="Bookman Old Style"/>
          <w:sz w:val="20"/>
          <w:szCs w:val="20"/>
        </w:rPr>
        <w:t>ë</w:t>
      </w:r>
      <w:r w:rsidRPr="00042172">
        <w:rPr>
          <w:rFonts w:ascii="Bookman Old Style" w:hAnsi="Bookman Old Style"/>
          <w:sz w:val="20"/>
          <w:szCs w:val="20"/>
        </w:rPr>
        <w:t xml:space="preserve">ve </w:t>
      </w:r>
      <w:r>
        <w:rPr>
          <w:rFonts w:ascii="Bookman Old Style" w:hAnsi="Bookman Old Style"/>
          <w:sz w:val="20"/>
          <w:szCs w:val="20"/>
        </w:rPr>
        <w:t>të vitit të parë të reg</w:t>
      </w:r>
      <w:r w:rsidR="000031EA">
        <w:rPr>
          <w:rFonts w:ascii="Bookman Old Style" w:hAnsi="Bookman Old Style"/>
          <w:sz w:val="20"/>
          <w:szCs w:val="20"/>
        </w:rPr>
        <w:t>j</w:t>
      </w:r>
      <w:r>
        <w:rPr>
          <w:rFonts w:ascii="Bookman Old Style" w:hAnsi="Bookman Old Style"/>
          <w:sz w:val="20"/>
          <w:szCs w:val="20"/>
        </w:rPr>
        <w:t>istruar për herë të parë ishte 61. Në vitin akademik 2012-2013 nr I studentëve të regjistruar për herë të parë ishte 41, një vit më pas ky numër ishte 35. Në vitin akademik 2014-2015 numri I studentëve të regjistruar për herë të parë i</w:t>
      </w:r>
      <w:r w:rsidR="000031EA">
        <w:rPr>
          <w:rFonts w:ascii="Bookman Old Style" w:hAnsi="Bookman Old Style"/>
          <w:sz w:val="20"/>
          <w:szCs w:val="20"/>
        </w:rPr>
        <w:t>shte 50 studentë dhe në vitin ak</w:t>
      </w:r>
      <w:r>
        <w:rPr>
          <w:rFonts w:ascii="Bookman Old Style" w:hAnsi="Bookman Old Style"/>
          <w:sz w:val="20"/>
          <w:szCs w:val="20"/>
        </w:rPr>
        <w:t xml:space="preserve">tual 2015-2016, ky numër është rritur në 103 studentë. Këto janë të dhëna të marra nga RVB. </w:t>
      </w:r>
      <w:r w:rsidRPr="00042172">
        <w:rPr>
          <w:rFonts w:ascii="Bookman Old Style" w:hAnsi="Bookman Old Style"/>
          <w:sz w:val="20"/>
          <w:szCs w:val="20"/>
        </w:rPr>
        <w:t>Duhet theksuar se nga vizita n</w:t>
      </w:r>
      <w:r>
        <w:rPr>
          <w:rFonts w:ascii="Bookman Old Style" w:hAnsi="Bookman Old Style"/>
          <w:sz w:val="20"/>
          <w:szCs w:val="20"/>
        </w:rPr>
        <w:t>ë</w:t>
      </w:r>
      <w:r w:rsidRPr="00042172">
        <w:rPr>
          <w:rFonts w:ascii="Bookman Old Style" w:hAnsi="Bookman Old Style"/>
          <w:sz w:val="20"/>
          <w:szCs w:val="20"/>
        </w:rPr>
        <w:t xml:space="preserve"> institucion, me konkretisht n</w:t>
      </w:r>
      <w:r>
        <w:rPr>
          <w:rFonts w:ascii="Bookman Old Style" w:hAnsi="Bookman Old Style"/>
          <w:sz w:val="20"/>
          <w:szCs w:val="20"/>
        </w:rPr>
        <w:t>ë</w:t>
      </w:r>
      <w:r w:rsidRPr="00042172">
        <w:rPr>
          <w:rFonts w:ascii="Bookman Old Style" w:hAnsi="Bookman Old Style"/>
          <w:sz w:val="20"/>
          <w:szCs w:val="20"/>
        </w:rPr>
        <w:t xml:space="preserve"> sekretarin</w:t>
      </w:r>
      <w:r>
        <w:rPr>
          <w:rFonts w:ascii="Bookman Old Style" w:hAnsi="Bookman Old Style"/>
          <w:sz w:val="20"/>
          <w:szCs w:val="20"/>
        </w:rPr>
        <w:t>ë</w:t>
      </w:r>
      <w:r w:rsidRPr="00042172">
        <w:rPr>
          <w:rFonts w:ascii="Bookman Old Style" w:hAnsi="Bookman Old Style"/>
          <w:sz w:val="20"/>
          <w:szCs w:val="20"/>
        </w:rPr>
        <w:t xml:space="preserve"> m</w:t>
      </w:r>
      <w:r>
        <w:rPr>
          <w:rFonts w:ascii="Bookman Old Style" w:hAnsi="Bookman Old Style"/>
          <w:sz w:val="20"/>
          <w:szCs w:val="20"/>
        </w:rPr>
        <w:t>ë</w:t>
      </w:r>
      <w:r w:rsidRPr="00042172">
        <w:rPr>
          <w:rFonts w:ascii="Bookman Old Style" w:hAnsi="Bookman Old Style"/>
          <w:sz w:val="20"/>
          <w:szCs w:val="20"/>
        </w:rPr>
        <w:t>simor</w:t>
      </w:r>
      <w:r>
        <w:rPr>
          <w:rFonts w:ascii="Bookman Old Style" w:hAnsi="Bookman Old Style"/>
          <w:sz w:val="20"/>
          <w:szCs w:val="20"/>
        </w:rPr>
        <w:t>e rezultoi se</w:t>
      </w:r>
      <w:r w:rsidRPr="00042172">
        <w:rPr>
          <w:rFonts w:ascii="Bookman Old Style" w:hAnsi="Bookman Old Style"/>
          <w:sz w:val="20"/>
          <w:szCs w:val="20"/>
        </w:rPr>
        <w:t xml:space="preserve"> numri </w:t>
      </w:r>
      <w:r>
        <w:rPr>
          <w:rFonts w:ascii="Bookman Old Style" w:hAnsi="Bookman Old Style"/>
          <w:sz w:val="20"/>
          <w:szCs w:val="20"/>
        </w:rPr>
        <w:t xml:space="preserve">total I studentëve që ndjekin studimet në këtë program studimi, është më I madh disa herë si rezultat I transferimeve në vitet e ndërmjetme. Kështu sipas informacionit të marrë në sekretarinë mësimore, në total numri I të larguarve në këtë program është 49 studentë, dhe numri I të transferuarve nga IAL e tjerë në ketë program është 201 studentë. Arsyeja kryesore e largimeve, është për shkak të mos-akreditimit të këtij program, dhe si arsye kryesore e transferimit, njihet pezullimi I Bsc. Menaxhim-Biznes në filialin Berat, dhe mbyllja e disa IAL të tjera. </w:t>
      </w:r>
    </w:p>
    <w:p w:rsidR="006F5695" w:rsidRPr="009B6215" w:rsidRDefault="006F5695" w:rsidP="0008413F">
      <w:pPr>
        <w:pStyle w:val="NormalWeb"/>
        <w:spacing w:line="276" w:lineRule="auto"/>
        <w:jc w:val="both"/>
        <w:rPr>
          <w:rFonts w:ascii="Bookman Old Style" w:hAnsi="Bookman Old Style"/>
          <w:sz w:val="20"/>
          <w:szCs w:val="20"/>
          <w:lang w:val="sq-AL"/>
        </w:rPr>
      </w:pPr>
      <w:r w:rsidRPr="009B6215">
        <w:rPr>
          <w:rFonts w:ascii="Bookman Old Style" w:hAnsi="Bookman Old Style"/>
          <w:sz w:val="20"/>
          <w:szCs w:val="20"/>
          <w:lang w:val="sq-AL"/>
        </w:rPr>
        <w:t>Programi p</w:t>
      </w:r>
      <w:r>
        <w:rPr>
          <w:rFonts w:ascii="Bookman Old Style" w:hAnsi="Bookman Old Style"/>
          <w:sz w:val="20"/>
          <w:szCs w:val="20"/>
          <w:lang w:val="sq-AL"/>
        </w:rPr>
        <w:t>ë</w:t>
      </w:r>
      <w:r w:rsidRPr="009B6215">
        <w:rPr>
          <w:rFonts w:ascii="Bookman Old Style" w:hAnsi="Bookman Old Style"/>
          <w:sz w:val="20"/>
          <w:szCs w:val="20"/>
          <w:lang w:val="sq-AL"/>
        </w:rPr>
        <w:t>rgatit specialist</w:t>
      </w:r>
      <w:r>
        <w:rPr>
          <w:rFonts w:ascii="Bookman Old Style" w:hAnsi="Bookman Old Style"/>
          <w:sz w:val="20"/>
          <w:szCs w:val="20"/>
          <w:lang w:val="sq-AL"/>
        </w:rPr>
        <w:t>ë</w:t>
      </w:r>
      <w:r w:rsidRPr="009B6215">
        <w:rPr>
          <w:rFonts w:ascii="Bookman Old Style" w:hAnsi="Bookman Old Style"/>
          <w:sz w:val="20"/>
          <w:szCs w:val="20"/>
          <w:lang w:val="sq-AL"/>
        </w:rPr>
        <w:t xml:space="preserve"> t</w:t>
      </w:r>
      <w:r>
        <w:rPr>
          <w:rFonts w:ascii="Bookman Old Style" w:hAnsi="Bookman Old Style"/>
          <w:sz w:val="20"/>
          <w:szCs w:val="20"/>
          <w:lang w:val="sq-AL"/>
        </w:rPr>
        <w:t>ë</w:t>
      </w:r>
      <w:r w:rsidRPr="009B6215">
        <w:rPr>
          <w:rFonts w:ascii="Bookman Old Style" w:hAnsi="Bookman Old Style"/>
          <w:sz w:val="20"/>
          <w:szCs w:val="20"/>
          <w:lang w:val="sq-AL"/>
        </w:rPr>
        <w:t xml:space="preserve"> ekonomis</w:t>
      </w:r>
      <w:r>
        <w:rPr>
          <w:rFonts w:ascii="Bookman Old Style" w:hAnsi="Bookman Old Style"/>
          <w:sz w:val="20"/>
          <w:szCs w:val="20"/>
          <w:lang w:val="sq-AL"/>
        </w:rPr>
        <w:t>ë</w:t>
      </w:r>
      <w:r w:rsidRPr="009B6215">
        <w:rPr>
          <w:rFonts w:ascii="Bookman Old Style" w:hAnsi="Bookman Old Style"/>
          <w:sz w:val="20"/>
          <w:szCs w:val="20"/>
          <w:lang w:val="sq-AL"/>
        </w:rPr>
        <w:t xml:space="preserve"> </w:t>
      </w:r>
      <w:r>
        <w:rPr>
          <w:rFonts w:ascii="Bookman Old Style" w:hAnsi="Bookman Old Style"/>
          <w:sz w:val="20"/>
          <w:szCs w:val="20"/>
          <w:lang w:val="sq-AL"/>
        </w:rPr>
        <w:t>të specializuar në fushën e menaxhimit</w:t>
      </w:r>
      <w:r w:rsidRPr="009B6215">
        <w:rPr>
          <w:rFonts w:ascii="Bookman Old Style" w:hAnsi="Bookman Old Style"/>
          <w:sz w:val="20"/>
          <w:szCs w:val="20"/>
          <w:lang w:val="sq-AL"/>
        </w:rPr>
        <w:t>. Gjithashtu, n</w:t>
      </w:r>
      <w:r>
        <w:rPr>
          <w:rFonts w:ascii="Bookman Old Style" w:hAnsi="Bookman Old Style"/>
          <w:sz w:val="20"/>
          <w:szCs w:val="20"/>
          <w:lang w:val="sq-AL"/>
        </w:rPr>
        <w:t>ë</w:t>
      </w:r>
      <w:r w:rsidRPr="009B6215">
        <w:rPr>
          <w:rFonts w:ascii="Bookman Old Style" w:hAnsi="Bookman Old Style"/>
          <w:sz w:val="20"/>
          <w:szCs w:val="20"/>
          <w:lang w:val="sq-AL"/>
        </w:rPr>
        <w:t xml:space="preserve"> p</w:t>
      </w:r>
      <w:r>
        <w:rPr>
          <w:rFonts w:ascii="Bookman Old Style" w:hAnsi="Bookman Old Style"/>
          <w:sz w:val="20"/>
          <w:szCs w:val="20"/>
          <w:lang w:val="sq-AL"/>
        </w:rPr>
        <w:t>ë</w:t>
      </w:r>
      <w:r w:rsidRPr="009B6215">
        <w:rPr>
          <w:rFonts w:ascii="Bookman Old Style" w:hAnsi="Bookman Old Style"/>
          <w:sz w:val="20"/>
          <w:szCs w:val="20"/>
          <w:lang w:val="sq-AL"/>
        </w:rPr>
        <w:t>rfundim t</w:t>
      </w:r>
      <w:r>
        <w:rPr>
          <w:rFonts w:ascii="Bookman Old Style" w:hAnsi="Bookman Old Style"/>
          <w:sz w:val="20"/>
          <w:szCs w:val="20"/>
          <w:lang w:val="sq-AL"/>
        </w:rPr>
        <w:t>ë</w:t>
      </w:r>
      <w:r w:rsidRPr="009B6215">
        <w:rPr>
          <w:rFonts w:ascii="Bookman Old Style" w:hAnsi="Bookman Old Style"/>
          <w:sz w:val="20"/>
          <w:szCs w:val="20"/>
          <w:lang w:val="sq-AL"/>
        </w:rPr>
        <w:t xml:space="preserve"> k</w:t>
      </w:r>
      <w:r>
        <w:rPr>
          <w:rFonts w:ascii="Bookman Old Style" w:hAnsi="Bookman Old Style"/>
          <w:sz w:val="20"/>
          <w:szCs w:val="20"/>
          <w:lang w:val="sq-AL"/>
        </w:rPr>
        <w:t>ë</w:t>
      </w:r>
      <w:r w:rsidRPr="009B6215">
        <w:rPr>
          <w:rFonts w:ascii="Bookman Old Style" w:hAnsi="Bookman Old Style"/>
          <w:sz w:val="20"/>
          <w:szCs w:val="20"/>
          <w:lang w:val="sq-AL"/>
        </w:rPr>
        <w:t>tij programi studimi, student</w:t>
      </w:r>
      <w:r>
        <w:rPr>
          <w:rFonts w:ascii="Bookman Old Style" w:hAnsi="Bookman Old Style"/>
          <w:sz w:val="20"/>
          <w:szCs w:val="20"/>
          <w:lang w:val="sq-AL"/>
        </w:rPr>
        <w:t>ë</w:t>
      </w:r>
      <w:r w:rsidRPr="009B6215">
        <w:rPr>
          <w:rFonts w:ascii="Bookman Old Style" w:hAnsi="Bookman Old Style"/>
          <w:sz w:val="20"/>
          <w:szCs w:val="20"/>
          <w:lang w:val="sq-AL"/>
        </w:rPr>
        <w:t>t mund t</w:t>
      </w:r>
      <w:r>
        <w:rPr>
          <w:rFonts w:ascii="Bookman Old Style" w:hAnsi="Bookman Old Style"/>
          <w:sz w:val="20"/>
          <w:szCs w:val="20"/>
          <w:lang w:val="sq-AL"/>
        </w:rPr>
        <w:t>ë</w:t>
      </w:r>
      <w:r w:rsidRPr="009B6215">
        <w:rPr>
          <w:rFonts w:ascii="Bookman Old Style" w:hAnsi="Bookman Old Style"/>
          <w:sz w:val="20"/>
          <w:szCs w:val="20"/>
          <w:lang w:val="sq-AL"/>
        </w:rPr>
        <w:t xml:space="preserve"> ndjekin programe t</w:t>
      </w:r>
      <w:r>
        <w:rPr>
          <w:rFonts w:ascii="Bookman Old Style" w:hAnsi="Bookman Old Style"/>
          <w:sz w:val="20"/>
          <w:szCs w:val="20"/>
          <w:lang w:val="sq-AL"/>
        </w:rPr>
        <w:t>ë</w:t>
      </w:r>
      <w:r w:rsidRPr="009B6215">
        <w:rPr>
          <w:rFonts w:ascii="Bookman Old Style" w:hAnsi="Bookman Old Style"/>
          <w:sz w:val="20"/>
          <w:szCs w:val="20"/>
          <w:lang w:val="sq-AL"/>
        </w:rPr>
        <w:t xml:space="preserve"> studimit t</w:t>
      </w:r>
      <w:r>
        <w:rPr>
          <w:rFonts w:ascii="Bookman Old Style" w:hAnsi="Bookman Old Style"/>
          <w:sz w:val="20"/>
          <w:szCs w:val="20"/>
          <w:lang w:val="sq-AL"/>
        </w:rPr>
        <w:t>ë</w:t>
      </w:r>
      <w:r w:rsidRPr="009B6215">
        <w:rPr>
          <w:rFonts w:ascii="Bookman Old Style" w:hAnsi="Bookman Old Style"/>
          <w:sz w:val="20"/>
          <w:szCs w:val="20"/>
          <w:lang w:val="sq-AL"/>
        </w:rPr>
        <w:t xml:space="preserve"> Ciklit t</w:t>
      </w:r>
      <w:r>
        <w:rPr>
          <w:rFonts w:ascii="Bookman Old Style" w:hAnsi="Bookman Old Style"/>
          <w:sz w:val="20"/>
          <w:szCs w:val="20"/>
          <w:lang w:val="sq-AL"/>
        </w:rPr>
        <w:t>ë</w:t>
      </w:r>
      <w:r w:rsidRPr="009B6215">
        <w:rPr>
          <w:rFonts w:ascii="Bookman Old Style" w:hAnsi="Bookman Old Style"/>
          <w:sz w:val="20"/>
          <w:szCs w:val="20"/>
          <w:lang w:val="sq-AL"/>
        </w:rPr>
        <w:t xml:space="preserve"> dyt</w:t>
      </w:r>
      <w:r>
        <w:rPr>
          <w:rFonts w:ascii="Bookman Old Style" w:hAnsi="Bookman Old Style"/>
          <w:sz w:val="20"/>
          <w:szCs w:val="20"/>
          <w:lang w:val="sq-AL"/>
        </w:rPr>
        <w:t>ë</w:t>
      </w:r>
      <w:r w:rsidR="009D3545">
        <w:rPr>
          <w:rFonts w:ascii="Bookman Old Style" w:hAnsi="Bookman Old Style"/>
          <w:sz w:val="20"/>
          <w:szCs w:val="20"/>
          <w:lang w:val="sq-AL"/>
        </w:rPr>
        <w:t>, Master</w:t>
      </w:r>
      <w:r w:rsidRPr="009B6215">
        <w:rPr>
          <w:rFonts w:ascii="Bookman Old Style" w:hAnsi="Bookman Old Style"/>
          <w:sz w:val="20"/>
          <w:szCs w:val="20"/>
          <w:lang w:val="sq-AL"/>
        </w:rPr>
        <w:t xml:space="preserve"> Profesionale apo Shkencor</w:t>
      </w:r>
      <w:r>
        <w:rPr>
          <w:rFonts w:ascii="Bookman Old Style" w:hAnsi="Bookman Old Style"/>
          <w:sz w:val="20"/>
          <w:szCs w:val="20"/>
          <w:lang w:val="sq-AL"/>
        </w:rPr>
        <w:t>ë</w:t>
      </w:r>
      <w:r w:rsidRPr="009B6215">
        <w:rPr>
          <w:rFonts w:ascii="Bookman Old Style" w:hAnsi="Bookman Old Style"/>
          <w:sz w:val="20"/>
          <w:szCs w:val="20"/>
          <w:lang w:val="sq-AL"/>
        </w:rPr>
        <w:t xml:space="preserve"> n</w:t>
      </w:r>
      <w:r>
        <w:rPr>
          <w:rFonts w:ascii="Bookman Old Style" w:hAnsi="Bookman Old Style"/>
          <w:sz w:val="20"/>
          <w:szCs w:val="20"/>
          <w:lang w:val="sq-AL"/>
        </w:rPr>
        <w:t>ë</w:t>
      </w:r>
      <w:r w:rsidRPr="009B6215">
        <w:rPr>
          <w:rFonts w:ascii="Bookman Old Style" w:hAnsi="Bookman Old Style"/>
          <w:sz w:val="20"/>
          <w:szCs w:val="20"/>
          <w:lang w:val="sq-AL"/>
        </w:rPr>
        <w:t xml:space="preserve"> fush</w:t>
      </w:r>
      <w:r>
        <w:rPr>
          <w:rFonts w:ascii="Bookman Old Style" w:hAnsi="Bookman Old Style"/>
          <w:sz w:val="20"/>
          <w:szCs w:val="20"/>
          <w:lang w:val="sq-AL"/>
        </w:rPr>
        <w:t>ë</w:t>
      </w:r>
      <w:r w:rsidRPr="009B6215">
        <w:rPr>
          <w:rFonts w:ascii="Bookman Old Style" w:hAnsi="Bookman Old Style"/>
          <w:sz w:val="20"/>
          <w:szCs w:val="20"/>
          <w:lang w:val="sq-AL"/>
        </w:rPr>
        <w:t>n Ekonomike</w:t>
      </w:r>
      <w:r>
        <w:rPr>
          <w:rFonts w:ascii="Bookman Old Style" w:hAnsi="Bookman Old Style"/>
          <w:sz w:val="20"/>
          <w:szCs w:val="20"/>
          <w:lang w:val="sq-AL"/>
        </w:rPr>
        <w:t>.</w:t>
      </w:r>
      <w:r w:rsidRPr="009B6215">
        <w:rPr>
          <w:rFonts w:ascii="Bookman Old Style" w:hAnsi="Bookman Old Style"/>
          <w:sz w:val="20"/>
          <w:szCs w:val="20"/>
          <w:lang w:val="sq-AL"/>
        </w:rPr>
        <w:t xml:space="preserve"> </w:t>
      </w:r>
    </w:p>
    <w:p w:rsidR="006F5695" w:rsidRPr="009B6215" w:rsidRDefault="006F5695" w:rsidP="0008413F">
      <w:pPr>
        <w:pStyle w:val="NormalWeb"/>
        <w:spacing w:line="276" w:lineRule="auto"/>
        <w:jc w:val="both"/>
        <w:rPr>
          <w:rFonts w:ascii="Bookman Old Style" w:hAnsi="Bookman Old Style"/>
          <w:sz w:val="20"/>
          <w:szCs w:val="20"/>
          <w:lang w:val="sq-AL"/>
        </w:rPr>
      </w:pPr>
      <w:r w:rsidRPr="009B6215">
        <w:rPr>
          <w:rFonts w:ascii="Bookman Old Style" w:hAnsi="Bookman Old Style"/>
          <w:sz w:val="20"/>
          <w:szCs w:val="20"/>
          <w:lang w:val="sq-AL"/>
        </w:rPr>
        <w:t>N</w:t>
      </w:r>
      <w:r>
        <w:rPr>
          <w:rFonts w:ascii="Bookman Old Style" w:hAnsi="Bookman Old Style"/>
          <w:sz w:val="20"/>
          <w:szCs w:val="20"/>
          <w:lang w:val="sq-AL"/>
        </w:rPr>
        <w:t>ë</w:t>
      </w:r>
      <w:r w:rsidRPr="009B6215">
        <w:rPr>
          <w:rFonts w:ascii="Bookman Old Style" w:hAnsi="Bookman Old Style"/>
          <w:sz w:val="20"/>
          <w:szCs w:val="20"/>
          <w:lang w:val="sq-AL"/>
        </w:rPr>
        <w:t xml:space="preserve"> k</w:t>
      </w:r>
      <w:r>
        <w:rPr>
          <w:rFonts w:ascii="Bookman Old Style" w:hAnsi="Bookman Old Style"/>
          <w:sz w:val="20"/>
          <w:szCs w:val="20"/>
          <w:lang w:val="sq-AL"/>
        </w:rPr>
        <w:t>ë</w:t>
      </w:r>
      <w:r w:rsidRPr="009B6215">
        <w:rPr>
          <w:rFonts w:ascii="Bookman Old Style" w:hAnsi="Bookman Old Style"/>
          <w:sz w:val="20"/>
          <w:szCs w:val="20"/>
          <w:lang w:val="sq-AL"/>
        </w:rPr>
        <w:t>t</w:t>
      </w:r>
      <w:r>
        <w:rPr>
          <w:rFonts w:ascii="Bookman Old Style" w:hAnsi="Bookman Old Style"/>
          <w:sz w:val="20"/>
          <w:szCs w:val="20"/>
          <w:lang w:val="sq-AL"/>
        </w:rPr>
        <w:t>ë</w:t>
      </w:r>
      <w:r w:rsidRPr="009B6215">
        <w:rPr>
          <w:rFonts w:ascii="Bookman Old Style" w:hAnsi="Bookman Old Style"/>
          <w:sz w:val="20"/>
          <w:szCs w:val="20"/>
          <w:lang w:val="sq-AL"/>
        </w:rPr>
        <w:t xml:space="preserve"> program studimi mund t</w:t>
      </w:r>
      <w:r>
        <w:rPr>
          <w:rFonts w:ascii="Bookman Old Style" w:hAnsi="Bookman Old Style"/>
          <w:sz w:val="20"/>
          <w:szCs w:val="20"/>
          <w:lang w:val="sq-AL"/>
        </w:rPr>
        <w:t>ë</w:t>
      </w:r>
      <w:r w:rsidR="0086308D">
        <w:rPr>
          <w:rFonts w:ascii="Bookman Old Style" w:hAnsi="Bookman Old Style"/>
          <w:sz w:val="20"/>
          <w:szCs w:val="20"/>
          <w:lang w:val="sq-AL"/>
        </w:rPr>
        <w:t xml:space="preserve"> </w:t>
      </w:r>
      <w:r w:rsidRPr="009B6215">
        <w:rPr>
          <w:rFonts w:ascii="Bookman Old Style" w:hAnsi="Bookman Old Style"/>
          <w:sz w:val="20"/>
          <w:szCs w:val="20"/>
          <w:lang w:val="sq-AL"/>
        </w:rPr>
        <w:t>regjistrohen personat q</w:t>
      </w:r>
      <w:r>
        <w:rPr>
          <w:rFonts w:ascii="Bookman Old Style" w:hAnsi="Bookman Old Style"/>
          <w:sz w:val="20"/>
          <w:szCs w:val="20"/>
          <w:lang w:val="sq-AL"/>
        </w:rPr>
        <w:t>ë</w:t>
      </w:r>
      <w:r w:rsidRPr="009B6215">
        <w:rPr>
          <w:rFonts w:ascii="Bookman Old Style" w:hAnsi="Bookman Old Style"/>
          <w:sz w:val="20"/>
          <w:szCs w:val="20"/>
          <w:lang w:val="sq-AL"/>
        </w:rPr>
        <w:t xml:space="preserve"> kan</w:t>
      </w:r>
      <w:r>
        <w:rPr>
          <w:rFonts w:ascii="Bookman Old Style" w:hAnsi="Bookman Old Style"/>
          <w:sz w:val="20"/>
          <w:szCs w:val="20"/>
          <w:lang w:val="sq-AL"/>
        </w:rPr>
        <w:t>ë</w:t>
      </w:r>
      <w:r w:rsidRPr="009B6215">
        <w:rPr>
          <w:rFonts w:ascii="Bookman Old Style" w:hAnsi="Bookman Old Style"/>
          <w:sz w:val="20"/>
          <w:szCs w:val="20"/>
          <w:lang w:val="sq-AL"/>
        </w:rPr>
        <w:t xml:space="preserve"> mbaruar nj</w:t>
      </w:r>
      <w:r>
        <w:rPr>
          <w:rFonts w:ascii="Bookman Old Style" w:hAnsi="Bookman Old Style"/>
          <w:sz w:val="20"/>
          <w:szCs w:val="20"/>
          <w:lang w:val="sq-AL"/>
        </w:rPr>
        <w:t>ë</w:t>
      </w:r>
      <w:r w:rsidRPr="009B6215">
        <w:rPr>
          <w:rFonts w:ascii="Bookman Old Style" w:hAnsi="Bookman Old Style"/>
          <w:sz w:val="20"/>
          <w:szCs w:val="20"/>
          <w:lang w:val="sq-AL"/>
        </w:rPr>
        <w:t xml:space="preserve"> Shkoll</w:t>
      </w:r>
      <w:r>
        <w:rPr>
          <w:rFonts w:ascii="Bookman Old Style" w:hAnsi="Bookman Old Style"/>
          <w:sz w:val="20"/>
          <w:szCs w:val="20"/>
          <w:lang w:val="sq-AL"/>
        </w:rPr>
        <w:t>ë</w:t>
      </w:r>
      <w:r w:rsidRPr="009B6215">
        <w:rPr>
          <w:rFonts w:ascii="Bookman Old Style" w:hAnsi="Bookman Old Style"/>
          <w:sz w:val="20"/>
          <w:szCs w:val="20"/>
          <w:lang w:val="sq-AL"/>
        </w:rPr>
        <w:t xml:space="preserve"> t</w:t>
      </w:r>
      <w:r>
        <w:rPr>
          <w:rFonts w:ascii="Bookman Old Style" w:hAnsi="Bookman Old Style"/>
          <w:sz w:val="20"/>
          <w:szCs w:val="20"/>
          <w:lang w:val="sq-AL"/>
        </w:rPr>
        <w:t>ë</w:t>
      </w:r>
      <w:r w:rsidRPr="009B6215">
        <w:rPr>
          <w:rFonts w:ascii="Bookman Old Style" w:hAnsi="Bookman Old Style"/>
          <w:sz w:val="20"/>
          <w:szCs w:val="20"/>
          <w:lang w:val="sq-AL"/>
        </w:rPr>
        <w:t xml:space="preserve"> Mesme, t</w:t>
      </w:r>
      <w:r>
        <w:rPr>
          <w:rFonts w:ascii="Bookman Old Style" w:hAnsi="Bookman Old Style"/>
          <w:sz w:val="20"/>
          <w:szCs w:val="20"/>
          <w:lang w:val="sq-AL"/>
        </w:rPr>
        <w:t>ë</w:t>
      </w:r>
      <w:r w:rsidRPr="009B6215">
        <w:rPr>
          <w:rFonts w:ascii="Bookman Old Style" w:hAnsi="Bookman Old Style"/>
          <w:sz w:val="20"/>
          <w:szCs w:val="20"/>
          <w:lang w:val="sq-AL"/>
        </w:rPr>
        <w:t xml:space="preserve"> p</w:t>
      </w:r>
      <w:r>
        <w:rPr>
          <w:rFonts w:ascii="Bookman Old Style" w:hAnsi="Bookman Old Style"/>
          <w:sz w:val="20"/>
          <w:szCs w:val="20"/>
          <w:lang w:val="sq-AL"/>
        </w:rPr>
        <w:t>ë</w:t>
      </w:r>
      <w:r w:rsidRPr="009B6215">
        <w:rPr>
          <w:rFonts w:ascii="Bookman Old Style" w:hAnsi="Bookman Old Style"/>
          <w:sz w:val="20"/>
          <w:szCs w:val="20"/>
          <w:lang w:val="sq-AL"/>
        </w:rPr>
        <w:t>rgjithshme ose profesionale, brenda dhe jasht</w:t>
      </w:r>
      <w:r>
        <w:rPr>
          <w:rFonts w:ascii="Bookman Old Style" w:hAnsi="Bookman Old Style"/>
          <w:sz w:val="20"/>
          <w:szCs w:val="20"/>
          <w:lang w:val="sq-AL"/>
        </w:rPr>
        <w:t>ë</w:t>
      </w:r>
      <w:r w:rsidRPr="009B6215">
        <w:rPr>
          <w:rFonts w:ascii="Bookman Old Style" w:hAnsi="Bookman Old Style"/>
          <w:sz w:val="20"/>
          <w:szCs w:val="20"/>
          <w:lang w:val="sq-AL"/>
        </w:rPr>
        <w:t xml:space="preserve"> vendit, n</w:t>
      </w:r>
      <w:r>
        <w:rPr>
          <w:rFonts w:ascii="Bookman Old Style" w:hAnsi="Bookman Old Style"/>
          <w:sz w:val="20"/>
          <w:szCs w:val="20"/>
          <w:lang w:val="sq-AL"/>
        </w:rPr>
        <w:t>ë</w:t>
      </w:r>
      <w:r w:rsidRPr="009B6215">
        <w:rPr>
          <w:rFonts w:ascii="Bookman Old Style" w:hAnsi="Bookman Old Style"/>
          <w:sz w:val="20"/>
          <w:szCs w:val="20"/>
          <w:lang w:val="sq-AL"/>
        </w:rPr>
        <w:t xml:space="preserve"> p</w:t>
      </w:r>
      <w:r>
        <w:rPr>
          <w:rFonts w:ascii="Bookman Old Style" w:hAnsi="Bookman Old Style"/>
          <w:sz w:val="20"/>
          <w:szCs w:val="20"/>
          <w:lang w:val="sq-AL"/>
        </w:rPr>
        <w:t>ë</w:t>
      </w:r>
      <w:r w:rsidRPr="009B6215">
        <w:rPr>
          <w:rFonts w:ascii="Bookman Old Style" w:hAnsi="Bookman Old Style"/>
          <w:sz w:val="20"/>
          <w:szCs w:val="20"/>
          <w:lang w:val="sq-AL"/>
        </w:rPr>
        <w:t>rputhje me Legjislacionin Shqiptar n</w:t>
      </w:r>
      <w:r>
        <w:rPr>
          <w:rFonts w:ascii="Bookman Old Style" w:hAnsi="Bookman Old Style"/>
          <w:sz w:val="20"/>
          <w:szCs w:val="20"/>
          <w:lang w:val="sq-AL"/>
        </w:rPr>
        <w:t>ë</w:t>
      </w:r>
      <w:r w:rsidRPr="009B6215">
        <w:rPr>
          <w:rFonts w:ascii="Bookman Old Style" w:hAnsi="Bookman Old Style"/>
          <w:sz w:val="20"/>
          <w:szCs w:val="20"/>
          <w:lang w:val="sq-AL"/>
        </w:rPr>
        <w:t xml:space="preserve"> Fuqi. </w:t>
      </w:r>
      <w:r>
        <w:rPr>
          <w:rFonts w:ascii="Bookman Old Style" w:hAnsi="Bookman Old Style"/>
          <w:sz w:val="20"/>
          <w:szCs w:val="20"/>
          <w:lang w:val="sq-AL"/>
        </w:rPr>
        <w:t xml:space="preserve">Institucioni nuk ka kritere të vecanta pranimi, përvec atyre të përcaktuara nga MAS. </w:t>
      </w:r>
    </w:p>
    <w:p w:rsidR="006F5695" w:rsidRPr="009B6215" w:rsidRDefault="006F5695" w:rsidP="0008413F">
      <w:pPr>
        <w:autoSpaceDE w:val="0"/>
        <w:autoSpaceDN w:val="0"/>
        <w:adjustRightInd w:val="0"/>
        <w:ind w:right="90"/>
        <w:jc w:val="both"/>
        <w:rPr>
          <w:rFonts w:ascii="Bookman Old Style" w:hAnsi="Bookman Old Style"/>
          <w:b/>
          <w:sz w:val="20"/>
          <w:szCs w:val="20"/>
          <w:u w:val="single"/>
          <w:lang w:val="sq-AL"/>
        </w:rPr>
      </w:pPr>
      <w:r w:rsidRPr="009B6215">
        <w:rPr>
          <w:rFonts w:ascii="Bookman Old Style" w:hAnsi="Bookman Old Style"/>
          <w:sz w:val="20"/>
          <w:szCs w:val="20"/>
          <w:lang w:val="sq-AL"/>
        </w:rPr>
        <w:t>Organizimi dhe p</w:t>
      </w:r>
      <w:r>
        <w:rPr>
          <w:rFonts w:ascii="Bookman Old Style" w:hAnsi="Bookman Old Style"/>
          <w:sz w:val="20"/>
          <w:szCs w:val="20"/>
          <w:lang w:val="sq-AL"/>
        </w:rPr>
        <w:t>ë</w:t>
      </w:r>
      <w:r w:rsidRPr="009B6215">
        <w:rPr>
          <w:rFonts w:ascii="Bookman Old Style" w:hAnsi="Bookman Old Style"/>
          <w:sz w:val="20"/>
          <w:szCs w:val="20"/>
          <w:lang w:val="sq-AL"/>
        </w:rPr>
        <w:t>rmbajtja e programit t</w:t>
      </w:r>
      <w:r>
        <w:rPr>
          <w:rFonts w:ascii="Bookman Old Style" w:hAnsi="Bookman Old Style"/>
          <w:sz w:val="20"/>
          <w:szCs w:val="20"/>
          <w:lang w:val="sq-AL"/>
        </w:rPr>
        <w:t>ë</w:t>
      </w:r>
      <w:r w:rsidRPr="009B6215">
        <w:rPr>
          <w:rFonts w:ascii="Bookman Old Style" w:hAnsi="Bookman Old Style"/>
          <w:sz w:val="20"/>
          <w:szCs w:val="20"/>
          <w:lang w:val="sq-AL"/>
        </w:rPr>
        <w:t xml:space="preserve"> studimit </w:t>
      </w:r>
      <w:r>
        <w:rPr>
          <w:rFonts w:ascii="Bookman Old Style" w:hAnsi="Bookman Old Style"/>
          <w:sz w:val="20"/>
          <w:szCs w:val="20"/>
          <w:lang w:val="sq-AL"/>
        </w:rPr>
        <w:t>ë</w:t>
      </w:r>
      <w:r w:rsidRPr="009B6215">
        <w:rPr>
          <w:rFonts w:ascii="Bookman Old Style" w:hAnsi="Bookman Old Style"/>
          <w:sz w:val="20"/>
          <w:szCs w:val="20"/>
          <w:lang w:val="sq-AL"/>
        </w:rPr>
        <w:t>sht</w:t>
      </w:r>
      <w:r>
        <w:rPr>
          <w:rFonts w:ascii="Bookman Old Style" w:hAnsi="Bookman Old Style"/>
          <w:sz w:val="20"/>
          <w:szCs w:val="20"/>
          <w:lang w:val="sq-AL"/>
        </w:rPr>
        <w:t>ë</w:t>
      </w:r>
      <w:r w:rsidRPr="009B6215">
        <w:rPr>
          <w:rFonts w:ascii="Bookman Old Style" w:hAnsi="Bookman Old Style"/>
          <w:sz w:val="20"/>
          <w:szCs w:val="20"/>
          <w:lang w:val="sq-AL"/>
        </w:rPr>
        <w:t xml:space="preserve"> n</w:t>
      </w:r>
      <w:r>
        <w:rPr>
          <w:rFonts w:ascii="Bookman Old Style" w:hAnsi="Bookman Old Style"/>
          <w:sz w:val="20"/>
          <w:szCs w:val="20"/>
          <w:lang w:val="sq-AL"/>
        </w:rPr>
        <w:t>ë</w:t>
      </w:r>
      <w:r w:rsidRPr="009B6215">
        <w:rPr>
          <w:rFonts w:ascii="Bookman Old Style" w:hAnsi="Bookman Old Style"/>
          <w:sz w:val="20"/>
          <w:szCs w:val="20"/>
          <w:lang w:val="sq-AL"/>
        </w:rPr>
        <w:t xml:space="preserve"> p</w:t>
      </w:r>
      <w:r>
        <w:rPr>
          <w:rFonts w:ascii="Bookman Old Style" w:hAnsi="Bookman Old Style"/>
          <w:sz w:val="20"/>
          <w:szCs w:val="20"/>
          <w:lang w:val="sq-AL"/>
        </w:rPr>
        <w:t>ë</w:t>
      </w:r>
      <w:r w:rsidRPr="009B6215">
        <w:rPr>
          <w:rFonts w:ascii="Bookman Old Style" w:hAnsi="Bookman Old Style"/>
          <w:sz w:val="20"/>
          <w:szCs w:val="20"/>
          <w:lang w:val="sq-AL"/>
        </w:rPr>
        <w:t>rputhje t</w:t>
      </w:r>
      <w:r>
        <w:rPr>
          <w:rFonts w:ascii="Bookman Old Style" w:hAnsi="Bookman Old Style"/>
          <w:sz w:val="20"/>
          <w:szCs w:val="20"/>
          <w:lang w:val="sq-AL"/>
        </w:rPr>
        <w:t>ë</w:t>
      </w:r>
      <w:r w:rsidRPr="009B6215">
        <w:rPr>
          <w:rFonts w:ascii="Bookman Old Style" w:hAnsi="Bookman Old Style"/>
          <w:sz w:val="20"/>
          <w:szCs w:val="20"/>
          <w:lang w:val="sq-AL"/>
        </w:rPr>
        <w:t xml:space="preserve"> plot</w:t>
      </w:r>
      <w:r>
        <w:rPr>
          <w:rFonts w:ascii="Bookman Old Style" w:hAnsi="Bookman Old Style"/>
          <w:sz w:val="20"/>
          <w:szCs w:val="20"/>
          <w:lang w:val="sq-AL"/>
        </w:rPr>
        <w:t>ë</w:t>
      </w:r>
      <w:r w:rsidRPr="009B6215">
        <w:rPr>
          <w:rFonts w:ascii="Bookman Old Style" w:hAnsi="Bookman Old Style"/>
          <w:sz w:val="20"/>
          <w:szCs w:val="20"/>
          <w:lang w:val="sq-AL"/>
        </w:rPr>
        <w:t xml:space="preserve"> me objektivat </w:t>
      </w:r>
      <w:r>
        <w:rPr>
          <w:rFonts w:ascii="Bookman Old Style" w:hAnsi="Bookman Old Style"/>
          <w:sz w:val="20"/>
          <w:szCs w:val="20"/>
          <w:lang w:val="sq-AL"/>
        </w:rPr>
        <w:t>e institucionit.</w:t>
      </w:r>
      <w:r w:rsidRPr="009B6215">
        <w:rPr>
          <w:rFonts w:ascii="Bookman Old Style" w:hAnsi="Bookman Old Style"/>
          <w:sz w:val="20"/>
          <w:szCs w:val="20"/>
          <w:lang w:val="sq-AL"/>
        </w:rPr>
        <w:t xml:space="preserve"> Kurrikulat e kursit t</w:t>
      </w:r>
      <w:r>
        <w:rPr>
          <w:rFonts w:ascii="Bookman Old Style" w:hAnsi="Bookman Old Style"/>
          <w:sz w:val="20"/>
          <w:szCs w:val="20"/>
          <w:lang w:val="sq-AL"/>
        </w:rPr>
        <w:t>ë</w:t>
      </w:r>
      <w:r w:rsidRPr="009B6215">
        <w:rPr>
          <w:rFonts w:ascii="Bookman Old Style" w:hAnsi="Bookman Old Style"/>
          <w:sz w:val="20"/>
          <w:szCs w:val="20"/>
          <w:lang w:val="sq-AL"/>
        </w:rPr>
        <w:t xml:space="preserve"> studimit jan</w:t>
      </w:r>
      <w:r>
        <w:rPr>
          <w:rFonts w:ascii="Bookman Old Style" w:hAnsi="Bookman Old Style"/>
          <w:sz w:val="20"/>
          <w:szCs w:val="20"/>
          <w:lang w:val="sq-AL"/>
        </w:rPr>
        <w:t>ë</w:t>
      </w:r>
      <w:r w:rsidRPr="009B6215">
        <w:rPr>
          <w:rFonts w:ascii="Bookman Old Style" w:hAnsi="Bookman Old Style"/>
          <w:sz w:val="20"/>
          <w:szCs w:val="20"/>
          <w:lang w:val="sq-AL"/>
        </w:rPr>
        <w:t xml:space="preserve"> nd</w:t>
      </w:r>
      <w:r>
        <w:rPr>
          <w:rFonts w:ascii="Bookman Old Style" w:hAnsi="Bookman Old Style"/>
          <w:sz w:val="20"/>
          <w:szCs w:val="20"/>
          <w:lang w:val="sq-AL"/>
        </w:rPr>
        <w:t>ë</w:t>
      </w:r>
      <w:r w:rsidRPr="009B6215">
        <w:rPr>
          <w:rFonts w:ascii="Bookman Old Style" w:hAnsi="Bookman Old Style"/>
          <w:sz w:val="20"/>
          <w:szCs w:val="20"/>
          <w:lang w:val="sq-AL"/>
        </w:rPr>
        <w:t>rtuar mbi baz</w:t>
      </w:r>
      <w:r>
        <w:rPr>
          <w:rFonts w:ascii="Bookman Old Style" w:hAnsi="Bookman Old Style"/>
          <w:sz w:val="20"/>
          <w:szCs w:val="20"/>
          <w:lang w:val="sq-AL"/>
        </w:rPr>
        <w:t>ë</w:t>
      </w:r>
      <w:r w:rsidRPr="009B6215">
        <w:rPr>
          <w:rFonts w:ascii="Bookman Old Style" w:hAnsi="Bookman Old Style"/>
          <w:sz w:val="20"/>
          <w:szCs w:val="20"/>
          <w:lang w:val="sq-AL"/>
        </w:rPr>
        <w:t>n e Sistemit Europian t</w:t>
      </w:r>
      <w:r>
        <w:rPr>
          <w:rFonts w:ascii="Bookman Old Style" w:hAnsi="Bookman Old Style"/>
          <w:sz w:val="20"/>
          <w:szCs w:val="20"/>
          <w:lang w:val="sq-AL"/>
        </w:rPr>
        <w:t>ë</w:t>
      </w:r>
      <w:r w:rsidRPr="009B6215">
        <w:rPr>
          <w:rFonts w:ascii="Bookman Old Style" w:hAnsi="Bookman Old Style"/>
          <w:sz w:val="20"/>
          <w:szCs w:val="20"/>
          <w:lang w:val="sq-AL"/>
        </w:rPr>
        <w:t xml:space="preserve"> Transferimit t</w:t>
      </w:r>
      <w:r>
        <w:rPr>
          <w:rFonts w:ascii="Bookman Old Style" w:hAnsi="Bookman Old Style"/>
          <w:sz w:val="20"/>
          <w:szCs w:val="20"/>
          <w:lang w:val="sq-AL"/>
        </w:rPr>
        <w:t>ë</w:t>
      </w:r>
      <w:r w:rsidRPr="009B6215">
        <w:rPr>
          <w:rFonts w:ascii="Bookman Old Style" w:hAnsi="Bookman Old Style"/>
          <w:sz w:val="20"/>
          <w:szCs w:val="20"/>
          <w:lang w:val="sq-AL"/>
        </w:rPr>
        <w:t xml:space="preserve"> Krediteve (ETCS) n</w:t>
      </w:r>
      <w:r>
        <w:rPr>
          <w:rFonts w:ascii="Bookman Old Style" w:hAnsi="Bookman Old Style"/>
          <w:sz w:val="20"/>
          <w:szCs w:val="20"/>
          <w:lang w:val="sq-AL"/>
        </w:rPr>
        <w:t>ë</w:t>
      </w:r>
      <w:r w:rsidRPr="009B6215">
        <w:rPr>
          <w:rFonts w:ascii="Bookman Old Style" w:hAnsi="Bookman Old Style"/>
          <w:sz w:val="20"/>
          <w:szCs w:val="20"/>
          <w:lang w:val="sq-AL"/>
        </w:rPr>
        <w:t xml:space="preserve"> p</w:t>
      </w:r>
      <w:r>
        <w:rPr>
          <w:rFonts w:ascii="Bookman Old Style" w:hAnsi="Bookman Old Style"/>
          <w:sz w:val="20"/>
          <w:szCs w:val="20"/>
          <w:lang w:val="sq-AL"/>
        </w:rPr>
        <w:t>ë</w:t>
      </w:r>
      <w:r w:rsidRPr="009B6215">
        <w:rPr>
          <w:rFonts w:ascii="Bookman Old Style" w:hAnsi="Bookman Old Style"/>
          <w:sz w:val="20"/>
          <w:szCs w:val="20"/>
          <w:lang w:val="sq-AL"/>
        </w:rPr>
        <w:t>rputhje t</w:t>
      </w:r>
      <w:r>
        <w:rPr>
          <w:rFonts w:ascii="Bookman Old Style" w:hAnsi="Bookman Old Style"/>
          <w:sz w:val="20"/>
          <w:szCs w:val="20"/>
          <w:lang w:val="sq-AL"/>
        </w:rPr>
        <w:t>ë</w:t>
      </w:r>
      <w:r w:rsidRPr="009B6215">
        <w:rPr>
          <w:rFonts w:ascii="Bookman Old Style" w:hAnsi="Bookman Old Style"/>
          <w:sz w:val="20"/>
          <w:szCs w:val="20"/>
          <w:lang w:val="sq-AL"/>
        </w:rPr>
        <w:t xml:space="preserve"> plot</w:t>
      </w:r>
      <w:r>
        <w:rPr>
          <w:rFonts w:ascii="Bookman Old Style" w:hAnsi="Bookman Old Style"/>
          <w:sz w:val="20"/>
          <w:szCs w:val="20"/>
          <w:lang w:val="sq-AL"/>
        </w:rPr>
        <w:t>ë</w:t>
      </w:r>
      <w:r w:rsidRPr="009B6215">
        <w:rPr>
          <w:rFonts w:ascii="Bookman Old Style" w:hAnsi="Bookman Old Style"/>
          <w:sz w:val="20"/>
          <w:szCs w:val="20"/>
          <w:lang w:val="sq-AL"/>
        </w:rPr>
        <w:t xml:space="preserve"> dhe me Legjislacionin Shqiptar ne Fuqi. Niveli i dijeve t</w:t>
      </w:r>
      <w:r>
        <w:rPr>
          <w:rFonts w:ascii="Bookman Old Style" w:hAnsi="Bookman Old Style"/>
          <w:sz w:val="20"/>
          <w:szCs w:val="20"/>
          <w:lang w:val="sq-AL"/>
        </w:rPr>
        <w:t>ë</w:t>
      </w:r>
      <w:r w:rsidRPr="009B6215">
        <w:rPr>
          <w:rFonts w:ascii="Bookman Old Style" w:hAnsi="Bookman Old Style"/>
          <w:sz w:val="20"/>
          <w:szCs w:val="20"/>
          <w:lang w:val="sq-AL"/>
        </w:rPr>
        <w:t xml:space="preserve"> ofruara n</w:t>
      </w:r>
      <w:r>
        <w:rPr>
          <w:rFonts w:ascii="Bookman Old Style" w:hAnsi="Bookman Old Style"/>
          <w:sz w:val="20"/>
          <w:szCs w:val="20"/>
          <w:lang w:val="sq-AL"/>
        </w:rPr>
        <w:t>ë</w:t>
      </w:r>
      <w:r w:rsidRPr="009B6215">
        <w:rPr>
          <w:rFonts w:ascii="Bookman Old Style" w:hAnsi="Bookman Old Style"/>
          <w:sz w:val="20"/>
          <w:szCs w:val="20"/>
          <w:lang w:val="sq-AL"/>
        </w:rPr>
        <w:t xml:space="preserve"> prog</w:t>
      </w:r>
      <w:r>
        <w:rPr>
          <w:rFonts w:ascii="Bookman Old Style" w:hAnsi="Bookman Old Style"/>
          <w:sz w:val="20"/>
          <w:szCs w:val="20"/>
          <w:lang w:val="sq-AL"/>
        </w:rPr>
        <w:t>ramin e lëndëve është</w:t>
      </w:r>
      <w:r w:rsidRPr="009B6215">
        <w:rPr>
          <w:rFonts w:ascii="Bookman Old Style" w:hAnsi="Bookman Old Style"/>
          <w:sz w:val="20"/>
          <w:szCs w:val="20"/>
          <w:lang w:val="sq-AL"/>
        </w:rPr>
        <w:t xml:space="preserve"> i p</w:t>
      </w:r>
      <w:r>
        <w:rPr>
          <w:rFonts w:ascii="Bookman Old Style" w:hAnsi="Bookman Old Style"/>
          <w:sz w:val="20"/>
          <w:szCs w:val="20"/>
          <w:lang w:val="sq-AL"/>
        </w:rPr>
        <w:t>ë</w:t>
      </w:r>
      <w:r w:rsidRPr="009B6215">
        <w:rPr>
          <w:rFonts w:ascii="Bookman Old Style" w:hAnsi="Bookman Old Style"/>
          <w:sz w:val="20"/>
          <w:szCs w:val="20"/>
          <w:lang w:val="sq-AL"/>
        </w:rPr>
        <w:t>rshtatsh</w:t>
      </w:r>
      <w:r>
        <w:rPr>
          <w:rFonts w:ascii="Bookman Old Style" w:hAnsi="Bookman Old Style"/>
          <w:sz w:val="20"/>
          <w:szCs w:val="20"/>
          <w:lang w:val="sq-AL"/>
        </w:rPr>
        <w:t>ë</w:t>
      </w:r>
      <w:r w:rsidRPr="009B6215">
        <w:rPr>
          <w:rFonts w:ascii="Bookman Old Style" w:hAnsi="Bookman Old Style"/>
          <w:sz w:val="20"/>
          <w:szCs w:val="20"/>
          <w:lang w:val="sq-AL"/>
        </w:rPr>
        <w:t>m p</w:t>
      </w:r>
      <w:r>
        <w:rPr>
          <w:rFonts w:ascii="Bookman Old Style" w:hAnsi="Bookman Old Style"/>
          <w:sz w:val="20"/>
          <w:szCs w:val="20"/>
          <w:lang w:val="sq-AL"/>
        </w:rPr>
        <w:t>ë</w:t>
      </w:r>
      <w:r w:rsidRPr="009B6215">
        <w:rPr>
          <w:rFonts w:ascii="Bookman Old Style" w:hAnsi="Bookman Old Style"/>
          <w:sz w:val="20"/>
          <w:szCs w:val="20"/>
          <w:lang w:val="sq-AL"/>
        </w:rPr>
        <w:t>r nivelin e ciklit t</w:t>
      </w:r>
      <w:r>
        <w:rPr>
          <w:rFonts w:ascii="Bookman Old Style" w:hAnsi="Bookman Old Style"/>
          <w:sz w:val="20"/>
          <w:szCs w:val="20"/>
          <w:lang w:val="sq-AL"/>
        </w:rPr>
        <w:t>ë</w:t>
      </w:r>
      <w:r w:rsidRPr="009B6215">
        <w:rPr>
          <w:rFonts w:ascii="Bookman Old Style" w:hAnsi="Bookman Old Style"/>
          <w:sz w:val="20"/>
          <w:szCs w:val="20"/>
          <w:lang w:val="sq-AL"/>
        </w:rPr>
        <w:t xml:space="preserve"> par</w:t>
      </w:r>
      <w:r>
        <w:rPr>
          <w:rFonts w:ascii="Bookman Old Style" w:hAnsi="Bookman Old Style"/>
          <w:sz w:val="20"/>
          <w:szCs w:val="20"/>
          <w:lang w:val="sq-AL"/>
        </w:rPr>
        <w:t>ë</w:t>
      </w:r>
      <w:r w:rsidRPr="009B6215">
        <w:rPr>
          <w:rFonts w:ascii="Bookman Old Style" w:hAnsi="Bookman Old Style"/>
          <w:sz w:val="20"/>
          <w:szCs w:val="20"/>
          <w:lang w:val="sq-AL"/>
        </w:rPr>
        <w:t xml:space="preserve"> t</w:t>
      </w:r>
      <w:r>
        <w:rPr>
          <w:rFonts w:ascii="Bookman Old Style" w:hAnsi="Bookman Old Style"/>
          <w:sz w:val="20"/>
          <w:szCs w:val="20"/>
          <w:lang w:val="sq-AL"/>
        </w:rPr>
        <w:t>ë</w:t>
      </w:r>
      <w:r w:rsidRPr="009B6215">
        <w:rPr>
          <w:rFonts w:ascii="Bookman Old Style" w:hAnsi="Bookman Old Style"/>
          <w:sz w:val="20"/>
          <w:szCs w:val="20"/>
          <w:lang w:val="sq-AL"/>
        </w:rPr>
        <w:t xml:space="preserve"> studimeve.  </w:t>
      </w:r>
    </w:p>
    <w:p w:rsidR="006F5695" w:rsidRPr="005923CD" w:rsidRDefault="006F5695" w:rsidP="006F5695">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0"/>
          <w:szCs w:val="20"/>
        </w:rPr>
      </w:pPr>
      <w:r w:rsidRPr="005923CD">
        <w:rPr>
          <w:rFonts w:ascii="Bookman Old Style" w:hAnsi="Bookman Old Style"/>
          <w:b/>
          <w:sz w:val="20"/>
          <w:szCs w:val="20"/>
        </w:rPr>
        <w:lastRenderedPageBreak/>
        <w:t>GRUPI I VLERËSIMIT TË JASHTËM (GVJ)</w:t>
      </w:r>
    </w:p>
    <w:p w:rsidR="006F5695" w:rsidRPr="005923CD" w:rsidRDefault="006F5695" w:rsidP="006F5695">
      <w:pPr>
        <w:spacing w:after="0"/>
        <w:rPr>
          <w:rFonts w:ascii="Bookman Old Style" w:hAnsi="Bookman Old Style"/>
          <w:sz w:val="20"/>
          <w:szCs w:val="20"/>
        </w:rPr>
      </w:pPr>
      <w:r w:rsidRPr="005923CD">
        <w:rPr>
          <w:rFonts w:ascii="Bookman Old Style" w:hAnsi="Bookman Old Style"/>
          <w:sz w:val="20"/>
          <w:szCs w:val="20"/>
        </w:rPr>
        <w:t xml:space="preserve">Prof. Asoc. Dr. Doriana MATRAKU ( Dervishi) </w:t>
      </w:r>
    </w:p>
    <w:p w:rsidR="00671E5B" w:rsidRDefault="00671E5B"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C5672E" w:rsidRDefault="00C5672E"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5923CD" w:rsidRDefault="005923CD" w:rsidP="007E459A">
      <w:pPr>
        <w:pStyle w:val="Footer"/>
        <w:tabs>
          <w:tab w:val="clear" w:pos="4680"/>
          <w:tab w:val="clear" w:pos="9360"/>
          <w:tab w:val="center" w:pos="567"/>
        </w:tabs>
        <w:autoSpaceDE w:val="0"/>
        <w:autoSpaceDN w:val="0"/>
        <w:adjustRightInd w:val="0"/>
        <w:spacing w:line="360" w:lineRule="auto"/>
        <w:jc w:val="both"/>
        <w:rPr>
          <w:rFonts w:ascii="Bookman Old Style" w:hAnsi="Bookman Old Style"/>
          <w:b/>
          <w:sz w:val="24"/>
          <w:szCs w:val="24"/>
        </w:rPr>
      </w:pPr>
    </w:p>
    <w:p w:rsidR="008F14A3" w:rsidRPr="008F14A3" w:rsidRDefault="008F14A3" w:rsidP="00F26604">
      <w:pPr>
        <w:tabs>
          <w:tab w:val="left" w:pos="0"/>
        </w:tabs>
        <w:autoSpaceDE w:val="0"/>
        <w:autoSpaceDN w:val="0"/>
        <w:adjustRightInd w:val="0"/>
        <w:spacing w:after="0" w:line="360" w:lineRule="auto"/>
        <w:rPr>
          <w:rFonts w:ascii="Bookman Old Style" w:hAnsi="Bookman Old Style"/>
          <w:b/>
          <w:sz w:val="24"/>
          <w:szCs w:val="24"/>
        </w:rPr>
      </w:pPr>
      <w:r w:rsidRPr="008F14A3">
        <w:rPr>
          <w:rFonts w:ascii="Bookman Old Style" w:hAnsi="Bookman Old Style"/>
          <w:b/>
          <w:sz w:val="24"/>
          <w:szCs w:val="24"/>
        </w:rPr>
        <w:lastRenderedPageBreak/>
        <w:t xml:space="preserve">ADMINISTRIMI </w:t>
      </w:r>
      <w:r w:rsidR="00026C66">
        <w:rPr>
          <w:rFonts w:ascii="Bookman Old Style" w:hAnsi="Bookman Old Style"/>
          <w:b/>
          <w:sz w:val="24"/>
          <w:szCs w:val="24"/>
        </w:rPr>
        <w:t>I</w:t>
      </w:r>
      <w:r w:rsidRPr="008F14A3">
        <w:rPr>
          <w:rFonts w:ascii="Bookman Old Style" w:hAnsi="Bookman Old Style"/>
          <w:b/>
          <w:sz w:val="24"/>
          <w:szCs w:val="24"/>
        </w:rPr>
        <w:t xml:space="preserve"> NJËSISË NË SHËRBIM </w:t>
      </w:r>
      <w:r w:rsidR="00026C66">
        <w:rPr>
          <w:rFonts w:ascii="Bookman Old Style" w:hAnsi="Bookman Old Style"/>
          <w:b/>
          <w:sz w:val="24"/>
          <w:szCs w:val="24"/>
        </w:rPr>
        <w:t>PROGRAMIT T</w:t>
      </w:r>
      <w:r w:rsidR="00E25937">
        <w:rPr>
          <w:rFonts w:ascii="Bookman Old Style" w:hAnsi="Bookman Old Style"/>
          <w:b/>
          <w:sz w:val="24"/>
          <w:szCs w:val="24"/>
        </w:rPr>
        <w:t>Ë</w:t>
      </w:r>
      <w:r w:rsidR="00026C66">
        <w:rPr>
          <w:rFonts w:ascii="Bookman Old Style" w:hAnsi="Bookman Old Style"/>
          <w:b/>
          <w:sz w:val="24"/>
          <w:szCs w:val="24"/>
        </w:rPr>
        <w:t xml:space="preserve"> STUDIMIT</w:t>
      </w:r>
    </w:p>
    <w:p w:rsidR="008F14A3" w:rsidRPr="00717FA0" w:rsidRDefault="008F14A3" w:rsidP="0003600F">
      <w:pPr>
        <w:spacing w:after="0" w:line="240" w:lineRule="auto"/>
        <w:rPr>
          <w:rFonts w:ascii="Bookman Old Style" w:hAnsi="Bookman Old Style"/>
          <w:b/>
          <w:sz w:val="24"/>
          <w:szCs w:val="24"/>
        </w:rPr>
      </w:pPr>
    </w:p>
    <w:p w:rsidR="00D43880" w:rsidRPr="00717FA0" w:rsidRDefault="00D43880" w:rsidP="00827EF5">
      <w:pPr>
        <w:pStyle w:val="ListParagraph"/>
        <w:numPr>
          <w:ilvl w:val="0"/>
          <w:numId w:val="6"/>
        </w:numPr>
        <w:autoSpaceDE w:val="0"/>
        <w:autoSpaceDN w:val="0"/>
        <w:adjustRightInd w:val="0"/>
        <w:spacing w:after="0"/>
        <w:ind w:left="426" w:hanging="426"/>
        <w:rPr>
          <w:rFonts w:ascii="Bookman Old Style" w:hAnsi="Bookman Old Style"/>
          <w:b/>
          <w:lang w:val="it-IT"/>
        </w:rPr>
      </w:pPr>
      <w:r w:rsidRPr="00717FA0">
        <w:rPr>
          <w:rFonts w:ascii="Bookman Old Style" w:hAnsi="Bookman Old Style"/>
          <w:b/>
          <w:lang w:val="it-IT"/>
        </w:rPr>
        <w:t>Misioni/Objektivat e program</w:t>
      </w:r>
      <w:r w:rsidR="006A24D3" w:rsidRPr="00717FA0">
        <w:rPr>
          <w:rFonts w:ascii="Bookman Old Style" w:hAnsi="Bookman Old Style"/>
          <w:b/>
          <w:lang w:val="it-IT"/>
        </w:rPr>
        <w:t>it t</w:t>
      </w:r>
      <w:r w:rsidR="00E73E03" w:rsidRPr="00717FA0">
        <w:rPr>
          <w:rFonts w:ascii="Bookman Old Style" w:hAnsi="Bookman Old Style"/>
          <w:b/>
          <w:lang w:val="it-IT"/>
        </w:rPr>
        <w:t>ë</w:t>
      </w:r>
      <w:r w:rsidR="006A24D3" w:rsidRPr="00717FA0">
        <w:rPr>
          <w:rFonts w:ascii="Bookman Old Style" w:hAnsi="Bookman Old Style"/>
          <w:b/>
          <w:lang w:val="it-IT"/>
        </w:rPr>
        <w:t xml:space="preserve"> studimit</w:t>
      </w:r>
    </w:p>
    <w:p w:rsidR="00D43880" w:rsidRPr="00717FA0" w:rsidRDefault="00D43880" w:rsidP="00D43880">
      <w:pPr>
        <w:tabs>
          <w:tab w:val="num" w:pos="1418"/>
        </w:tabs>
        <w:autoSpaceDE w:val="0"/>
        <w:autoSpaceDN w:val="0"/>
        <w:adjustRightInd w:val="0"/>
        <w:spacing w:line="360" w:lineRule="auto"/>
        <w:ind w:left="1418"/>
        <w:jc w:val="both"/>
        <w:rPr>
          <w:rFonts w:ascii="Bookman Old Style" w:hAnsi="Bookman Old Style"/>
          <w:b/>
          <w:sz w:val="4"/>
          <w:szCs w:val="4"/>
          <w:lang w:val="it-IT"/>
        </w:rPr>
      </w:pPr>
    </w:p>
    <w:p w:rsidR="00D43880" w:rsidRDefault="00D43880" w:rsidP="00D43880">
      <w:pPr>
        <w:tabs>
          <w:tab w:val="num" w:pos="426"/>
        </w:tabs>
        <w:autoSpaceDE w:val="0"/>
        <w:autoSpaceDN w:val="0"/>
        <w:adjustRightInd w:val="0"/>
        <w:spacing w:line="360" w:lineRule="auto"/>
        <w:ind w:left="900" w:hanging="474"/>
        <w:jc w:val="both"/>
        <w:rPr>
          <w:rFonts w:ascii="Bookman Old Style" w:hAnsi="Bookman Old Style"/>
          <w:b/>
          <w:sz w:val="20"/>
          <w:szCs w:val="20"/>
          <w:u w:val="single"/>
          <w:lang w:val="it-IT"/>
        </w:rPr>
      </w:pPr>
      <w:r w:rsidRPr="00717FA0">
        <w:rPr>
          <w:rFonts w:ascii="Bookman Old Style" w:hAnsi="Bookman Old Style"/>
          <w:b/>
          <w:sz w:val="20"/>
          <w:szCs w:val="20"/>
          <w:u w:val="single"/>
          <w:lang w:val="it-IT"/>
        </w:rPr>
        <w:t>Pjesa përshkrimore</w:t>
      </w:r>
    </w:p>
    <w:p w:rsidR="006E2393" w:rsidRDefault="006E2393" w:rsidP="00614CE4">
      <w:pPr>
        <w:tabs>
          <w:tab w:val="num" w:pos="1418"/>
        </w:tabs>
        <w:autoSpaceDE w:val="0"/>
        <w:autoSpaceDN w:val="0"/>
        <w:adjustRightInd w:val="0"/>
        <w:jc w:val="both"/>
        <w:rPr>
          <w:rFonts w:ascii="Bookman Old Style" w:hAnsi="Bookman Old Style"/>
          <w:sz w:val="20"/>
          <w:szCs w:val="20"/>
        </w:rPr>
      </w:pPr>
      <w:r w:rsidRPr="002B5435">
        <w:rPr>
          <w:rFonts w:ascii="Bookman Old Style" w:hAnsi="Bookman Old Style"/>
          <w:sz w:val="20"/>
          <w:szCs w:val="20"/>
        </w:rPr>
        <w:t>Programi i studimit Bsc. Menaxhim-Biznes njeh si</w:t>
      </w:r>
      <w:r>
        <w:rPr>
          <w:rFonts w:ascii="Bookman Old Style" w:hAnsi="Bookman Old Style"/>
          <w:sz w:val="20"/>
          <w:szCs w:val="20"/>
        </w:rPr>
        <w:t xml:space="preserve"> vit të parë akademik vitin 2009-2010</w:t>
      </w:r>
      <w:r w:rsidRPr="002B5435">
        <w:rPr>
          <w:rFonts w:ascii="Bookman Old Style" w:hAnsi="Bookman Old Style"/>
          <w:sz w:val="20"/>
          <w:szCs w:val="20"/>
        </w:rPr>
        <w:t>.</w:t>
      </w:r>
      <w:r>
        <w:rPr>
          <w:rFonts w:ascii="Bookman Old Style" w:hAnsi="Bookman Old Style"/>
          <w:sz w:val="20"/>
          <w:szCs w:val="20"/>
        </w:rPr>
        <w:t xml:space="preserve">                                                                                                                                                                                                                                                                                                                                                                                                 </w:t>
      </w:r>
      <w:r w:rsidRPr="002B5435">
        <w:rPr>
          <w:rFonts w:ascii="Bookman Old Style" w:hAnsi="Bookman Old Style"/>
          <w:sz w:val="20"/>
          <w:szCs w:val="20"/>
        </w:rPr>
        <w:t xml:space="preserve">Ky program studimi ka si qëllim përgatitjen e specialistëve të lartë në fushën përkatëse. </w:t>
      </w:r>
      <w:r>
        <w:rPr>
          <w:rFonts w:ascii="Bookman Old Style" w:hAnsi="Bookman Old Style"/>
          <w:sz w:val="20"/>
          <w:szCs w:val="20"/>
        </w:rPr>
        <w:t>Studentët e diplomuar në vitin akademik 2011-2012, janë 55 nga 88 të regjistruar</w:t>
      </w:r>
      <w:r w:rsidR="009C09C4">
        <w:rPr>
          <w:rFonts w:ascii="Bookman Old Style" w:hAnsi="Bookman Old Style"/>
          <w:sz w:val="20"/>
          <w:szCs w:val="20"/>
        </w:rPr>
        <w:t xml:space="preserve"> n</w:t>
      </w:r>
      <w:r w:rsidR="00614CE4">
        <w:rPr>
          <w:rFonts w:ascii="Bookman Old Style" w:hAnsi="Bookman Old Style"/>
          <w:sz w:val="20"/>
          <w:szCs w:val="20"/>
        </w:rPr>
        <w:t>ë</w:t>
      </w:r>
      <w:r w:rsidR="009C09C4">
        <w:rPr>
          <w:rFonts w:ascii="Bookman Old Style" w:hAnsi="Bookman Old Style"/>
          <w:sz w:val="20"/>
          <w:szCs w:val="20"/>
        </w:rPr>
        <w:t xml:space="preserve"> vitin 2009</w:t>
      </w:r>
      <w:r>
        <w:rPr>
          <w:rFonts w:ascii="Bookman Old Style" w:hAnsi="Bookman Old Style"/>
          <w:sz w:val="20"/>
          <w:szCs w:val="20"/>
        </w:rPr>
        <w:t xml:space="preserve">, në vitin pasardhës janë diplomuar 48 studentë, në vitin 2013-2014 janë diplomuar 49 studentë dhe në vitin akademik 2014-2015 janë diplomuar 108 studentë. Vlen të theksohet këtu që institucioni nuk ka ende një Akreditim Institucional. </w:t>
      </w:r>
      <w:r w:rsidRPr="002B5435">
        <w:rPr>
          <w:rFonts w:ascii="Bookman Old Style" w:hAnsi="Bookman Old Style"/>
          <w:sz w:val="20"/>
          <w:szCs w:val="20"/>
        </w:rPr>
        <w:t>Raporti i vlerësimit të brendshëm ka një sërë mangësish,</w:t>
      </w:r>
      <w:r>
        <w:rPr>
          <w:rFonts w:ascii="Bookman Old Style" w:hAnsi="Bookman Old Style"/>
          <w:sz w:val="20"/>
          <w:szCs w:val="20"/>
        </w:rPr>
        <w:t xml:space="preserve"> mgjse institucioni ka dorëzuar një kopje të përditësuar të RVB që mban dt. Shkurt 2016. Këto mangësi jemi </w:t>
      </w:r>
      <w:r w:rsidRPr="002B5435">
        <w:rPr>
          <w:rFonts w:ascii="Bookman Old Style" w:hAnsi="Bookman Old Style"/>
          <w:sz w:val="20"/>
          <w:szCs w:val="20"/>
        </w:rPr>
        <w:t xml:space="preserve"> munduar ti sqarojmë gjatë</w:t>
      </w:r>
      <w:r>
        <w:rPr>
          <w:rFonts w:ascii="Bookman Old Style" w:hAnsi="Bookman Old Style"/>
          <w:sz w:val="20"/>
          <w:szCs w:val="20"/>
        </w:rPr>
        <w:t xml:space="preserve"> viz</w:t>
      </w:r>
      <w:r w:rsidRPr="002B5435">
        <w:rPr>
          <w:rFonts w:ascii="Bookman Old Style" w:hAnsi="Bookman Old Style"/>
          <w:sz w:val="20"/>
          <w:szCs w:val="20"/>
        </w:rPr>
        <w:t xml:space="preserve">itës në institucion. </w:t>
      </w:r>
    </w:p>
    <w:p w:rsidR="006E2393" w:rsidRPr="002B5435" w:rsidRDefault="006E2393" w:rsidP="00614CE4">
      <w:pPr>
        <w:tabs>
          <w:tab w:val="num" w:pos="1418"/>
        </w:tabs>
        <w:autoSpaceDE w:val="0"/>
        <w:autoSpaceDN w:val="0"/>
        <w:adjustRightInd w:val="0"/>
        <w:jc w:val="both"/>
        <w:rPr>
          <w:rFonts w:ascii="Bookman Old Style" w:hAnsi="Bookman Old Style"/>
          <w:sz w:val="20"/>
          <w:szCs w:val="20"/>
        </w:rPr>
      </w:pPr>
      <w:r w:rsidRPr="002B5435">
        <w:rPr>
          <w:rFonts w:ascii="Bookman Old Style" w:hAnsi="Bookman Old Style"/>
          <w:sz w:val="20"/>
          <w:szCs w:val="20"/>
        </w:rPr>
        <w:t xml:space="preserve">Misioni kryesor i insitucionit është të krijojë, zhvillojë dhe të përhap në një bazë të gjerë dijet e mësimdhënies dhe të kërkimit shkencor në përshtatje me zhvillimet shoqërore dhe ekonomike në vend.  </w:t>
      </w:r>
    </w:p>
    <w:p w:rsidR="006E2393" w:rsidRPr="002B5435" w:rsidRDefault="009D3545" w:rsidP="00614CE4">
      <w:pPr>
        <w:tabs>
          <w:tab w:val="num" w:pos="1418"/>
        </w:tabs>
        <w:autoSpaceDE w:val="0"/>
        <w:autoSpaceDN w:val="0"/>
        <w:adjustRightInd w:val="0"/>
        <w:jc w:val="both"/>
        <w:rPr>
          <w:rFonts w:ascii="Bookman Old Style" w:hAnsi="Bookman Old Style"/>
          <w:sz w:val="20"/>
          <w:szCs w:val="20"/>
        </w:rPr>
      </w:pPr>
      <w:r>
        <w:rPr>
          <w:rFonts w:ascii="Bookman Old Style" w:hAnsi="Bookman Old Style"/>
          <w:sz w:val="20"/>
          <w:szCs w:val="20"/>
        </w:rPr>
        <w:t>Ashtu sikurse theksohet dhe n</w:t>
      </w:r>
      <w:r w:rsidR="00755901">
        <w:rPr>
          <w:rFonts w:ascii="Bookman Old Style" w:hAnsi="Bookman Old Style"/>
          <w:sz w:val="20"/>
          <w:szCs w:val="20"/>
        </w:rPr>
        <w:t>ë</w:t>
      </w:r>
      <w:r>
        <w:rPr>
          <w:rFonts w:ascii="Bookman Old Style" w:hAnsi="Bookman Old Style"/>
          <w:sz w:val="20"/>
          <w:szCs w:val="20"/>
        </w:rPr>
        <w:t xml:space="preserve"> RVB, o</w:t>
      </w:r>
      <w:r w:rsidR="006E2393" w:rsidRPr="002B5435">
        <w:rPr>
          <w:rFonts w:ascii="Bookman Old Style" w:hAnsi="Bookman Old Style"/>
          <w:sz w:val="20"/>
          <w:szCs w:val="20"/>
        </w:rPr>
        <w:t xml:space="preserve">bjektivi kryesor I programit Bsc.Menaxhim është t’u jap studentëve njohuritë e nevojshme për formimin e tyre si specialistë të menaxhimit në të gjitha fushat e ekonomisë. </w:t>
      </w:r>
    </w:p>
    <w:p w:rsidR="006E2393" w:rsidRPr="00576BBF" w:rsidRDefault="006E2393" w:rsidP="00614CE4">
      <w:pPr>
        <w:autoSpaceDE w:val="0"/>
        <w:autoSpaceDN w:val="0"/>
        <w:adjustRightInd w:val="0"/>
        <w:spacing w:after="0"/>
        <w:rPr>
          <w:rFonts w:ascii="Bookman Old Style" w:hAnsi="Bookman Old Style"/>
          <w:sz w:val="20"/>
          <w:szCs w:val="20"/>
        </w:rPr>
      </w:pPr>
      <w:r w:rsidRPr="00576BBF">
        <w:rPr>
          <w:rFonts w:ascii="Bookman Old Style" w:hAnsi="Bookman Old Style"/>
          <w:color w:val="000000"/>
          <w:sz w:val="20"/>
          <w:szCs w:val="20"/>
        </w:rPr>
        <w:t>Albanian Universiteti ka për mision kryesor:</w:t>
      </w:r>
      <w:r w:rsidRPr="00576BBF">
        <w:rPr>
          <w:rFonts w:ascii="Bookman Old Style" w:hAnsi="Bookman Old Style"/>
          <w:b/>
          <w:bCs/>
          <w:color w:val="000000"/>
          <w:sz w:val="20"/>
          <w:szCs w:val="20"/>
        </w:rPr>
        <w:t xml:space="preserve"> </w:t>
      </w:r>
    </w:p>
    <w:p w:rsidR="006E2393" w:rsidRPr="00576BBF" w:rsidRDefault="006E2393" w:rsidP="00614CE4">
      <w:pPr>
        <w:autoSpaceDE w:val="0"/>
        <w:autoSpaceDN w:val="0"/>
        <w:adjustRightInd w:val="0"/>
        <w:spacing w:after="0"/>
        <w:jc w:val="both"/>
        <w:rPr>
          <w:rFonts w:ascii="Bookman Old Style" w:hAnsi="Bookman Old Style"/>
          <w:color w:val="000000"/>
          <w:sz w:val="20"/>
          <w:szCs w:val="20"/>
        </w:rPr>
      </w:pPr>
      <w:r w:rsidRPr="00576BBF">
        <w:rPr>
          <w:rFonts w:ascii="Bookman Old Style" w:hAnsi="Bookman Old Style" w:cs="Verdana"/>
          <w:color w:val="000000"/>
          <w:sz w:val="20"/>
          <w:szCs w:val="20"/>
        </w:rPr>
        <w:t>-</w:t>
      </w:r>
      <w:r w:rsidRPr="00576BBF">
        <w:rPr>
          <w:rFonts w:ascii="Bookman Old Style" w:hAnsi="Bookman Old Style" w:cs="Arial"/>
          <w:color w:val="000000"/>
          <w:sz w:val="20"/>
          <w:szCs w:val="20"/>
        </w:rPr>
        <w:t xml:space="preserve"> </w:t>
      </w:r>
      <w:r w:rsidRPr="00576BBF">
        <w:rPr>
          <w:rFonts w:ascii="Bookman Old Style" w:hAnsi="Bookman Old Style"/>
          <w:color w:val="000000"/>
          <w:sz w:val="20"/>
          <w:szCs w:val="20"/>
        </w:rPr>
        <w:t>Të krijojë, të zhvillojë, të përhapë, të konsolidojë dhe të mbrojë një baze të gjerë e të</w:t>
      </w:r>
      <w:r>
        <w:rPr>
          <w:rFonts w:ascii="Bookman Old Style" w:hAnsi="Bookman Old Style"/>
          <w:color w:val="000000"/>
          <w:sz w:val="20"/>
          <w:szCs w:val="20"/>
        </w:rPr>
        <w:t xml:space="preserve"> </w:t>
      </w:r>
      <w:r w:rsidRPr="00576BBF">
        <w:rPr>
          <w:rFonts w:ascii="Bookman Old Style" w:hAnsi="Bookman Old Style"/>
          <w:color w:val="000000"/>
          <w:sz w:val="20"/>
          <w:szCs w:val="20"/>
        </w:rPr>
        <w:t>përshtatshme dijesh në shërbim të vendit me anë të mësimdhënies, të kërkimit shkencor si</w:t>
      </w:r>
    </w:p>
    <w:p w:rsidR="006E2393" w:rsidRPr="00576BBF" w:rsidRDefault="006E2393" w:rsidP="00614CE4">
      <w:pPr>
        <w:autoSpaceDE w:val="0"/>
        <w:autoSpaceDN w:val="0"/>
        <w:adjustRightInd w:val="0"/>
        <w:spacing w:after="0"/>
        <w:jc w:val="both"/>
        <w:rPr>
          <w:rFonts w:ascii="Bookman Old Style" w:hAnsi="Bookman Old Style"/>
          <w:color w:val="000000"/>
          <w:sz w:val="20"/>
          <w:szCs w:val="20"/>
        </w:rPr>
      </w:pPr>
      <w:r w:rsidRPr="00576BBF">
        <w:rPr>
          <w:rFonts w:ascii="Bookman Old Style" w:hAnsi="Bookman Old Style"/>
          <w:color w:val="000000"/>
          <w:sz w:val="20"/>
          <w:szCs w:val="20"/>
        </w:rPr>
        <w:t>dhe shërbimeve të tjera në shkencat mjekësore, juridike, ekonomike, shoqërore, teknike,</w:t>
      </w:r>
    </w:p>
    <w:p w:rsidR="006E2393" w:rsidRPr="00576BBF" w:rsidRDefault="006E2393" w:rsidP="00614CE4">
      <w:pPr>
        <w:autoSpaceDE w:val="0"/>
        <w:autoSpaceDN w:val="0"/>
        <w:adjustRightInd w:val="0"/>
        <w:spacing w:after="0"/>
        <w:jc w:val="both"/>
        <w:rPr>
          <w:rFonts w:ascii="Bookman Old Style" w:hAnsi="Bookman Old Style"/>
          <w:sz w:val="20"/>
          <w:szCs w:val="20"/>
        </w:rPr>
      </w:pPr>
      <w:r w:rsidRPr="00576BBF">
        <w:rPr>
          <w:rFonts w:ascii="Bookman Old Style" w:hAnsi="Bookman Old Style"/>
          <w:color w:val="000000"/>
          <w:sz w:val="20"/>
          <w:szCs w:val="20"/>
        </w:rPr>
        <w:t>arkitektonike, inxhinierike dhe natyrore në përshtatje me zhvillimet shoqërore dhe</w:t>
      </w:r>
      <w:r>
        <w:rPr>
          <w:rFonts w:ascii="Bookman Old Style" w:hAnsi="Bookman Old Style"/>
          <w:color w:val="000000"/>
          <w:sz w:val="20"/>
          <w:szCs w:val="20"/>
        </w:rPr>
        <w:t xml:space="preserve"> </w:t>
      </w:r>
      <w:r w:rsidRPr="00576BBF">
        <w:rPr>
          <w:rFonts w:ascii="Bookman Old Style" w:hAnsi="Bookman Old Style"/>
          <w:color w:val="000000"/>
          <w:sz w:val="20"/>
          <w:szCs w:val="20"/>
        </w:rPr>
        <w:t xml:space="preserve">ekonomike në vend; </w:t>
      </w:r>
    </w:p>
    <w:p w:rsidR="006E2393" w:rsidRPr="00576BBF" w:rsidRDefault="006E2393" w:rsidP="00614CE4">
      <w:pPr>
        <w:autoSpaceDE w:val="0"/>
        <w:autoSpaceDN w:val="0"/>
        <w:adjustRightInd w:val="0"/>
        <w:spacing w:after="0"/>
        <w:jc w:val="both"/>
        <w:rPr>
          <w:rFonts w:ascii="Bookman Old Style" w:hAnsi="Bookman Old Style"/>
          <w:sz w:val="20"/>
          <w:szCs w:val="20"/>
        </w:rPr>
      </w:pPr>
      <w:r w:rsidRPr="00576BBF">
        <w:rPr>
          <w:rFonts w:ascii="Bookman Old Style" w:hAnsi="Bookman Old Style" w:cs="Verdana"/>
          <w:color w:val="000000"/>
          <w:sz w:val="20"/>
          <w:szCs w:val="20"/>
        </w:rPr>
        <w:t>-</w:t>
      </w:r>
      <w:r w:rsidRPr="00576BBF">
        <w:rPr>
          <w:rFonts w:ascii="Bookman Old Style" w:hAnsi="Bookman Old Style" w:cs="Arial"/>
          <w:color w:val="000000"/>
          <w:sz w:val="20"/>
          <w:szCs w:val="20"/>
        </w:rPr>
        <w:t xml:space="preserve"> </w:t>
      </w:r>
      <w:r w:rsidRPr="00576BBF">
        <w:rPr>
          <w:rFonts w:ascii="Bookman Old Style" w:hAnsi="Bookman Old Style"/>
          <w:color w:val="000000"/>
          <w:sz w:val="20"/>
          <w:szCs w:val="20"/>
        </w:rPr>
        <w:t>Të kontribuojë në zhvillimin e shoqërisë dhe promovimin e standardeve të demokracisë</w:t>
      </w:r>
      <w:r>
        <w:rPr>
          <w:rFonts w:ascii="Bookman Old Style" w:hAnsi="Bookman Old Style"/>
          <w:color w:val="000000"/>
          <w:sz w:val="20"/>
          <w:szCs w:val="20"/>
        </w:rPr>
        <w:t xml:space="preserve"> </w:t>
      </w:r>
      <w:r w:rsidRPr="00576BBF">
        <w:rPr>
          <w:rFonts w:ascii="Bookman Old Style" w:hAnsi="Bookman Old Style"/>
          <w:color w:val="000000"/>
          <w:sz w:val="20"/>
          <w:szCs w:val="20"/>
        </w:rPr>
        <w:t xml:space="preserve">nëpërmjet edukimit të studentëve për një jetë qytetare aktive; </w:t>
      </w:r>
    </w:p>
    <w:p w:rsidR="006E2393" w:rsidRPr="00576BBF" w:rsidRDefault="006E2393" w:rsidP="00614CE4">
      <w:pPr>
        <w:autoSpaceDE w:val="0"/>
        <w:autoSpaceDN w:val="0"/>
        <w:adjustRightInd w:val="0"/>
        <w:spacing w:after="0"/>
        <w:jc w:val="both"/>
        <w:rPr>
          <w:rFonts w:ascii="Bookman Old Style" w:hAnsi="Bookman Old Style"/>
          <w:sz w:val="20"/>
          <w:szCs w:val="20"/>
        </w:rPr>
      </w:pPr>
      <w:r w:rsidRPr="00576BBF">
        <w:rPr>
          <w:rFonts w:ascii="Bookman Old Style" w:hAnsi="Bookman Old Style" w:cs="Verdana"/>
          <w:color w:val="000000"/>
          <w:sz w:val="20"/>
          <w:szCs w:val="20"/>
        </w:rPr>
        <w:t>-</w:t>
      </w:r>
      <w:r w:rsidRPr="00576BBF">
        <w:rPr>
          <w:rFonts w:ascii="Bookman Old Style" w:hAnsi="Bookman Old Style" w:cs="Arial"/>
          <w:color w:val="000000"/>
          <w:sz w:val="20"/>
          <w:szCs w:val="20"/>
        </w:rPr>
        <w:t xml:space="preserve"> </w:t>
      </w:r>
      <w:r w:rsidRPr="00576BBF">
        <w:rPr>
          <w:rFonts w:ascii="Bookman Old Style" w:hAnsi="Bookman Old Style"/>
          <w:color w:val="000000"/>
          <w:sz w:val="20"/>
          <w:szCs w:val="20"/>
        </w:rPr>
        <w:t>Të kontribuojë në zhvillimin ekonomik të vendit në përgjithësi dhe atij rajonal në veçanti</w:t>
      </w:r>
      <w:r>
        <w:rPr>
          <w:rFonts w:ascii="Bookman Old Style" w:hAnsi="Bookman Old Style"/>
          <w:color w:val="000000"/>
          <w:sz w:val="20"/>
          <w:szCs w:val="20"/>
        </w:rPr>
        <w:t xml:space="preserve"> </w:t>
      </w:r>
      <w:r w:rsidRPr="00576BBF">
        <w:rPr>
          <w:rFonts w:ascii="Bookman Old Style" w:hAnsi="Bookman Old Style"/>
          <w:color w:val="000000"/>
          <w:sz w:val="20"/>
          <w:szCs w:val="20"/>
        </w:rPr>
        <w:t xml:space="preserve">nëpërmjet formimit të një force pune të kualifikuar; </w:t>
      </w:r>
    </w:p>
    <w:p w:rsidR="006E2393" w:rsidRPr="00576BBF" w:rsidRDefault="006E2393" w:rsidP="00614CE4">
      <w:pPr>
        <w:autoSpaceDE w:val="0"/>
        <w:autoSpaceDN w:val="0"/>
        <w:adjustRightInd w:val="0"/>
        <w:spacing w:after="0"/>
        <w:jc w:val="both"/>
        <w:rPr>
          <w:rFonts w:ascii="Bookman Old Style" w:hAnsi="Bookman Old Style"/>
          <w:sz w:val="20"/>
          <w:szCs w:val="20"/>
        </w:rPr>
      </w:pPr>
      <w:r w:rsidRPr="00576BBF">
        <w:rPr>
          <w:rFonts w:ascii="Bookman Old Style" w:hAnsi="Bookman Old Style" w:cs="Verdana"/>
          <w:color w:val="000000"/>
          <w:sz w:val="20"/>
          <w:szCs w:val="20"/>
        </w:rPr>
        <w:t>-</w:t>
      </w:r>
      <w:r w:rsidRPr="00576BBF">
        <w:rPr>
          <w:rFonts w:ascii="Bookman Old Style" w:hAnsi="Bookman Old Style" w:cs="Arial"/>
          <w:color w:val="000000"/>
          <w:sz w:val="20"/>
          <w:szCs w:val="20"/>
        </w:rPr>
        <w:t xml:space="preserve"> </w:t>
      </w:r>
      <w:r w:rsidRPr="00576BBF">
        <w:rPr>
          <w:rFonts w:ascii="Bookman Old Style" w:hAnsi="Bookman Old Style"/>
          <w:color w:val="000000"/>
          <w:sz w:val="20"/>
          <w:szCs w:val="20"/>
        </w:rPr>
        <w:t xml:space="preserve">Të ndihmojë brezat e ri në përmbushjen e aspiratave të tyre për zhvillim; </w:t>
      </w:r>
    </w:p>
    <w:p w:rsidR="006E2393" w:rsidRPr="00576BBF" w:rsidRDefault="006E2393" w:rsidP="00614CE4">
      <w:pPr>
        <w:autoSpaceDE w:val="0"/>
        <w:autoSpaceDN w:val="0"/>
        <w:adjustRightInd w:val="0"/>
        <w:spacing w:after="0"/>
        <w:jc w:val="both"/>
        <w:rPr>
          <w:rFonts w:ascii="Bookman Old Style" w:hAnsi="Bookman Old Style"/>
          <w:color w:val="000000"/>
          <w:sz w:val="20"/>
          <w:szCs w:val="20"/>
        </w:rPr>
      </w:pPr>
      <w:r w:rsidRPr="00576BBF">
        <w:rPr>
          <w:rFonts w:ascii="Bookman Old Style" w:hAnsi="Bookman Old Style" w:cs="Verdana"/>
          <w:color w:val="000000"/>
          <w:sz w:val="20"/>
          <w:szCs w:val="20"/>
        </w:rPr>
        <w:t>-</w:t>
      </w:r>
      <w:r w:rsidRPr="00576BBF">
        <w:rPr>
          <w:rFonts w:ascii="Bookman Old Style" w:hAnsi="Bookman Old Style" w:cs="Arial"/>
          <w:color w:val="000000"/>
          <w:sz w:val="20"/>
          <w:szCs w:val="20"/>
        </w:rPr>
        <w:t xml:space="preserve"> </w:t>
      </w:r>
      <w:r w:rsidRPr="00576BBF">
        <w:rPr>
          <w:rFonts w:ascii="Bookman Old Style" w:hAnsi="Bookman Old Style"/>
          <w:color w:val="000000"/>
          <w:sz w:val="20"/>
          <w:szCs w:val="20"/>
        </w:rPr>
        <w:t>Të ridimensionojë arsimin universitar dhe zhvillimin e programeve kërkimore.</w:t>
      </w:r>
    </w:p>
    <w:p w:rsidR="00273AFE" w:rsidRDefault="00273AFE" w:rsidP="00F413D3">
      <w:pPr>
        <w:jc w:val="both"/>
        <w:rPr>
          <w:rFonts w:ascii="Bookman Old Style" w:hAnsi="Bookman Old Style"/>
          <w:sz w:val="20"/>
          <w:szCs w:val="20"/>
          <w:lang w:val="sq-AL"/>
        </w:rPr>
      </w:pPr>
    </w:p>
    <w:p w:rsidR="00F413D3" w:rsidRPr="00F413D3" w:rsidRDefault="00F413D3" w:rsidP="00F413D3">
      <w:pPr>
        <w:jc w:val="both"/>
        <w:rPr>
          <w:rFonts w:ascii="Bookman Old Style" w:hAnsi="Bookman Old Style"/>
          <w:sz w:val="20"/>
          <w:szCs w:val="20"/>
          <w:lang w:val="sq-AL"/>
        </w:rPr>
      </w:pPr>
      <w:r w:rsidRPr="00F413D3">
        <w:rPr>
          <w:rFonts w:ascii="Bookman Old Style" w:hAnsi="Bookman Old Style"/>
          <w:sz w:val="20"/>
          <w:szCs w:val="20"/>
          <w:lang w:val="sq-AL"/>
        </w:rPr>
        <w:t xml:space="preserve">Albanian University ka pasur dhe vazhdon te ketë një strategji të mirëpërcaktuar për një periudhë 5 vjeçare e cila detajohet në strategjitë afatgjatë dhe strategji afatmesëme. </w:t>
      </w:r>
    </w:p>
    <w:p w:rsidR="00F413D3" w:rsidRPr="00F413D3" w:rsidRDefault="00F413D3" w:rsidP="00F413D3">
      <w:pPr>
        <w:jc w:val="both"/>
        <w:rPr>
          <w:rFonts w:ascii="Bookman Old Style" w:hAnsi="Bookman Old Style"/>
          <w:sz w:val="20"/>
          <w:szCs w:val="20"/>
          <w:lang w:val="sq-AL"/>
        </w:rPr>
      </w:pPr>
      <w:r w:rsidRPr="00F413D3">
        <w:rPr>
          <w:rFonts w:ascii="Bookman Old Style" w:hAnsi="Bookman Old Style"/>
          <w:sz w:val="20"/>
          <w:szCs w:val="20"/>
          <w:lang w:val="sq-AL"/>
        </w:rPr>
        <w:t>Në objektivat  e strategjisë afatgjatë Albanian University ka si objektiv të zhvillojë</w:t>
      </w:r>
      <w:r w:rsidR="00296C21">
        <w:rPr>
          <w:rFonts w:ascii="Bookman Old Style" w:hAnsi="Bookman Old Style"/>
          <w:sz w:val="20"/>
          <w:szCs w:val="20"/>
          <w:lang w:val="sq-AL"/>
        </w:rPr>
        <w:t>,</w:t>
      </w:r>
      <w:r w:rsidRPr="00F413D3">
        <w:rPr>
          <w:rFonts w:ascii="Bookman Old Style" w:hAnsi="Bookman Old Style"/>
          <w:sz w:val="20"/>
          <w:szCs w:val="20"/>
          <w:lang w:val="sq-AL"/>
        </w:rPr>
        <w:t xml:space="preserve"> të përkrahë dhe të konsolidojë mësimdhënien dhe kërkimin shkencor si edhe shërbime të tjera në fushën e mësimdhënies, kërkimit shkencor të aplikuar. </w:t>
      </w:r>
    </w:p>
    <w:p w:rsidR="00F413D3" w:rsidRPr="00F413D3" w:rsidRDefault="00F413D3" w:rsidP="00614CE4">
      <w:pPr>
        <w:jc w:val="both"/>
        <w:rPr>
          <w:rFonts w:ascii="Bookman Old Style" w:hAnsi="Bookman Old Style"/>
          <w:sz w:val="20"/>
          <w:szCs w:val="20"/>
          <w:lang w:val="sq-AL"/>
        </w:rPr>
      </w:pPr>
      <w:r w:rsidRPr="00F413D3">
        <w:rPr>
          <w:rFonts w:ascii="Bookman Old Style" w:hAnsi="Bookman Old Style"/>
          <w:sz w:val="20"/>
          <w:szCs w:val="20"/>
          <w:lang w:val="sq-AL"/>
        </w:rPr>
        <w:t xml:space="preserve">Në kuadër të zhvillimit institucional, objektivat afatmesëm të Albanian University janë: </w:t>
      </w:r>
    </w:p>
    <w:p w:rsidR="00F413D3" w:rsidRPr="00F413D3" w:rsidRDefault="00F413D3" w:rsidP="00614CE4">
      <w:pPr>
        <w:numPr>
          <w:ilvl w:val="0"/>
          <w:numId w:val="24"/>
        </w:numPr>
        <w:spacing w:after="0"/>
        <w:jc w:val="both"/>
        <w:rPr>
          <w:rFonts w:ascii="Bookman Old Style" w:hAnsi="Bookman Old Style"/>
          <w:sz w:val="20"/>
          <w:szCs w:val="20"/>
          <w:lang w:val="sq-AL"/>
        </w:rPr>
      </w:pPr>
      <w:r w:rsidRPr="00F413D3">
        <w:rPr>
          <w:rFonts w:ascii="Bookman Old Style" w:hAnsi="Bookman Old Style"/>
          <w:sz w:val="20"/>
          <w:szCs w:val="20"/>
          <w:lang w:val="sq-AL"/>
        </w:rPr>
        <w:t>Konsolidimi dhe zhvillimi i mëtejshëm i zyrave qendrore administrative si p.sh. zyra e karrierës, zyra e marrëdhënieve me jashtë, zyra e marketingut;</w:t>
      </w:r>
    </w:p>
    <w:p w:rsidR="00F413D3" w:rsidRPr="00F413D3" w:rsidRDefault="00F413D3" w:rsidP="00614CE4">
      <w:pPr>
        <w:numPr>
          <w:ilvl w:val="0"/>
          <w:numId w:val="24"/>
        </w:numPr>
        <w:spacing w:after="0"/>
        <w:jc w:val="both"/>
        <w:rPr>
          <w:rFonts w:ascii="Bookman Old Style" w:hAnsi="Bookman Old Style"/>
          <w:sz w:val="20"/>
          <w:szCs w:val="20"/>
          <w:lang w:val="sq-AL"/>
        </w:rPr>
      </w:pPr>
      <w:r w:rsidRPr="00F413D3">
        <w:rPr>
          <w:rFonts w:ascii="Bookman Old Style" w:hAnsi="Bookman Old Style"/>
          <w:sz w:val="20"/>
          <w:szCs w:val="20"/>
          <w:lang w:val="sq-AL"/>
        </w:rPr>
        <w:t xml:space="preserve">Shndërrimi i Institutit të kërkimit shkencor në organizatë jofitimprurëse; </w:t>
      </w:r>
    </w:p>
    <w:p w:rsidR="00F413D3" w:rsidRPr="00F413D3" w:rsidRDefault="00F413D3" w:rsidP="00614CE4">
      <w:pPr>
        <w:numPr>
          <w:ilvl w:val="0"/>
          <w:numId w:val="24"/>
        </w:numPr>
        <w:spacing w:after="0"/>
        <w:jc w:val="both"/>
        <w:rPr>
          <w:rFonts w:ascii="Bookman Old Style" w:hAnsi="Bookman Old Style"/>
          <w:sz w:val="20"/>
          <w:szCs w:val="20"/>
          <w:lang w:val="sq-AL"/>
        </w:rPr>
      </w:pPr>
      <w:r w:rsidRPr="00F413D3">
        <w:rPr>
          <w:rFonts w:ascii="Bookman Old Style" w:hAnsi="Bookman Old Style"/>
          <w:sz w:val="20"/>
          <w:szCs w:val="20"/>
          <w:lang w:val="sq-AL"/>
        </w:rPr>
        <w:t xml:space="preserve">Kualifikimi i stafit të zyrës së sigurimit të brendshëm të cilësisë; </w:t>
      </w:r>
    </w:p>
    <w:p w:rsidR="00F413D3" w:rsidRPr="00F413D3" w:rsidRDefault="00F413D3" w:rsidP="00614CE4">
      <w:pPr>
        <w:numPr>
          <w:ilvl w:val="0"/>
          <w:numId w:val="24"/>
        </w:numPr>
        <w:spacing w:after="0"/>
        <w:jc w:val="both"/>
        <w:rPr>
          <w:rFonts w:ascii="Bookman Old Style" w:hAnsi="Bookman Old Style"/>
          <w:sz w:val="20"/>
          <w:szCs w:val="20"/>
          <w:lang w:val="sq-AL"/>
        </w:rPr>
      </w:pPr>
      <w:r w:rsidRPr="00F413D3">
        <w:rPr>
          <w:rFonts w:ascii="Bookman Old Style" w:hAnsi="Bookman Old Style"/>
          <w:sz w:val="20"/>
          <w:szCs w:val="20"/>
          <w:lang w:val="sq-AL"/>
        </w:rPr>
        <w:t xml:space="preserve">Konsolidimi dhe zhvillimi i mëtejshëm i strukturave të kërkimit shkencor; </w:t>
      </w:r>
    </w:p>
    <w:p w:rsidR="00F413D3" w:rsidRPr="00F413D3" w:rsidRDefault="00F413D3" w:rsidP="00614CE4">
      <w:pPr>
        <w:numPr>
          <w:ilvl w:val="0"/>
          <w:numId w:val="24"/>
        </w:numPr>
        <w:spacing w:after="0"/>
        <w:jc w:val="both"/>
        <w:rPr>
          <w:rFonts w:ascii="Bookman Old Style" w:hAnsi="Bookman Old Style"/>
          <w:sz w:val="20"/>
          <w:szCs w:val="20"/>
          <w:lang w:val="sq-AL"/>
        </w:rPr>
      </w:pPr>
      <w:r w:rsidRPr="00F413D3">
        <w:rPr>
          <w:rFonts w:ascii="Bookman Old Style" w:hAnsi="Bookman Old Style"/>
          <w:sz w:val="20"/>
          <w:szCs w:val="20"/>
          <w:lang w:val="sq-AL"/>
        </w:rPr>
        <w:t>Lidhur me politikat për studentët e diplomuar dhe lidhjet me botën e biznesit, Institucioni do të impenjohet në zgjerimin e Zyrës së Karrierës ;</w:t>
      </w:r>
    </w:p>
    <w:p w:rsidR="00F413D3" w:rsidRPr="00F413D3" w:rsidRDefault="00F413D3" w:rsidP="00614CE4">
      <w:pPr>
        <w:numPr>
          <w:ilvl w:val="0"/>
          <w:numId w:val="24"/>
        </w:numPr>
        <w:spacing w:after="0"/>
        <w:jc w:val="both"/>
        <w:rPr>
          <w:rFonts w:ascii="Bookman Old Style" w:hAnsi="Bookman Old Style"/>
          <w:sz w:val="20"/>
          <w:szCs w:val="20"/>
          <w:lang w:val="sq-AL"/>
        </w:rPr>
      </w:pPr>
      <w:r w:rsidRPr="00F413D3">
        <w:rPr>
          <w:rFonts w:ascii="Bookman Old Style" w:hAnsi="Bookman Old Style"/>
          <w:sz w:val="20"/>
          <w:szCs w:val="20"/>
          <w:lang w:val="sq-AL"/>
        </w:rPr>
        <w:t xml:space="preserve">Ndërtimi i një korpusi qëndror  i cili do të jetë një ndërtesë moderne, i pajisur me të gjitha lehtësirat e nevojshme për të bërë të mundur një studim sa më cilësor; </w:t>
      </w:r>
    </w:p>
    <w:p w:rsidR="00F413D3" w:rsidRPr="00F413D3" w:rsidRDefault="00F413D3" w:rsidP="00614CE4">
      <w:pPr>
        <w:numPr>
          <w:ilvl w:val="0"/>
          <w:numId w:val="24"/>
        </w:numPr>
        <w:spacing w:after="0"/>
        <w:jc w:val="both"/>
        <w:rPr>
          <w:rFonts w:ascii="Bookman Old Style" w:hAnsi="Bookman Old Style"/>
          <w:sz w:val="20"/>
          <w:szCs w:val="20"/>
          <w:lang w:val="sq-AL"/>
        </w:rPr>
      </w:pPr>
      <w:r w:rsidRPr="00F413D3">
        <w:rPr>
          <w:rFonts w:ascii="Bookman Old Style" w:hAnsi="Bookman Old Style"/>
          <w:sz w:val="20"/>
          <w:szCs w:val="20"/>
          <w:lang w:val="sq-AL"/>
        </w:rPr>
        <w:lastRenderedPageBreak/>
        <w:t xml:space="preserve">Themelimin e një Instituti Projektimi pranë Fakultetit të Shkencave të Aplikuara dhe Ekonomike; </w:t>
      </w:r>
    </w:p>
    <w:p w:rsidR="00F413D3" w:rsidRPr="00F413D3" w:rsidRDefault="00F413D3" w:rsidP="00614CE4">
      <w:pPr>
        <w:numPr>
          <w:ilvl w:val="0"/>
          <w:numId w:val="24"/>
        </w:numPr>
        <w:spacing w:after="0"/>
        <w:jc w:val="both"/>
        <w:rPr>
          <w:rFonts w:ascii="Bookman Old Style" w:hAnsi="Bookman Old Style"/>
          <w:sz w:val="20"/>
          <w:szCs w:val="20"/>
          <w:lang w:val="sq-AL"/>
        </w:rPr>
      </w:pPr>
      <w:r w:rsidRPr="00F413D3">
        <w:rPr>
          <w:rFonts w:ascii="Bookman Old Style" w:hAnsi="Bookman Old Style"/>
          <w:sz w:val="20"/>
          <w:szCs w:val="20"/>
          <w:lang w:val="sq-AL"/>
        </w:rPr>
        <w:t xml:space="preserve">Ngritja e Laboratorëve kërkimor-shkencorë në Fakultetin e Farmacisë, dhe Stomatologjisë; </w:t>
      </w:r>
    </w:p>
    <w:p w:rsidR="00F413D3" w:rsidRPr="00F413D3" w:rsidRDefault="00F413D3" w:rsidP="00614CE4">
      <w:pPr>
        <w:numPr>
          <w:ilvl w:val="0"/>
          <w:numId w:val="24"/>
        </w:numPr>
        <w:spacing w:after="0"/>
        <w:jc w:val="both"/>
        <w:rPr>
          <w:rFonts w:ascii="Bookman Old Style" w:hAnsi="Bookman Old Style"/>
          <w:sz w:val="20"/>
          <w:szCs w:val="20"/>
          <w:lang w:val="sq-AL"/>
        </w:rPr>
      </w:pPr>
      <w:r w:rsidRPr="00F413D3">
        <w:rPr>
          <w:rFonts w:ascii="Bookman Old Style" w:hAnsi="Bookman Old Style"/>
          <w:sz w:val="20"/>
          <w:szCs w:val="20"/>
          <w:lang w:val="sq-AL"/>
        </w:rPr>
        <w:t xml:space="preserve">Rritja e shkallës së mbështetjes së studentëve në nevojë duke aplikuar dhe programe bursash, për studentë të kategorive të ndryshme. </w:t>
      </w:r>
    </w:p>
    <w:p w:rsidR="00F413D3" w:rsidRPr="00F413D3" w:rsidRDefault="00F413D3" w:rsidP="00F413D3">
      <w:pPr>
        <w:ind w:left="720"/>
        <w:jc w:val="both"/>
        <w:rPr>
          <w:rFonts w:ascii="Bookman Old Style" w:hAnsi="Bookman Old Style"/>
          <w:sz w:val="20"/>
          <w:szCs w:val="20"/>
          <w:lang w:val="sq-AL"/>
        </w:rPr>
      </w:pPr>
    </w:p>
    <w:p w:rsidR="00F413D3" w:rsidRPr="00F413D3" w:rsidRDefault="00F413D3" w:rsidP="00F413D3">
      <w:pPr>
        <w:jc w:val="both"/>
        <w:rPr>
          <w:rFonts w:ascii="Bookman Old Style" w:hAnsi="Bookman Old Style"/>
          <w:sz w:val="20"/>
          <w:szCs w:val="20"/>
          <w:lang w:val="sq-AL"/>
        </w:rPr>
      </w:pPr>
      <w:r w:rsidRPr="00F413D3">
        <w:rPr>
          <w:rFonts w:ascii="Bookman Old Style" w:hAnsi="Bookman Old Style"/>
          <w:sz w:val="20"/>
          <w:szCs w:val="20"/>
          <w:lang w:val="sq-AL"/>
        </w:rPr>
        <w:t xml:space="preserve">Ndërkohë objektivat afatshkurtër janë pjesë e objektivave didaktike dhe kërkimore të universitetit çdo vit, të lidhura ngushtë me procesin e mësimdhënies për rritjen e cilësisë në mësimdhënie dhe në kërkimin shkencor, nëpërmjet rritjes së kualifikimeve të stafit akademik mësimdhënës duke vendosur kritere akademike (si p.sh mbrojtja e titullit, apo futja në programin e doktoraturave).  </w:t>
      </w:r>
    </w:p>
    <w:p w:rsidR="006E2393" w:rsidRPr="007172C1" w:rsidRDefault="006E2393" w:rsidP="00614CE4">
      <w:pPr>
        <w:autoSpaceDE w:val="0"/>
        <w:autoSpaceDN w:val="0"/>
        <w:adjustRightInd w:val="0"/>
        <w:spacing w:after="0"/>
        <w:rPr>
          <w:rFonts w:ascii="Bookman Old Style" w:hAnsi="Bookman Old Style"/>
          <w:sz w:val="20"/>
          <w:szCs w:val="20"/>
        </w:rPr>
      </w:pPr>
      <w:r w:rsidRPr="007172C1">
        <w:rPr>
          <w:rFonts w:ascii="Bookman Old Style" w:hAnsi="Bookman Old Style"/>
          <w:b/>
          <w:bCs/>
          <w:color w:val="000000"/>
          <w:sz w:val="20"/>
          <w:szCs w:val="20"/>
        </w:rPr>
        <w:t>Qëllimet dhe objektivat e programit të studimit:</w:t>
      </w:r>
      <w:r w:rsidRPr="007172C1">
        <w:rPr>
          <w:rFonts w:ascii="Bookman Old Style" w:hAnsi="Bookman Old Style"/>
          <w:color w:val="000000"/>
          <w:sz w:val="20"/>
          <w:szCs w:val="20"/>
        </w:rPr>
        <w:t xml:space="preserve">  </w:t>
      </w:r>
    </w:p>
    <w:p w:rsidR="006E2393" w:rsidRPr="007172C1" w:rsidRDefault="006E2393" w:rsidP="00614CE4">
      <w:pPr>
        <w:autoSpaceDE w:val="0"/>
        <w:autoSpaceDN w:val="0"/>
        <w:adjustRightInd w:val="0"/>
        <w:spacing w:after="0"/>
        <w:jc w:val="both"/>
        <w:rPr>
          <w:rFonts w:ascii="Bookman Old Style" w:hAnsi="Bookman Old Style"/>
          <w:sz w:val="20"/>
          <w:szCs w:val="20"/>
        </w:rPr>
      </w:pPr>
      <w:r w:rsidRPr="007172C1">
        <w:rPr>
          <w:rFonts w:ascii="Bookman Old Style" w:hAnsi="Bookman Old Style"/>
          <w:color w:val="000000"/>
          <w:sz w:val="20"/>
          <w:szCs w:val="20"/>
        </w:rPr>
        <w:t>Misioni i programit të studimit është të përgatisë ekonomistë të profilit menaxhim dhe administrim</w:t>
      </w:r>
      <w:r>
        <w:rPr>
          <w:rFonts w:ascii="Bookman Old Style" w:hAnsi="Bookman Old Style"/>
          <w:color w:val="000000"/>
          <w:sz w:val="20"/>
          <w:szCs w:val="20"/>
        </w:rPr>
        <w:t xml:space="preserve"> </w:t>
      </w:r>
      <w:r w:rsidRPr="007172C1">
        <w:rPr>
          <w:rFonts w:ascii="Bookman Old Style" w:hAnsi="Bookman Old Style"/>
          <w:color w:val="000000"/>
          <w:sz w:val="20"/>
          <w:szCs w:val="20"/>
        </w:rPr>
        <w:t>biznesi me njohuri bashkëkohore, të aftë për të punuar në të gjitha llojet e bizneseve, apo</w:t>
      </w:r>
      <w:r>
        <w:rPr>
          <w:rFonts w:ascii="Bookman Old Style" w:hAnsi="Bookman Old Style"/>
          <w:color w:val="000000"/>
          <w:sz w:val="20"/>
          <w:szCs w:val="20"/>
        </w:rPr>
        <w:t xml:space="preserve"> </w:t>
      </w:r>
      <w:r w:rsidRPr="007172C1">
        <w:rPr>
          <w:rFonts w:ascii="Bookman Old Style" w:hAnsi="Bookman Old Style"/>
          <w:color w:val="000000"/>
          <w:sz w:val="20"/>
          <w:szCs w:val="20"/>
        </w:rPr>
        <w:t>institucioneve të ndryshme, si në pozicione të menaxherëve të mesëm e të lartë, në përputhje me</w:t>
      </w:r>
      <w:r>
        <w:rPr>
          <w:rFonts w:ascii="Bookman Old Style" w:hAnsi="Bookman Old Style"/>
          <w:color w:val="000000"/>
          <w:sz w:val="20"/>
          <w:szCs w:val="20"/>
        </w:rPr>
        <w:t xml:space="preserve"> </w:t>
      </w:r>
      <w:r w:rsidRPr="007172C1">
        <w:rPr>
          <w:rFonts w:ascii="Bookman Old Style" w:hAnsi="Bookman Old Style"/>
          <w:color w:val="000000"/>
          <w:sz w:val="20"/>
          <w:szCs w:val="20"/>
        </w:rPr>
        <w:t>nevojat e tregut të punës. Kjo kurrikul përputhet plotësisht me qëllimin strategjik të Departamentit të</w:t>
      </w:r>
      <w:r>
        <w:rPr>
          <w:rFonts w:ascii="Bookman Old Style" w:hAnsi="Bookman Old Style"/>
          <w:color w:val="000000"/>
          <w:sz w:val="20"/>
          <w:szCs w:val="20"/>
        </w:rPr>
        <w:t xml:space="preserve"> </w:t>
      </w:r>
      <w:r w:rsidRPr="007172C1">
        <w:rPr>
          <w:rFonts w:ascii="Bookman Old Style" w:hAnsi="Bookman Old Style"/>
          <w:color w:val="000000"/>
          <w:sz w:val="20"/>
          <w:szCs w:val="20"/>
        </w:rPr>
        <w:t xml:space="preserve">Shkencave </w:t>
      </w:r>
      <w:r>
        <w:rPr>
          <w:rFonts w:ascii="Bookman Old Style" w:hAnsi="Bookman Old Style"/>
          <w:color w:val="000000"/>
          <w:sz w:val="20"/>
          <w:szCs w:val="20"/>
        </w:rPr>
        <w:t xml:space="preserve"> të Aplikuara dhe </w:t>
      </w:r>
      <w:r w:rsidRPr="007172C1">
        <w:rPr>
          <w:rFonts w:ascii="Bookman Old Style" w:hAnsi="Bookman Old Style"/>
          <w:color w:val="000000"/>
          <w:sz w:val="20"/>
          <w:szCs w:val="20"/>
        </w:rPr>
        <w:t>Ekonomike, për të përgatitur një brez të ri ekonomistësh të aftë që të kontribuojnë në</w:t>
      </w:r>
      <w:r>
        <w:rPr>
          <w:rFonts w:ascii="Bookman Old Style" w:hAnsi="Bookman Old Style"/>
          <w:color w:val="000000"/>
          <w:sz w:val="20"/>
          <w:szCs w:val="20"/>
        </w:rPr>
        <w:t xml:space="preserve"> </w:t>
      </w:r>
      <w:r w:rsidRPr="007172C1">
        <w:rPr>
          <w:rFonts w:ascii="Bookman Old Style" w:hAnsi="Bookman Old Style"/>
          <w:color w:val="000000"/>
          <w:sz w:val="20"/>
          <w:szCs w:val="20"/>
        </w:rPr>
        <w:t xml:space="preserve">forcimin dhe konsolidimin e sistemit të ekonomisë së tregut në vendin tonë. Ideimi dhe hartimi </w:t>
      </w:r>
      <w:r>
        <w:rPr>
          <w:rFonts w:ascii="Bookman Old Style" w:hAnsi="Bookman Old Style"/>
          <w:color w:val="000000"/>
          <w:sz w:val="20"/>
          <w:szCs w:val="20"/>
        </w:rPr>
        <w:t xml:space="preserve">I </w:t>
      </w:r>
      <w:r w:rsidRPr="007172C1">
        <w:rPr>
          <w:rFonts w:ascii="Bookman Old Style" w:hAnsi="Bookman Old Style"/>
          <w:color w:val="000000"/>
          <w:sz w:val="20"/>
          <w:szCs w:val="20"/>
        </w:rPr>
        <w:t>planit mësimor shumë-dimensional të kurrikulës është bërë në përputhje të plotë me kërkesat e</w:t>
      </w:r>
      <w:r>
        <w:rPr>
          <w:rFonts w:ascii="Bookman Old Style" w:hAnsi="Bookman Old Style"/>
          <w:color w:val="000000"/>
          <w:sz w:val="20"/>
          <w:szCs w:val="20"/>
        </w:rPr>
        <w:t xml:space="preserve"> </w:t>
      </w:r>
      <w:r w:rsidRPr="007172C1">
        <w:rPr>
          <w:rFonts w:ascii="Bookman Old Style" w:hAnsi="Bookman Old Style"/>
          <w:color w:val="000000"/>
          <w:sz w:val="20"/>
          <w:szCs w:val="20"/>
        </w:rPr>
        <w:t>Kartës së Bolonjës, duke u konsultuar me modelet më të mira të kurrikulave të shkollave të larta</w:t>
      </w:r>
      <w:r>
        <w:rPr>
          <w:rFonts w:ascii="Bookman Old Style" w:hAnsi="Bookman Old Style"/>
          <w:color w:val="000000"/>
          <w:sz w:val="20"/>
          <w:szCs w:val="20"/>
        </w:rPr>
        <w:t xml:space="preserve"> </w:t>
      </w:r>
      <w:r w:rsidRPr="007172C1">
        <w:rPr>
          <w:rFonts w:ascii="Bookman Old Style" w:hAnsi="Bookman Old Style"/>
          <w:color w:val="000000"/>
          <w:sz w:val="20"/>
          <w:szCs w:val="20"/>
        </w:rPr>
        <w:t xml:space="preserve">homologe Evropiane dhe </w:t>
      </w:r>
      <w:r>
        <w:rPr>
          <w:rFonts w:ascii="Bookman Old Style" w:hAnsi="Bookman Old Style"/>
          <w:color w:val="000000"/>
          <w:sz w:val="20"/>
          <w:szCs w:val="20"/>
        </w:rPr>
        <w:t>ato Shqiptare.</w:t>
      </w:r>
      <w:r w:rsidRPr="007172C1">
        <w:rPr>
          <w:rFonts w:ascii="Bookman Old Style" w:hAnsi="Bookman Old Style"/>
          <w:color w:val="000000"/>
          <w:sz w:val="20"/>
          <w:szCs w:val="20"/>
        </w:rPr>
        <w:t xml:space="preserve">  </w:t>
      </w:r>
    </w:p>
    <w:p w:rsidR="006E2393" w:rsidRPr="007172C1" w:rsidRDefault="006E2393" w:rsidP="00614CE4">
      <w:pPr>
        <w:autoSpaceDE w:val="0"/>
        <w:autoSpaceDN w:val="0"/>
        <w:adjustRightInd w:val="0"/>
        <w:spacing w:after="0"/>
        <w:jc w:val="both"/>
        <w:rPr>
          <w:rFonts w:ascii="Bookman Old Style" w:hAnsi="Bookman Old Style"/>
          <w:b/>
          <w:bCs/>
          <w:color w:val="000000"/>
          <w:sz w:val="20"/>
          <w:szCs w:val="20"/>
        </w:rPr>
      </w:pPr>
    </w:p>
    <w:p w:rsidR="006E2393" w:rsidRPr="007172C1" w:rsidRDefault="006E2393" w:rsidP="00614CE4">
      <w:pPr>
        <w:autoSpaceDE w:val="0"/>
        <w:autoSpaceDN w:val="0"/>
        <w:adjustRightInd w:val="0"/>
        <w:spacing w:after="0"/>
        <w:jc w:val="both"/>
        <w:rPr>
          <w:rFonts w:ascii="Bookman Old Style" w:hAnsi="Bookman Old Style"/>
          <w:b/>
          <w:bCs/>
          <w:color w:val="000000"/>
          <w:sz w:val="20"/>
          <w:szCs w:val="20"/>
        </w:rPr>
      </w:pPr>
      <w:r w:rsidRPr="007172C1">
        <w:rPr>
          <w:rFonts w:ascii="Bookman Old Style" w:hAnsi="Bookman Old Style"/>
          <w:b/>
          <w:bCs/>
          <w:color w:val="000000"/>
          <w:sz w:val="20"/>
          <w:szCs w:val="20"/>
        </w:rPr>
        <w:t>Ky program studimi synon:</w:t>
      </w:r>
    </w:p>
    <w:p w:rsidR="006E2393" w:rsidRPr="007172C1" w:rsidRDefault="006E2393" w:rsidP="00614CE4">
      <w:pPr>
        <w:autoSpaceDE w:val="0"/>
        <w:autoSpaceDN w:val="0"/>
        <w:adjustRightInd w:val="0"/>
        <w:spacing w:after="0"/>
        <w:jc w:val="both"/>
        <w:rPr>
          <w:rFonts w:ascii="Bookman Old Style" w:hAnsi="Bookman Old Style"/>
          <w:sz w:val="20"/>
          <w:szCs w:val="20"/>
        </w:rPr>
      </w:pPr>
      <w:r w:rsidRPr="007172C1">
        <w:rPr>
          <w:rFonts w:ascii="Bookman Old Style" w:hAnsi="Bookman Old Style"/>
          <w:color w:val="000000"/>
          <w:sz w:val="20"/>
          <w:szCs w:val="20"/>
        </w:rPr>
        <w:t>1.</w:t>
      </w:r>
      <w:r w:rsidRPr="007172C1">
        <w:rPr>
          <w:rFonts w:ascii="Bookman Old Style" w:hAnsi="Bookman Old Style" w:cs="Arial"/>
          <w:color w:val="000000"/>
          <w:sz w:val="20"/>
          <w:szCs w:val="20"/>
        </w:rPr>
        <w:t xml:space="preserve"> </w:t>
      </w:r>
      <w:r w:rsidRPr="007172C1">
        <w:rPr>
          <w:rFonts w:ascii="Bookman Old Style" w:hAnsi="Bookman Old Style"/>
          <w:color w:val="000000"/>
          <w:sz w:val="20"/>
          <w:szCs w:val="20"/>
        </w:rPr>
        <w:t>Të realizojë një brez ekonomistësh të profilit të menaxhimit të aftë për t</w:t>
      </w:r>
      <w:r w:rsidRPr="007172C1">
        <w:rPr>
          <w:rFonts w:ascii="Bookman Old Style" w:hAnsi="Times New Roman"/>
          <w:color w:val="000000"/>
          <w:sz w:val="20"/>
          <w:szCs w:val="20"/>
        </w:rPr>
        <w:t>‟</w:t>
      </w:r>
      <w:r w:rsidRPr="007172C1">
        <w:rPr>
          <w:rFonts w:ascii="Bookman Old Style" w:hAnsi="Bookman Old Style"/>
          <w:color w:val="000000"/>
          <w:sz w:val="20"/>
          <w:szCs w:val="20"/>
        </w:rPr>
        <w:t xml:space="preserve">iu përgjigjur kërkesave </w:t>
      </w:r>
    </w:p>
    <w:p w:rsidR="006E2393" w:rsidRPr="007172C1" w:rsidRDefault="006E2393" w:rsidP="00614CE4">
      <w:pPr>
        <w:autoSpaceDE w:val="0"/>
        <w:autoSpaceDN w:val="0"/>
        <w:adjustRightInd w:val="0"/>
        <w:spacing w:after="0"/>
        <w:jc w:val="both"/>
        <w:rPr>
          <w:rFonts w:ascii="Bookman Old Style" w:hAnsi="Bookman Old Style"/>
          <w:color w:val="000000"/>
          <w:sz w:val="20"/>
          <w:szCs w:val="20"/>
        </w:rPr>
      </w:pPr>
      <w:r w:rsidRPr="007172C1">
        <w:rPr>
          <w:rFonts w:ascii="Bookman Old Style" w:hAnsi="Bookman Old Style"/>
          <w:color w:val="000000"/>
          <w:sz w:val="20"/>
          <w:szCs w:val="20"/>
        </w:rPr>
        <w:t xml:space="preserve">të tregut të punës; </w:t>
      </w:r>
    </w:p>
    <w:p w:rsidR="006E2393" w:rsidRPr="007172C1" w:rsidRDefault="006E2393" w:rsidP="00614CE4">
      <w:pPr>
        <w:autoSpaceDE w:val="0"/>
        <w:autoSpaceDN w:val="0"/>
        <w:adjustRightInd w:val="0"/>
        <w:spacing w:after="0"/>
        <w:jc w:val="both"/>
        <w:rPr>
          <w:rFonts w:ascii="Bookman Old Style" w:hAnsi="Bookman Old Style"/>
          <w:sz w:val="20"/>
          <w:szCs w:val="20"/>
        </w:rPr>
      </w:pPr>
      <w:r w:rsidRPr="007172C1">
        <w:rPr>
          <w:rFonts w:ascii="Bookman Old Style" w:hAnsi="Bookman Old Style"/>
          <w:color w:val="000000"/>
          <w:sz w:val="20"/>
          <w:szCs w:val="20"/>
        </w:rPr>
        <w:t>2.</w:t>
      </w:r>
      <w:r w:rsidRPr="007172C1">
        <w:rPr>
          <w:rFonts w:ascii="Bookman Old Style" w:hAnsi="Bookman Old Style" w:cs="Arial"/>
          <w:color w:val="000000"/>
          <w:sz w:val="20"/>
          <w:szCs w:val="20"/>
        </w:rPr>
        <w:t xml:space="preserve"> </w:t>
      </w:r>
      <w:r w:rsidRPr="007172C1">
        <w:rPr>
          <w:rFonts w:ascii="Bookman Old Style" w:hAnsi="Bookman Old Style"/>
          <w:color w:val="000000"/>
          <w:sz w:val="20"/>
          <w:szCs w:val="20"/>
        </w:rPr>
        <w:t xml:space="preserve">Përfshirjen e praktikës mësimore si një pjesë të rëndësishme të programit të studimit në </w:t>
      </w:r>
    </w:p>
    <w:p w:rsidR="006E2393" w:rsidRPr="007172C1" w:rsidRDefault="006E2393" w:rsidP="00614CE4">
      <w:pPr>
        <w:autoSpaceDE w:val="0"/>
        <w:autoSpaceDN w:val="0"/>
        <w:adjustRightInd w:val="0"/>
        <w:spacing w:after="0"/>
        <w:jc w:val="both"/>
        <w:rPr>
          <w:rFonts w:ascii="Bookman Old Style" w:hAnsi="Bookman Old Style"/>
          <w:sz w:val="20"/>
          <w:szCs w:val="20"/>
        </w:rPr>
      </w:pPr>
      <w:r w:rsidRPr="007172C1">
        <w:rPr>
          <w:rFonts w:ascii="Bookman Old Style" w:hAnsi="Bookman Old Style"/>
          <w:color w:val="000000"/>
          <w:sz w:val="20"/>
          <w:szCs w:val="20"/>
        </w:rPr>
        <w:t xml:space="preserve">përfundim të procesit mësimor teorik;  </w:t>
      </w:r>
    </w:p>
    <w:p w:rsidR="006E2393" w:rsidRPr="002E3CF3" w:rsidRDefault="006E2393" w:rsidP="00614CE4">
      <w:pPr>
        <w:autoSpaceDE w:val="0"/>
        <w:autoSpaceDN w:val="0"/>
        <w:adjustRightInd w:val="0"/>
        <w:spacing w:after="0"/>
        <w:jc w:val="both"/>
        <w:rPr>
          <w:rFonts w:ascii="Bookman Old Style" w:hAnsi="Bookman Old Style"/>
          <w:color w:val="000000"/>
          <w:sz w:val="20"/>
          <w:szCs w:val="20"/>
        </w:rPr>
      </w:pPr>
      <w:r w:rsidRPr="007172C1">
        <w:rPr>
          <w:rFonts w:ascii="Bookman Old Style" w:hAnsi="Bookman Old Style"/>
          <w:color w:val="000000"/>
          <w:sz w:val="20"/>
          <w:szCs w:val="20"/>
        </w:rPr>
        <w:t>3.</w:t>
      </w:r>
      <w:r w:rsidRPr="007172C1">
        <w:rPr>
          <w:rFonts w:ascii="Bookman Old Style" w:hAnsi="Bookman Old Style" w:cs="Arial"/>
          <w:color w:val="000000"/>
          <w:sz w:val="20"/>
          <w:szCs w:val="20"/>
        </w:rPr>
        <w:t xml:space="preserve"> </w:t>
      </w:r>
      <w:r>
        <w:rPr>
          <w:rFonts w:ascii="Bookman Old Style" w:hAnsi="Bookman Old Style"/>
          <w:color w:val="000000"/>
          <w:sz w:val="20"/>
          <w:szCs w:val="20"/>
        </w:rPr>
        <w:t>S</w:t>
      </w:r>
      <w:r w:rsidRPr="007172C1">
        <w:rPr>
          <w:rFonts w:ascii="Bookman Old Style" w:hAnsi="Bookman Old Style"/>
          <w:color w:val="000000"/>
          <w:sz w:val="20"/>
          <w:szCs w:val="20"/>
        </w:rPr>
        <w:t>ynon të krijojë tek studentët një</w:t>
      </w:r>
      <w:r>
        <w:rPr>
          <w:rFonts w:ascii="Bookman Old Style" w:hAnsi="Bookman Old Style"/>
          <w:color w:val="000000"/>
          <w:sz w:val="20"/>
          <w:szCs w:val="20"/>
        </w:rPr>
        <w:t xml:space="preserve"> </w:t>
      </w:r>
      <w:r w:rsidRPr="007172C1">
        <w:rPr>
          <w:rFonts w:ascii="Bookman Old Style" w:hAnsi="Bookman Old Style"/>
          <w:color w:val="000000"/>
          <w:sz w:val="20"/>
          <w:szCs w:val="20"/>
        </w:rPr>
        <w:t>bashkërendim të njohurive teorike me shkathtësitë praktike profesionale për të qenë të aftë të</w:t>
      </w:r>
      <w:r>
        <w:rPr>
          <w:rFonts w:ascii="Bookman Old Style" w:hAnsi="Bookman Old Style"/>
          <w:color w:val="000000"/>
          <w:sz w:val="20"/>
          <w:szCs w:val="20"/>
        </w:rPr>
        <w:t xml:space="preserve"> </w:t>
      </w:r>
      <w:r w:rsidRPr="007172C1">
        <w:rPr>
          <w:rFonts w:ascii="Bookman Old Style" w:hAnsi="Bookman Old Style"/>
          <w:color w:val="000000"/>
          <w:sz w:val="20"/>
          <w:szCs w:val="20"/>
        </w:rPr>
        <w:t>menaxhojnë me efektivitet të lartë ekonomik firma dhe institucione të tjera publike, monetare e</w:t>
      </w:r>
      <w:r>
        <w:rPr>
          <w:rFonts w:ascii="Bookman Old Style" w:hAnsi="Bookman Old Style"/>
          <w:color w:val="000000"/>
          <w:sz w:val="20"/>
          <w:szCs w:val="20"/>
        </w:rPr>
        <w:t xml:space="preserve"> </w:t>
      </w:r>
      <w:r w:rsidRPr="007172C1">
        <w:rPr>
          <w:rFonts w:ascii="Bookman Old Style" w:hAnsi="Bookman Old Style"/>
          <w:color w:val="000000"/>
          <w:sz w:val="20"/>
          <w:szCs w:val="20"/>
        </w:rPr>
        <w:t>financiare me karakter loka</w:t>
      </w:r>
      <w:r>
        <w:rPr>
          <w:rFonts w:ascii="Bookman Old Style" w:hAnsi="Bookman Old Style"/>
          <w:color w:val="000000"/>
          <w:sz w:val="20"/>
          <w:szCs w:val="20"/>
        </w:rPr>
        <w:t>l ose vendor.</w:t>
      </w:r>
    </w:p>
    <w:p w:rsidR="006E2393" w:rsidRPr="007172C1" w:rsidRDefault="006E2393" w:rsidP="00614CE4">
      <w:pPr>
        <w:autoSpaceDE w:val="0"/>
        <w:autoSpaceDN w:val="0"/>
        <w:adjustRightInd w:val="0"/>
        <w:spacing w:after="0"/>
        <w:jc w:val="both"/>
        <w:rPr>
          <w:rFonts w:ascii="Bookman Old Style" w:hAnsi="Bookman Old Style"/>
          <w:color w:val="000000"/>
          <w:sz w:val="20"/>
          <w:szCs w:val="20"/>
        </w:rPr>
      </w:pPr>
      <w:r w:rsidRPr="007172C1">
        <w:rPr>
          <w:rFonts w:ascii="Bookman Old Style" w:hAnsi="Bookman Old Style"/>
          <w:color w:val="000000"/>
          <w:sz w:val="20"/>
          <w:szCs w:val="20"/>
        </w:rPr>
        <w:t>4.</w:t>
      </w:r>
      <w:r w:rsidRPr="007172C1">
        <w:rPr>
          <w:rFonts w:ascii="Bookman Old Style" w:hAnsi="Bookman Old Style" w:cs="Arial"/>
          <w:color w:val="000000"/>
          <w:sz w:val="20"/>
          <w:szCs w:val="20"/>
        </w:rPr>
        <w:t xml:space="preserve"> </w:t>
      </w:r>
      <w:r w:rsidRPr="007172C1">
        <w:rPr>
          <w:rFonts w:ascii="Bookman Old Style" w:hAnsi="Bookman Old Style"/>
          <w:color w:val="000000"/>
          <w:sz w:val="20"/>
          <w:szCs w:val="20"/>
        </w:rPr>
        <w:t xml:space="preserve">Të rrisë mobilitetin e studentëve, siç edhe kërkohet nga koncepti i Kartës së Bolonjës. </w:t>
      </w:r>
    </w:p>
    <w:p w:rsidR="006E2393" w:rsidRDefault="006E2393" w:rsidP="006E2393">
      <w:pPr>
        <w:autoSpaceDE w:val="0"/>
        <w:autoSpaceDN w:val="0"/>
        <w:adjustRightInd w:val="0"/>
        <w:jc w:val="both"/>
        <w:rPr>
          <w:rFonts w:ascii="Bookman Old Style" w:hAnsi="Bookman Old Style"/>
          <w:sz w:val="20"/>
          <w:szCs w:val="20"/>
        </w:rPr>
      </w:pPr>
    </w:p>
    <w:p w:rsidR="006E2393" w:rsidRDefault="006E2393" w:rsidP="006E2393">
      <w:pPr>
        <w:autoSpaceDE w:val="0"/>
        <w:autoSpaceDN w:val="0"/>
        <w:adjustRightInd w:val="0"/>
        <w:jc w:val="both"/>
        <w:rPr>
          <w:rFonts w:ascii="Bookman Old Style" w:hAnsi="Bookman Old Style"/>
          <w:sz w:val="20"/>
          <w:szCs w:val="20"/>
        </w:rPr>
      </w:pPr>
      <w:r>
        <w:rPr>
          <w:rFonts w:ascii="Bookman Old Style" w:hAnsi="Bookman Old Style"/>
          <w:sz w:val="20"/>
          <w:szCs w:val="20"/>
        </w:rPr>
        <w:t xml:space="preserve">Institucioni nuk ka një studim tregu, për të parë më qartë mundësinë e punësimit të ketyre studentëve në përfundim të studimeve të tyre, si dhe për përcaktimin e saktë të numrit të studentëve të pranuar cdo vit, në mënyrë që tregu të mos jetë I ngopur me studentë të diplomuar në këtë program studimi. </w:t>
      </w:r>
    </w:p>
    <w:p w:rsidR="006E2393" w:rsidRPr="002B5435" w:rsidRDefault="006E2393" w:rsidP="006E2393">
      <w:pPr>
        <w:autoSpaceDE w:val="0"/>
        <w:autoSpaceDN w:val="0"/>
        <w:adjustRightInd w:val="0"/>
        <w:jc w:val="both"/>
        <w:rPr>
          <w:rFonts w:ascii="Bookman Old Style" w:hAnsi="Bookman Old Style"/>
          <w:sz w:val="20"/>
          <w:szCs w:val="20"/>
        </w:rPr>
      </w:pPr>
      <w:r w:rsidRPr="002B5435">
        <w:rPr>
          <w:rFonts w:ascii="Bookman Old Style" w:hAnsi="Bookman Old Style"/>
          <w:sz w:val="20"/>
          <w:szCs w:val="20"/>
        </w:rPr>
        <w:t xml:space="preserve">Kurrikula e programit, krijon mundësinë e ndjekjes së nivelit të dytë të studimeve. </w:t>
      </w:r>
    </w:p>
    <w:p w:rsidR="006E2393" w:rsidRPr="002B5435" w:rsidRDefault="006E2393" w:rsidP="006E2393">
      <w:pPr>
        <w:autoSpaceDE w:val="0"/>
        <w:autoSpaceDN w:val="0"/>
        <w:adjustRightInd w:val="0"/>
        <w:jc w:val="both"/>
        <w:rPr>
          <w:rFonts w:ascii="Bookman Old Style" w:hAnsi="Bookman Old Style"/>
          <w:sz w:val="20"/>
          <w:szCs w:val="20"/>
          <w:lang w:val="sq-AL"/>
        </w:rPr>
      </w:pPr>
      <w:r w:rsidRPr="002B5435">
        <w:rPr>
          <w:rFonts w:ascii="Bookman Old Style" w:hAnsi="Bookman Old Style"/>
          <w:sz w:val="20"/>
          <w:szCs w:val="20"/>
          <w:lang w:val="sq-AL"/>
        </w:rPr>
        <w:t xml:space="preserve">Në përfundim të studimeve të diplomuarit në Bsc në “Menaxhim-Biznes” janë të pajisur me: </w:t>
      </w:r>
    </w:p>
    <w:p w:rsidR="006E2393" w:rsidRPr="002B5435" w:rsidRDefault="006E2393" w:rsidP="001D56D6">
      <w:pPr>
        <w:numPr>
          <w:ilvl w:val="0"/>
          <w:numId w:val="21"/>
        </w:numPr>
        <w:autoSpaceDE w:val="0"/>
        <w:autoSpaceDN w:val="0"/>
        <w:adjustRightInd w:val="0"/>
        <w:spacing w:after="0"/>
        <w:jc w:val="both"/>
        <w:rPr>
          <w:rFonts w:ascii="Bookman Old Style" w:hAnsi="Bookman Old Style"/>
          <w:sz w:val="20"/>
          <w:szCs w:val="20"/>
          <w:lang w:val="sq-AL"/>
        </w:rPr>
      </w:pPr>
      <w:r w:rsidRPr="002B5435">
        <w:rPr>
          <w:rFonts w:ascii="Bookman Old Style" w:hAnsi="Bookman Old Style"/>
          <w:sz w:val="20"/>
          <w:szCs w:val="20"/>
          <w:lang w:val="sq-AL"/>
        </w:rPr>
        <w:t>njohuri për organizimin, vlerësimin, menaxhimin e mikro-bizneseve;</w:t>
      </w:r>
    </w:p>
    <w:p w:rsidR="006E2393" w:rsidRPr="002B5435" w:rsidRDefault="006E2393" w:rsidP="001D56D6">
      <w:pPr>
        <w:numPr>
          <w:ilvl w:val="0"/>
          <w:numId w:val="21"/>
        </w:numPr>
        <w:autoSpaceDE w:val="0"/>
        <w:autoSpaceDN w:val="0"/>
        <w:adjustRightInd w:val="0"/>
        <w:spacing w:after="0"/>
        <w:jc w:val="both"/>
        <w:rPr>
          <w:rFonts w:ascii="Bookman Old Style" w:hAnsi="Bookman Old Style"/>
          <w:sz w:val="20"/>
          <w:szCs w:val="20"/>
          <w:lang w:val="sq-AL"/>
        </w:rPr>
      </w:pPr>
      <w:r w:rsidRPr="002B5435">
        <w:rPr>
          <w:rFonts w:ascii="Bookman Old Style" w:hAnsi="Bookman Old Style"/>
          <w:sz w:val="20"/>
          <w:szCs w:val="20"/>
          <w:lang w:val="sq-AL"/>
        </w:rPr>
        <w:t>njohuri në lidhje me studimin e fenomeneve mikro dhe makroekonomike;</w:t>
      </w:r>
    </w:p>
    <w:p w:rsidR="006E2393" w:rsidRPr="002B5435" w:rsidRDefault="006E2393" w:rsidP="001D56D6">
      <w:pPr>
        <w:numPr>
          <w:ilvl w:val="0"/>
          <w:numId w:val="21"/>
        </w:numPr>
        <w:autoSpaceDE w:val="0"/>
        <w:autoSpaceDN w:val="0"/>
        <w:adjustRightInd w:val="0"/>
        <w:spacing w:after="0"/>
        <w:jc w:val="both"/>
        <w:rPr>
          <w:rFonts w:ascii="Bookman Old Style" w:hAnsi="Bookman Old Style"/>
          <w:sz w:val="20"/>
          <w:szCs w:val="20"/>
          <w:lang w:val="sq-AL"/>
        </w:rPr>
      </w:pPr>
      <w:r w:rsidRPr="002B5435">
        <w:rPr>
          <w:rFonts w:ascii="Bookman Old Style" w:hAnsi="Bookman Old Style"/>
          <w:sz w:val="20"/>
          <w:szCs w:val="20"/>
          <w:lang w:val="sq-AL"/>
        </w:rPr>
        <w:t>njohuri bazë të menaxhimit si dhe të shkencave ekonomike dhe financiare</w:t>
      </w:r>
    </w:p>
    <w:p w:rsidR="006E2393" w:rsidRDefault="006E2393" w:rsidP="006E2393">
      <w:pPr>
        <w:tabs>
          <w:tab w:val="left" w:pos="-1701"/>
          <w:tab w:val="num" w:pos="-1560"/>
        </w:tabs>
        <w:autoSpaceDE w:val="0"/>
        <w:autoSpaceDN w:val="0"/>
        <w:adjustRightInd w:val="0"/>
        <w:spacing w:after="0" w:line="360" w:lineRule="auto"/>
        <w:ind w:left="425"/>
        <w:jc w:val="both"/>
        <w:rPr>
          <w:rFonts w:ascii="Bookman Old Style" w:hAnsi="Bookman Old Style"/>
          <w:b/>
          <w:sz w:val="20"/>
          <w:szCs w:val="20"/>
          <w:u w:val="single"/>
          <w:lang w:val="it-IT"/>
        </w:rPr>
      </w:pPr>
    </w:p>
    <w:p w:rsidR="005923CD" w:rsidRDefault="005923CD" w:rsidP="006E2393">
      <w:pPr>
        <w:tabs>
          <w:tab w:val="left" w:pos="-1701"/>
          <w:tab w:val="num" w:pos="-1560"/>
        </w:tabs>
        <w:autoSpaceDE w:val="0"/>
        <w:autoSpaceDN w:val="0"/>
        <w:adjustRightInd w:val="0"/>
        <w:spacing w:after="0" w:line="360" w:lineRule="auto"/>
        <w:ind w:left="425"/>
        <w:jc w:val="both"/>
        <w:rPr>
          <w:rFonts w:ascii="Bookman Old Style" w:hAnsi="Bookman Old Style"/>
          <w:b/>
          <w:sz w:val="20"/>
          <w:szCs w:val="20"/>
          <w:u w:val="single"/>
          <w:lang w:val="it-IT"/>
        </w:rPr>
      </w:pPr>
    </w:p>
    <w:p w:rsidR="005923CD" w:rsidRDefault="005923CD" w:rsidP="006E2393">
      <w:pPr>
        <w:tabs>
          <w:tab w:val="left" w:pos="-1701"/>
          <w:tab w:val="num" w:pos="-1560"/>
        </w:tabs>
        <w:autoSpaceDE w:val="0"/>
        <w:autoSpaceDN w:val="0"/>
        <w:adjustRightInd w:val="0"/>
        <w:spacing w:after="0" w:line="360" w:lineRule="auto"/>
        <w:ind w:left="425"/>
        <w:jc w:val="both"/>
        <w:rPr>
          <w:rFonts w:ascii="Bookman Old Style" w:hAnsi="Bookman Old Style"/>
          <w:b/>
          <w:sz w:val="20"/>
          <w:szCs w:val="20"/>
          <w:u w:val="single"/>
          <w:lang w:val="it-IT"/>
        </w:rPr>
      </w:pPr>
    </w:p>
    <w:p w:rsidR="005923CD" w:rsidRDefault="005923CD" w:rsidP="006E2393">
      <w:pPr>
        <w:tabs>
          <w:tab w:val="left" w:pos="-1701"/>
          <w:tab w:val="num" w:pos="-1560"/>
        </w:tabs>
        <w:autoSpaceDE w:val="0"/>
        <w:autoSpaceDN w:val="0"/>
        <w:adjustRightInd w:val="0"/>
        <w:spacing w:after="0" w:line="360" w:lineRule="auto"/>
        <w:ind w:left="425"/>
        <w:jc w:val="both"/>
        <w:rPr>
          <w:rFonts w:ascii="Bookman Old Style" w:hAnsi="Bookman Old Style"/>
          <w:b/>
          <w:sz w:val="20"/>
          <w:szCs w:val="20"/>
          <w:u w:val="single"/>
          <w:lang w:val="it-IT"/>
        </w:rPr>
      </w:pPr>
    </w:p>
    <w:p w:rsidR="005923CD" w:rsidRDefault="005923CD" w:rsidP="006E2393">
      <w:pPr>
        <w:tabs>
          <w:tab w:val="left" w:pos="-1701"/>
          <w:tab w:val="num" w:pos="-1560"/>
        </w:tabs>
        <w:autoSpaceDE w:val="0"/>
        <w:autoSpaceDN w:val="0"/>
        <w:adjustRightInd w:val="0"/>
        <w:spacing w:after="0" w:line="360" w:lineRule="auto"/>
        <w:ind w:left="425"/>
        <w:jc w:val="both"/>
        <w:rPr>
          <w:rFonts w:ascii="Bookman Old Style" w:hAnsi="Bookman Old Style"/>
          <w:b/>
          <w:sz w:val="20"/>
          <w:szCs w:val="20"/>
          <w:u w:val="single"/>
          <w:lang w:val="it-IT"/>
        </w:rPr>
      </w:pPr>
    </w:p>
    <w:p w:rsidR="005923CD" w:rsidRDefault="005923CD" w:rsidP="006E2393">
      <w:pPr>
        <w:tabs>
          <w:tab w:val="left" w:pos="-1701"/>
          <w:tab w:val="num" w:pos="-1560"/>
        </w:tabs>
        <w:autoSpaceDE w:val="0"/>
        <w:autoSpaceDN w:val="0"/>
        <w:adjustRightInd w:val="0"/>
        <w:spacing w:after="0" w:line="360" w:lineRule="auto"/>
        <w:ind w:left="425"/>
        <w:jc w:val="both"/>
        <w:rPr>
          <w:rFonts w:ascii="Bookman Old Style" w:hAnsi="Bookman Old Style"/>
          <w:b/>
          <w:sz w:val="20"/>
          <w:szCs w:val="20"/>
          <w:u w:val="single"/>
          <w:lang w:val="it-IT"/>
        </w:rPr>
      </w:pPr>
    </w:p>
    <w:p w:rsidR="005923CD" w:rsidRDefault="005923CD" w:rsidP="006E2393">
      <w:pPr>
        <w:tabs>
          <w:tab w:val="left" w:pos="-1701"/>
          <w:tab w:val="num" w:pos="-1560"/>
        </w:tabs>
        <w:autoSpaceDE w:val="0"/>
        <w:autoSpaceDN w:val="0"/>
        <w:adjustRightInd w:val="0"/>
        <w:spacing w:after="0" w:line="360" w:lineRule="auto"/>
        <w:ind w:left="425"/>
        <w:jc w:val="both"/>
        <w:rPr>
          <w:rFonts w:ascii="Bookman Old Style" w:hAnsi="Bookman Old Style"/>
          <w:b/>
          <w:sz w:val="20"/>
          <w:szCs w:val="20"/>
          <w:u w:val="single"/>
          <w:lang w:val="it-IT"/>
        </w:rPr>
      </w:pPr>
    </w:p>
    <w:p w:rsidR="00C5672E" w:rsidRDefault="00C5672E" w:rsidP="006E2393">
      <w:pPr>
        <w:tabs>
          <w:tab w:val="left" w:pos="-1701"/>
          <w:tab w:val="num" w:pos="-1560"/>
        </w:tabs>
        <w:autoSpaceDE w:val="0"/>
        <w:autoSpaceDN w:val="0"/>
        <w:adjustRightInd w:val="0"/>
        <w:spacing w:after="0" w:line="360" w:lineRule="auto"/>
        <w:ind w:left="425"/>
        <w:jc w:val="both"/>
        <w:rPr>
          <w:rFonts w:ascii="Bookman Old Style" w:hAnsi="Bookman Old Style"/>
          <w:b/>
          <w:sz w:val="20"/>
          <w:szCs w:val="20"/>
          <w:u w:val="single"/>
          <w:lang w:val="it-IT"/>
        </w:rPr>
      </w:pPr>
    </w:p>
    <w:p w:rsidR="00D43880" w:rsidRPr="00717FA0" w:rsidRDefault="00D43880" w:rsidP="00FF1B94">
      <w:pPr>
        <w:tabs>
          <w:tab w:val="left" w:pos="-1701"/>
          <w:tab w:val="num" w:pos="-1560"/>
        </w:tabs>
        <w:autoSpaceDE w:val="0"/>
        <w:autoSpaceDN w:val="0"/>
        <w:adjustRightInd w:val="0"/>
        <w:spacing w:after="0" w:line="360" w:lineRule="auto"/>
        <w:ind w:left="425"/>
        <w:jc w:val="both"/>
        <w:rPr>
          <w:rFonts w:ascii="Bookman Old Style" w:hAnsi="Bookman Old Style"/>
          <w:b/>
          <w:sz w:val="20"/>
          <w:szCs w:val="20"/>
          <w:u w:val="single"/>
          <w:lang w:val="it-IT"/>
        </w:rPr>
      </w:pPr>
      <w:r w:rsidRPr="00717FA0">
        <w:rPr>
          <w:rFonts w:ascii="Bookman Old Style" w:hAnsi="Bookman Old Style"/>
          <w:b/>
          <w:sz w:val="20"/>
          <w:szCs w:val="20"/>
          <w:u w:val="single"/>
          <w:lang w:val="it-IT"/>
        </w:rPr>
        <w:lastRenderedPageBreak/>
        <w:t>Vlerësimi sipas Standardeve</w:t>
      </w:r>
    </w:p>
    <w:p w:rsidR="00FF1B94" w:rsidRPr="00717FA0" w:rsidRDefault="00FF1B94" w:rsidP="00FF1B94">
      <w:pPr>
        <w:tabs>
          <w:tab w:val="left" w:pos="-1701"/>
          <w:tab w:val="num" w:pos="-1560"/>
        </w:tabs>
        <w:autoSpaceDE w:val="0"/>
        <w:autoSpaceDN w:val="0"/>
        <w:adjustRightInd w:val="0"/>
        <w:spacing w:after="0" w:line="360" w:lineRule="auto"/>
        <w:ind w:left="425"/>
        <w:jc w:val="both"/>
        <w:rPr>
          <w:rFonts w:ascii="Bookman Old Style" w:hAnsi="Bookman Old Style"/>
          <w:b/>
          <w:sz w:val="20"/>
          <w:szCs w:val="20"/>
          <w:u w:val="single"/>
          <w:lang w:val="it-IT"/>
        </w:rPr>
      </w:pPr>
    </w:p>
    <w:tbl>
      <w:tblPr>
        <w:tblW w:w="1011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1"/>
        <w:gridCol w:w="5870"/>
      </w:tblGrid>
      <w:tr w:rsidR="00D43880" w:rsidRPr="00717FA0" w:rsidTr="00181C9E">
        <w:trPr>
          <w:trHeight w:val="578"/>
          <w:jc w:val="center"/>
        </w:trPr>
        <w:tc>
          <w:tcPr>
            <w:tcW w:w="4241" w:type="dxa"/>
            <w:shd w:val="clear" w:color="auto" w:fill="DBE5F1"/>
            <w:vAlign w:val="center"/>
          </w:tcPr>
          <w:p w:rsidR="00D43880" w:rsidRPr="00717FA0" w:rsidRDefault="00D43880" w:rsidP="00FF1B94">
            <w:pPr>
              <w:spacing w:after="0" w:line="240" w:lineRule="auto"/>
              <w:jc w:val="center"/>
              <w:rPr>
                <w:rFonts w:ascii="Bookman Old Style" w:hAnsi="Bookman Old Style"/>
                <w:b/>
              </w:rPr>
            </w:pPr>
            <w:r w:rsidRPr="00717FA0">
              <w:rPr>
                <w:rFonts w:ascii="Bookman Old Style" w:hAnsi="Bookman Old Style"/>
                <w:b/>
              </w:rPr>
              <w:t>Standardet/kriteret</w:t>
            </w:r>
          </w:p>
        </w:tc>
        <w:tc>
          <w:tcPr>
            <w:tcW w:w="5870" w:type="dxa"/>
            <w:shd w:val="clear" w:color="auto" w:fill="DBE5F1"/>
            <w:vAlign w:val="center"/>
          </w:tcPr>
          <w:p w:rsidR="00D43880" w:rsidRPr="00717FA0" w:rsidRDefault="00A22DDA" w:rsidP="00FF1B94">
            <w:pPr>
              <w:spacing w:after="0" w:line="240" w:lineRule="auto"/>
              <w:jc w:val="center"/>
              <w:rPr>
                <w:rFonts w:ascii="Bookman Old Style" w:hAnsi="Bookman Old Style"/>
                <w:b/>
              </w:rPr>
            </w:pPr>
            <w:r>
              <w:rPr>
                <w:rFonts w:ascii="Bookman Old Style" w:hAnsi="Bookman Old Style"/>
                <w:b/>
              </w:rPr>
              <w:t>Vlerësimi</w:t>
            </w:r>
            <w:r w:rsidR="00D43880" w:rsidRPr="00717FA0">
              <w:rPr>
                <w:rFonts w:ascii="Bookman Old Style" w:hAnsi="Bookman Old Style"/>
                <w:b/>
              </w:rPr>
              <w:t xml:space="preserve"> sipas standard</w:t>
            </w:r>
            <w:r>
              <w:rPr>
                <w:rFonts w:ascii="Bookman Old Style" w:hAnsi="Bookman Old Style"/>
                <w:b/>
              </w:rPr>
              <w:t>eve</w:t>
            </w:r>
            <w:r w:rsidR="00D43880" w:rsidRPr="00717FA0">
              <w:rPr>
                <w:rStyle w:val="FootnoteReference"/>
                <w:rFonts w:ascii="Bookman Old Style" w:hAnsi="Bookman Old Style"/>
                <w:b/>
              </w:rPr>
              <w:footnoteReference w:id="2"/>
            </w:r>
            <w:r w:rsidR="00D43880" w:rsidRPr="00717FA0">
              <w:rPr>
                <w:rFonts w:ascii="Bookman Old Style" w:hAnsi="Bookman Old Style"/>
                <w:b/>
              </w:rPr>
              <w:t xml:space="preserve"> </w:t>
            </w:r>
          </w:p>
        </w:tc>
      </w:tr>
      <w:tr w:rsidR="00D43880" w:rsidRPr="00717FA0" w:rsidTr="00D43880">
        <w:trPr>
          <w:trHeight w:val="609"/>
          <w:jc w:val="center"/>
        </w:trPr>
        <w:tc>
          <w:tcPr>
            <w:tcW w:w="10111" w:type="dxa"/>
            <w:gridSpan w:val="2"/>
            <w:shd w:val="clear" w:color="auto" w:fill="DBE5F1"/>
            <w:vAlign w:val="center"/>
          </w:tcPr>
          <w:p w:rsidR="00D43880" w:rsidRPr="00717FA0" w:rsidRDefault="00D43880" w:rsidP="006A25AB">
            <w:pPr>
              <w:autoSpaceDE w:val="0"/>
              <w:autoSpaceDN w:val="0"/>
              <w:adjustRightInd w:val="0"/>
              <w:spacing w:after="0" w:line="240" w:lineRule="auto"/>
              <w:jc w:val="center"/>
              <w:rPr>
                <w:rFonts w:ascii="Bookman Old Style" w:hAnsi="Bookman Old Style"/>
                <w:b/>
                <w:bCs/>
                <w:sz w:val="20"/>
                <w:szCs w:val="20"/>
              </w:rPr>
            </w:pPr>
            <w:r w:rsidRPr="00717FA0">
              <w:rPr>
                <w:rFonts w:ascii="Bookman Old Style" w:hAnsi="Bookman Old Style"/>
                <w:b/>
                <w:bCs/>
                <w:sz w:val="20"/>
                <w:szCs w:val="20"/>
              </w:rPr>
              <w:t>I - OFRIMI I PROGRAMEVE TË STUDIMEVE</w:t>
            </w:r>
          </w:p>
          <w:p w:rsidR="00D43880" w:rsidRPr="00717FA0" w:rsidRDefault="00D43880" w:rsidP="00FF1B94">
            <w:pPr>
              <w:autoSpaceDE w:val="0"/>
              <w:autoSpaceDN w:val="0"/>
              <w:adjustRightInd w:val="0"/>
              <w:spacing w:after="0" w:line="240" w:lineRule="auto"/>
              <w:rPr>
                <w:rFonts w:ascii="Bookman Old Style" w:hAnsi="Bookman Old Style"/>
                <w:b/>
                <w:bCs/>
                <w:sz w:val="20"/>
                <w:szCs w:val="20"/>
              </w:rPr>
            </w:pPr>
            <w:r w:rsidRPr="00717FA0">
              <w:rPr>
                <w:rFonts w:ascii="Bookman Old Style" w:hAnsi="Bookman Old Style"/>
                <w:b/>
                <w:bCs/>
                <w:sz w:val="20"/>
                <w:szCs w:val="20"/>
              </w:rPr>
              <w:t>Standardi I. 1 - Institucioni ofron programe studimesh në përputhje me misionin dhe qëllimin e tij.</w:t>
            </w:r>
          </w:p>
        </w:tc>
      </w:tr>
      <w:tr w:rsidR="00D43880" w:rsidRPr="00717FA0" w:rsidTr="00181C9E">
        <w:trPr>
          <w:trHeight w:val="874"/>
          <w:jc w:val="center"/>
        </w:trPr>
        <w:tc>
          <w:tcPr>
            <w:tcW w:w="4241" w:type="dxa"/>
            <w:vAlign w:val="center"/>
          </w:tcPr>
          <w:p w:rsidR="00D43880" w:rsidRPr="00181C9E" w:rsidRDefault="00D43880" w:rsidP="00FF1B94">
            <w:pPr>
              <w:autoSpaceDE w:val="0"/>
              <w:autoSpaceDN w:val="0"/>
              <w:adjustRightInd w:val="0"/>
              <w:spacing w:after="0" w:line="240" w:lineRule="auto"/>
              <w:rPr>
                <w:rFonts w:ascii="Bookman Old Style" w:hAnsi="Bookman Old Style"/>
                <w:bCs/>
                <w:sz w:val="16"/>
                <w:szCs w:val="18"/>
              </w:rPr>
            </w:pPr>
            <w:r w:rsidRPr="00181C9E">
              <w:rPr>
                <w:rFonts w:ascii="Bookman Old Style" w:hAnsi="Bookman Old Style"/>
                <w:b/>
                <w:bCs/>
                <w:sz w:val="16"/>
                <w:szCs w:val="18"/>
              </w:rPr>
              <w:t>Kriteri 3</w:t>
            </w:r>
            <w:r w:rsidRPr="00181C9E">
              <w:rPr>
                <w:rFonts w:ascii="Bookman Old Style" w:hAnsi="Bookman Old Style"/>
                <w:bCs/>
                <w:sz w:val="16"/>
                <w:szCs w:val="18"/>
              </w:rPr>
              <w:t xml:space="preserve"> Programet e studimeve hartohen në përputhje me qëllimet dhe misionin e institucionit;</w:t>
            </w:r>
          </w:p>
          <w:p w:rsidR="00D43880" w:rsidRPr="00181C9E" w:rsidRDefault="00D43880" w:rsidP="00FF1B94">
            <w:pPr>
              <w:autoSpaceDE w:val="0"/>
              <w:autoSpaceDN w:val="0"/>
              <w:adjustRightInd w:val="0"/>
              <w:spacing w:after="0" w:line="240" w:lineRule="auto"/>
              <w:rPr>
                <w:rFonts w:ascii="Bookman Old Style" w:hAnsi="Bookman Old Style"/>
                <w:bCs/>
                <w:sz w:val="16"/>
                <w:szCs w:val="18"/>
              </w:rPr>
            </w:pPr>
            <w:r w:rsidRPr="00181C9E">
              <w:rPr>
                <w:rFonts w:ascii="Bookman Old Style" w:hAnsi="Bookman Old Style"/>
                <w:b/>
                <w:bCs/>
                <w:sz w:val="16"/>
                <w:szCs w:val="18"/>
              </w:rPr>
              <w:t>Kriteri 4</w:t>
            </w:r>
            <w:r w:rsidRPr="00181C9E">
              <w:rPr>
                <w:rFonts w:ascii="Bookman Old Style" w:hAnsi="Bookman Old Style"/>
                <w:bCs/>
                <w:sz w:val="16"/>
                <w:szCs w:val="18"/>
              </w:rPr>
              <w:t xml:space="preserve"> Programet e studimeve kanë objektiva të përcaktuar qartë për formimin e studentëve në atë program, të cilët përfshijnë dijet, aftësitë dhe kompetencat profesionale që duhet të fitojnë studentët në përfundim të programit të studimit dhe që karakterizojnë profilin e programit;</w:t>
            </w:r>
          </w:p>
          <w:p w:rsidR="00D43880" w:rsidRPr="00181C9E" w:rsidRDefault="00D43880" w:rsidP="00FF1B94">
            <w:pPr>
              <w:autoSpaceDE w:val="0"/>
              <w:autoSpaceDN w:val="0"/>
              <w:adjustRightInd w:val="0"/>
              <w:spacing w:after="0" w:line="240" w:lineRule="auto"/>
              <w:rPr>
                <w:rFonts w:ascii="Bookman Old Style" w:hAnsi="Bookman Old Style"/>
                <w:bCs/>
                <w:sz w:val="16"/>
                <w:szCs w:val="18"/>
              </w:rPr>
            </w:pPr>
            <w:r w:rsidRPr="00181C9E">
              <w:rPr>
                <w:rFonts w:ascii="Bookman Old Style" w:hAnsi="Bookman Old Style"/>
                <w:b/>
                <w:bCs/>
                <w:sz w:val="16"/>
                <w:szCs w:val="18"/>
              </w:rPr>
              <w:t>Kriteri 5</w:t>
            </w:r>
            <w:r w:rsidRPr="00181C9E">
              <w:rPr>
                <w:rFonts w:ascii="Bookman Old Style" w:hAnsi="Bookman Old Style"/>
                <w:bCs/>
                <w:sz w:val="16"/>
                <w:szCs w:val="18"/>
              </w:rPr>
              <w:t xml:space="preserve"> Programet e studimeve hartohen në përputhje me nevojat e tregut të punës;</w:t>
            </w:r>
          </w:p>
          <w:p w:rsidR="00D43880" w:rsidRPr="00181C9E" w:rsidRDefault="00D43880" w:rsidP="00FF1B94">
            <w:pPr>
              <w:autoSpaceDE w:val="0"/>
              <w:autoSpaceDN w:val="0"/>
              <w:adjustRightInd w:val="0"/>
              <w:spacing w:after="0" w:line="240" w:lineRule="auto"/>
              <w:rPr>
                <w:rFonts w:ascii="Bookman Old Style" w:hAnsi="Bookman Old Style"/>
                <w:sz w:val="16"/>
                <w:szCs w:val="18"/>
              </w:rPr>
            </w:pPr>
            <w:r w:rsidRPr="00181C9E">
              <w:rPr>
                <w:rFonts w:ascii="Bookman Old Style" w:hAnsi="Bookman Old Style"/>
                <w:b/>
                <w:bCs/>
                <w:sz w:val="16"/>
                <w:szCs w:val="18"/>
              </w:rPr>
              <w:t>Kriteri 6</w:t>
            </w:r>
            <w:r w:rsidRPr="00181C9E">
              <w:rPr>
                <w:rFonts w:ascii="Bookman Old Style" w:hAnsi="Bookman Old Style"/>
                <w:bCs/>
                <w:sz w:val="16"/>
                <w:szCs w:val="18"/>
              </w:rPr>
              <w:t xml:space="preserve"> Programet e studimeve hartohen në përputhje me zhvillimin ekonomik të vendit.</w:t>
            </w:r>
          </w:p>
        </w:tc>
        <w:tc>
          <w:tcPr>
            <w:tcW w:w="5870" w:type="dxa"/>
          </w:tcPr>
          <w:p w:rsidR="005B2F41" w:rsidRPr="002B5435" w:rsidRDefault="005B2F41" w:rsidP="00CB7D4D">
            <w:pPr>
              <w:autoSpaceDE w:val="0"/>
              <w:autoSpaceDN w:val="0"/>
              <w:adjustRightInd w:val="0"/>
              <w:spacing w:after="0"/>
              <w:jc w:val="both"/>
              <w:rPr>
                <w:rFonts w:ascii="Bookman Old Style" w:hAnsi="Bookman Old Style"/>
                <w:sz w:val="20"/>
                <w:szCs w:val="20"/>
                <w:lang w:val="it-IT"/>
              </w:rPr>
            </w:pPr>
            <w:r w:rsidRPr="002B5435">
              <w:rPr>
                <w:rFonts w:ascii="Bookman Old Style" w:hAnsi="Bookman Old Style"/>
                <w:sz w:val="20"/>
                <w:szCs w:val="20"/>
                <w:lang w:val="it-IT"/>
              </w:rPr>
              <w:t>Programi I studimit është hartuar në përputhje me vullnetin e universitetit për të ndihmuar në ruajtjen e vlerave të komunitetit. Ky program studimi synon të ofrojë një tërësi njohurish dhe konceptesh teorike si dhe të aftësojë studentët në përdorimin e tyre praktik.</w:t>
            </w:r>
          </w:p>
          <w:p w:rsidR="005B2F41" w:rsidRPr="007E4080" w:rsidRDefault="005B2F41" w:rsidP="00CB7D4D">
            <w:pPr>
              <w:autoSpaceDE w:val="0"/>
              <w:autoSpaceDN w:val="0"/>
              <w:adjustRightInd w:val="0"/>
              <w:spacing w:after="0"/>
              <w:jc w:val="both"/>
              <w:rPr>
                <w:rFonts w:ascii="Bookman Old Style" w:hAnsi="Bookman Old Style"/>
                <w:color w:val="000000"/>
                <w:sz w:val="20"/>
                <w:szCs w:val="20"/>
              </w:rPr>
            </w:pPr>
            <w:r w:rsidRPr="007E4080">
              <w:rPr>
                <w:rFonts w:ascii="Bookman Old Style" w:hAnsi="Bookman Old Style"/>
                <w:color w:val="000000"/>
                <w:sz w:val="20"/>
                <w:szCs w:val="20"/>
              </w:rPr>
              <w:t>Programi “Menaxhim Biznesi</w:t>
            </w:r>
            <w:r w:rsidRPr="007E4080">
              <w:rPr>
                <w:rFonts w:ascii="Bookman Old Style" w:hAnsi="Times New Roman"/>
                <w:color w:val="000000"/>
                <w:sz w:val="20"/>
                <w:szCs w:val="20"/>
              </w:rPr>
              <w:t>‟</w:t>
            </w:r>
            <w:r w:rsidRPr="007E4080">
              <w:rPr>
                <w:rFonts w:ascii="Bookman Old Style" w:hAnsi="Bookman Old Style"/>
                <w:color w:val="000000"/>
                <w:sz w:val="20"/>
                <w:szCs w:val="20"/>
              </w:rPr>
              <w:t xml:space="preserve"> është hartuar bazuar në</w:t>
            </w:r>
          </w:p>
          <w:p w:rsidR="005B2F41" w:rsidRPr="007E4080" w:rsidRDefault="005B2F41" w:rsidP="00CB7D4D">
            <w:pPr>
              <w:autoSpaceDE w:val="0"/>
              <w:autoSpaceDN w:val="0"/>
              <w:adjustRightInd w:val="0"/>
              <w:spacing w:after="0"/>
              <w:jc w:val="both"/>
              <w:rPr>
                <w:rFonts w:ascii="Bookman Old Style" w:hAnsi="Bookman Old Style"/>
                <w:color w:val="000000"/>
                <w:sz w:val="20"/>
                <w:szCs w:val="20"/>
              </w:rPr>
            </w:pPr>
            <w:r w:rsidRPr="007E4080">
              <w:rPr>
                <w:rFonts w:ascii="Bookman Old Style" w:hAnsi="Bookman Old Style"/>
                <w:color w:val="000000"/>
                <w:sz w:val="20"/>
                <w:szCs w:val="20"/>
              </w:rPr>
              <w:t xml:space="preserve">strategjinë e Albanian University dhe synon përmbushjen e misionit dhe qëllimeve të universitetit. </w:t>
            </w:r>
          </w:p>
          <w:p w:rsidR="005B2F41" w:rsidRPr="007E4080" w:rsidRDefault="005B2F41" w:rsidP="00CB7D4D">
            <w:pPr>
              <w:autoSpaceDE w:val="0"/>
              <w:autoSpaceDN w:val="0"/>
              <w:adjustRightInd w:val="0"/>
              <w:spacing w:after="0"/>
              <w:jc w:val="both"/>
              <w:rPr>
                <w:rFonts w:ascii="Bookman Old Style" w:hAnsi="Bookman Old Style"/>
                <w:color w:val="000000"/>
                <w:sz w:val="20"/>
                <w:szCs w:val="20"/>
              </w:rPr>
            </w:pPr>
            <w:r w:rsidRPr="007E4080">
              <w:rPr>
                <w:rFonts w:ascii="Bookman Old Style" w:hAnsi="Bookman Old Style"/>
                <w:color w:val="000000"/>
                <w:sz w:val="20"/>
                <w:szCs w:val="20"/>
              </w:rPr>
              <w:t>Hartimi i programit të studimit “Menaxhim Biznesi</w:t>
            </w:r>
            <w:r w:rsidRPr="007E4080">
              <w:rPr>
                <w:rFonts w:ascii="Bookman Old Style" w:hAnsi="Times New Roman"/>
                <w:color w:val="000000"/>
                <w:sz w:val="20"/>
                <w:szCs w:val="20"/>
              </w:rPr>
              <w:t>‟</w:t>
            </w:r>
            <w:r w:rsidR="00603DB6">
              <w:rPr>
                <w:rFonts w:ascii="Bookman Old Style" w:hAnsi="Times New Roman"/>
                <w:color w:val="000000"/>
                <w:sz w:val="20"/>
                <w:szCs w:val="20"/>
              </w:rPr>
              <w:t xml:space="preserve"> </w:t>
            </w:r>
            <w:r w:rsidRPr="007E4080">
              <w:rPr>
                <w:rFonts w:ascii="Bookman Old Style" w:hAnsi="Bookman Old Style"/>
                <w:color w:val="000000"/>
                <w:sz w:val="20"/>
                <w:szCs w:val="20"/>
              </w:rPr>
              <w:t>është nd</w:t>
            </w:r>
            <w:r>
              <w:rPr>
                <w:rFonts w:ascii="Bookman Old Style" w:hAnsi="Bookman Old Style"/>
                <w:color w:val="000000"/>
                <w:sz w:val="20"/>
                <w:szCs w:val="20"/>
              </w:rPr>
              <w:t>ë</w:t>
            </w:r>
            <w:r w:rsidRPr="007E4080">
              <w:rPr>
                <w:rFonts w:ascii="Bookman Old Style" w:hAnsi="Bookman Old Style"/>
                <w:color w:val="000000"/>
                <w:sz w:val="20"/>
                <w:szCs w:val="20"/>
              </w:rPr>
              <w:t>rtuar  me synim aftësimin e studentëve me njohuri, dhe kompetenca profesionale për të qenë të aftë dhe të suksesshëm në tregun e punës.</w:t>
            </w:r>
          </w:p>
          <w:p w:rsidR="005B2F41" w:rsidRPr="007E4080" w:rsidRDefault="005B2F41" w:rsidP="00CB7D4D">
            <w:pPr>
              <w:autoSpaceDE w:val="0"/>
              <w:autoSpaceDN w:val="0"/>
              <w:adjustRightInd w:val="0"/>
              <w:spacing w:after="0"/>
              <w:jc w:val="both"/>
              <w:rPr>
                <w:rFonts w:ascii="Bookman Old Style" w:hAnsi="Bookman Old Style"/>
                <w:b/>
                <w:bCs/>
                <w:color w:val="000000"/>
                <w:sz w:val="20"/>
                <w:szCs w:val="20"/>
              </w:rPr>
            </w:pPr>
          </w:p>
          <w:p w:rsidR="005B2F41" w:rsidRPr="007E4080" w:rsidRDefault="005B2F41" w:rsidP="00CB7D4D">
            <w:pPr>
              <w:autoSpaceDE w:val="0"/>
              <w:autoSpaceDN w:val="0"/>
              <w:adjustRightInd w:val="0"/>
              <w:spacing w:after="0"/>
              <w:jc w:val="both"/>
              <w:rPr>
                <w:rFonts w:ascii="Bookman Old Style" w:hAnsi="Bookman Old Style"/>
                <w:color w:val="000000"/>
                <w:sz w:val="20"/>
                <w:szCs w:val="20"/>
              </w:rPr>
            </w:pPr>
            <w:r w:rsidRPr="007E4080">
              <w:rPr>
                <w:rFonts w:ascii="Bookman Old Style" w:hAnsi="Bookman Old Style"/>
                <w:color w:val="000000"/>
                <w:sz w:val="20"/>
                <w:szCs w:val="20"/>
              </w:rPr>
              <w:t>Programet e studimit zhvillohen dhe përmirësohen në</w:t>
            </w:r>
          </w:p>
          <w:p w:rsidR="005B2F41" w:rsidRPr="007E4080" w:rsidRDefault="005B2F41" w:rsidP="00CB7D4D">
            <w:pPr>
              <w:autoSpaceDE w:val="0"/>
              <w:autoSpaceDN w:val="0"/>
              <w:adjustRightInd w:val="0"/>
              <w:spacing w:after="0"/>
              <w:jc w:val="both"/>
              <w:rPr>
                <w:rFonts w:ascii="Bookman Old Style" w:hAnsi="Bookman Old Style"/>
                <w:color w:val="000000"/>
                <w:sz w:val="20"/>
                <w:szCs w:val="20"/>
              </w:rPr>
            </w:pPr>
            <w:r w:rsidRPr="007E4080">
              <w:rPr>
                <w:rFonts w:ascii="Bookman Old Style" w:hAnsi="Bookman Old Style"/>
                <w:color w:val="000000"/>
                <w:sz w:val="20"/>
                <w:szCs w:val="20"/>
              </w:rPr>
              <w:t>përputhje me tendencat e zhvillimit ekonomik të vendit që</w:t>
            </w:r>
            <w:r w:rsidR="00603DB6">
              <w:rPr>
                <w:rFonts w:ascii="Bookman Old Style" w:hAnsi="Bookman Old Style"/>
                <w:color w:val="000000"/>
                <w:sz w:val="20"/>
                <w:szCs w:val="20"/>
              </w:rPr>
              <w:t xml:space="preserve"> </w:t>
            </w:r>
            <w:r w:rsidRPr="007E4080">
              <w:rPr>
                <w:rFonts w:ascii="Bookman Old Style" w:hAnsi="Bookman Old Style"/>
                <w:color w:val="000000"/>
                <w:sz w:val="20"/>
                <w:szCs w:val="20"/>
              </w:rPr>
              <w:t>reflektohet kryesisht në kurrikulën e programit të</w:t>
            </w:r>
            <w:r w:rsidR="00603DB6">
              <w:rPr>
                <w:rFonts w:ascii="Bookman Old Style" w:hAnsi="Bookman Old Style"/>
                <w:color w:val="000000"/>
                <w:sz w:val="20"/>
                <w:szCs w:val="20"/>
              </w:rPr>
              <w:t xml:space="preserve"> </w:t>
            </w:r>
            <w:r w:rsidRPr="007E4080">
              <w:rPr>
                <w:rFonts w:ascii="Bookman Old Style" w:hAnsi="Bookman Old Style"/>
                <w:color w:val="000000"/>
                <w:sz w:val="20"/>
                <w:szCs w:val="20"/>
              </w:rPr>
              <w:t>studimit dhe programet e lëndëve përkatëse.</w:t>
            </w:r>
          </w:p>
          <w:p w:rsidR="005B2F41" w:rsidRPr="007E4080" w:rsidRDefault="005B2F41" w:rsidP="00CB7D4D">
            <w:pPr>
              <w:autoSpaceDE w:val="0"/>
              <w:autoSpaceDN w:val="0"/>
              <w:adjustRightInd w:val="0"/>
              <w:spacing w:after="0"/>
              <w:jc w:val="both"/>
              <w:rPr>
                <w:rFonts w:ascii="Bookman Old Style" w:hAnsi="Bookman Old Style"/>
                <w:color w:val="000000"/>
                <w:sz w:val="20"/>
                <w:szCs w:val="20"/>
              </w:rPr>
            </w:pPr>
          </w:p>
          <w:p w:rsidR="005B2F41" w:rsidRPr="002B5435" w:rsidRDefault="005B2F41" w:rsidP="00CB7D4D">
            <w:pPr>
              <w:jc w:val="both"/>
              <w:rPr>
                <w:rFonts w:ascii="Bookman Old Style" w:hAnsi="Bookman Old Style"/>
                <w:sz w:val="20"/>
                <w:szCs w:val="20"/>
                <w:lang w:val="it-IT"/>
              </w:rPr>
            </w:pPr>
            <w:r w:rsidRPr="002B5435">
              <w:rPr>
                <w:rFonts w:ascii="Bookman Old Style" w:hAnsi="Bookman Old Style"/>
                <w:sz w:val="20"/>
                <w:szCs w:val="20"/>
                <w:lang w:val="it-IT"/>
              </w:rPr>
              <w:t xml:space="preserve">Ky program studimi përgatit specialistë të lartë në fushën e shkencave ekonomike dhe më konkretisht në fushën e menaxhimit. </w:t>
            </w:r>
          </w:p>
          <w:p w:rsidR="005B2F41" w:rsidRPr="002B5435" w:rsidRDefault="005B2F41" w:rsidP="00CB7D4D">
            <w:pPr>
              <w:autoSpaceDE w:val="0"/>
              <w:autoSpaceDN w:val="0"/>
              <w:adjustRightInd w:val="0"/>
              <w:jc w:val="both"/>
              <w:rPr>
                <w:rFonts w:ascii="Bookman Old Style" w:hAnsi="Bookman Old Style"/>
                <w:sz w:val="20"/>
                <w:szCs w:val="20"/>
                <w:lang w:val="sq-AL"/>
              </w:rPr>
            </w:pPr>
            <w:r w:rsidRPr="002B5435">
              <w:rPr>
                <w:rFonts w:ascii="Bookman Old Style" w:hAnsi="Bookman Old Style"/>
                <w:sz w:val="20"/>
                <w:szCs w:val="20"/>
                <w:lang w:val="sq-AL"/>
              </w:rPr>
              <w:t>Në përfundim të studimeve të diplomuarit në Bsc në “Menaxhim</w:t>
            </w:r>
            <w:r>
              <w:rPr>
                <w:rFonts w:ascii="Bookman Old Style" w:hAnsi="Bookman Old Style"/>
                <w:sz w:val="20"/>
                <w:szCs w:val="20"/>
                <w:lang w:val="sq-AL"/>
              </w:rPr>
              <w:t>- Biznes</w:t>
            </w:r>
            <w:r w:rsidRPr="002B5435">
              <w:rPr>
                <w:rFonts w:ascii="Bookman Old Style" w:hAnsi="Bookman Old Style"/>
                <w:sz w:val="20"/>
                <w:szCs w:val="20"/>
                <w:lang w:val="sq-AL"/>
              </w:rPr>
              <w:t xml:space="preserve">” janë të pajisur me: </w:t>
            </w:r>
          </w:p>
          <w:p w:rsidR="005B2F41" w:rsidRPr="002B5435" w:rsidRDefault="005B2F41" w:rsidP="00CB7D4D">
            <w:pPr>
              <w:numPr>
                <w:ilvl w:val="0"/>
                <w:numId w:val="21"/>
              </w:numPr>
              <w:autoSpaceDE w:val="0"/>
              <w:autoSpaceDN w:val="0"/>
              <w:adjustRightInd w:val="0"/>
              <w:spacing w:after="0"/>
              <w:jc w:val="both"/>
              <w:rPr>
                <w:rFonts w:ascii="Bookman Old Style" w:hAnsi="Bookman Old Style"/>
                <w:sz w:val="20"/>
                <w:szCs w:val="20"/>
                <w:lang w:val="sq-AL"/>
              </w:rPr>
            </w:pPr>
            <w:r w:rsidRPr="002B5435">
              <w:rPr>
                <w:rFonts w:ascii="Bookman Old Style" w:hAnsi="Bookman Old Style"/>
                <w:sz w:val="20"/>
                <w:szCs w:val="20"/>
                <w:lang w:val="sq-AL"/>
              </w:rPr>
              <w:t>njohuri për organizimin, vlerësimin, menaxhimin e mikro-bizneseve;</w:t>
            </w:r>
          </w:p>
          <w:p w:rsidR="005B2F41" w:rsidRPr="002B5435" w:rsidRDefault="005B2F41" w:rsidP="00CB7D4D">
            <w:pPr>
              <w:numPr>
                <w:ilvl w:val="0"/>
                <w:numId w:val="21"/>
              </w:numPr>
              <w:autoSpaceDE w:val="0"/>
              <w:autoSpaceDN w:val="0"/>
              <w:adjustRightInd w:val="0"/>
              <w:spacing w:after="0"/>
              <w:jc w:val="both"/>
              <w:rPr>
                <w:rFonts w:ascii="Bookman Old Style" w:hAnsi="Bookman Old Style"/>
                <w:sz w:val="20"/>
                <w:szCs w:val="20"/>
                <w:lang w:val="sq-AL"/>
              </w:rPr>
            </w:pPr>
            <w:r w:rsidRPr="002B5435">
              <w:rPr>
                <w:rFonts w:ascii="Bookman Old Style" w:hAnsi="Bookman Old Style"/>
                <w:sz w:val="20"/>
                <w:szCs w:val="20"/>
                <w:lang w:val="sq-AL"/>
              </w:rPr>
              <w:t>njohuri në lidhje me studimin e fenomeneve mikro dhe makroekonomike;</w:t>
            </w:r>
          </w:p>
          <w:p w:rsidR="005B2F41" w:rsidRDefault="005B2F41" w:rsidP="00CB7D4D">
            <w:pPr>
              <w:numPr>
                <w:ilvl w:val="0"/>
                <w:numId w:val="21"/>
              </w:numPr>
              <w:autoSpaceDE w:val="0"/>
              <w:autoSpaceDN w:val="0"/>
              <w:adjustRightInd w:val="0"/>
              <w:spacing w:after="0"/>
              <w:jc w:val="both"/>
              <w:rPr>
                <w:rFonts w:ascii="Bookman Old Style" w:hAnsi="Bookman Old Style"/>
                <w:sz w:val="20"/>
                <w:szCs w:val="20"/>
                <w:lang w:val="sq-AL"/>
              </w:rPr>
            </w:pPr>
            <w:r w:rsidRPr="002B5435">
              <w:rPr>
                <w:rFonts w:ascii="Bookman Old Style" w:hAnsi="Bookman Old Style"/>
                <w:sz w:val="20"/>
                <w:szCs w:val="20"/>
                <w:lang w:val="sq-AL"/>
              </w:rPr>
              <w:t xml:space="preserve">njohuri bazë të menaxhimit si dhe të shkencave ekonomike dhe financiare. </w:t>
            </w:r>
          </w:p>
          <w:p w:rsidR="00603DB6" w:rsidRPr="002B5435" w:rsidRDefault="00603DB6" w:rsidP="00CB7D4D">
            <w:pPr>
              <w:autoSpaceDE w:val="0"/>
              <w:autoSpaceDN w:val="0"/>
              <w:adjustRightInd w:val="0"/>
              <w:spacing w:after="0"/>
              <w:ind w:left="720"/>
              <w:jc w:val="both"/>
              <w:rPr>
                <w:rFonts w:ascii="Bookman Old Style" w:hAnsi="Bookman Old Style"/>
                <w:sz w:val="20"/>
                <w:szCs w:val="20"/>
                <w:lang w:val="sq-AL"/>
              </w:rPr>
            </w:pPr>
          </w:p>
          <w:p w:rsidR="005B2F41" w:rsidRPr="002B5435" w:rsidRDefault="005B2F41" w:rsidP="00CB7D4D">
            <w:pPr>
              <w:jc w:val="both"/>
              <w:rPr>
                <w:rFonts w:ascii="Bookman Old Style" w:hAnsi="Bookman Old Style"/>
                <w:sz w:val="20"/>
                <w:szCs w:val="20"/>
              </w:rPr>
            </w:pPr>
            <w:r w:rsidRPr="002B5435">
              <w:rPr>
                <w:rFonts w:ascii="Bookman Old Style" w:hAnsi="Bookman Old Style"/>
                <w:sz w:val="20"/>
                <w:szCs w:val="20"/>
                <w:lang w:val="it-IT"/>
              </w:rPr>
              <w:t xml:space="preserve">Nuk ka një studim të mirfilltë tregu në përputhje me këtë program studimi. Institucioni nuk ka studiuar nevojat e tregut për këtë kontigjent të arsimuar studentësh duke ditur që numri i të diplomuarve në programe të ngjashme është i madh. </w:t>
            </w:r>
          </w:p>
          <w:p w:rsidR="005B2F41" w:rsidRPr="002B5435" w:rsidRDefault="005B2F41" w:rsidP="00CB7D4D">
            <w:pPr>
              <w:spacing w:after="0"/>
              <w:jc w:val="both"/>
              <w:rPr>
                <w:rFonts w:ascii="Bookman Old Style" w:hAnsi="Bookman Old Style"/>
                <w:sz w:val="20"/>
                <w:szCs w:val="20"/>
              </w:rPr>
            </w:pPr>
            <w:r w:rsidRPr="002B5435">
              <w:rPr>
                <w:rFonts w:ascii="Bookman Old Style" w:hAnsi="Bookman Old Style"/>
                <w:sz w:val="20"/>
                <w:szCs w:val="20"/>
              </w:rPr>
              <w:t>Ky program është hartuar duke marrë parasysh zhvillimin ekonomik të vendit dhe nevojën që ka biznesi për menaxher të kualifikuar.</w:t>
            </w:r>
          </w:p>
          <w:p w:rsidR="00D43880" w:rsidRPr="00717FA0" w:rsidRDefault="00D43880" w:rsidP="00FF1B94">
            <w:pPr>
              <w:spacing w:after="0" w:line="240" w:lineRule="auto"/>
              <w:rPr>
                <w:rFonts w:ascii="Bookman Old Style" w:hAnsi="Bookman Old Style"/>
                <w:sz w:val="20"/>
                <w:szCs w:val="20"/>
              </w:rPr>
            </w:pPr>
          </w:p>
        </w:tc>
      </w:tr>
      <w:tr w:rsidR="00D43880" w:rsidRPr="00717FA0" w:rsidTr="00D43880">
        <w:trPr>
          <w:trHeight w:val="513"/>
          <w:jc w:val="center"/>
        </w:trPr>
        <w:tc>
          <w:tcPr>
            <w:tcW w:w="10111" w:type="dxa"/>
            <w:gridSpan w:val="2"/>
            <w:shd w:val="clear" w:color="auto" w:fill="DBE5F1"/>
            <w:vAlign w:val="center"/>
          </w:tcPr>
          <w:p w:rsidR="00D43880" w:rsidRPr="00717FA0" w:rsidRDefault="00D43880" w:rsidP="003E4EAF">
            <w:pPr>
              <w:autoSpaceDE w:val="0"/>
              <w:autoSpaceDN w:val="0"/>
              <w:adjustRightInd w:val="0"/>
              <w:spacing w:after="0" w:line="240" w:lineRule="auto"/>
              <w:rPr>
                <w:rFonts w:ascii="Bookman Old Style" w:hAnsi="Bookman Old Style"/>
                <w:b/>
                <w:bCs/>
                <w:sz w:val="20"/>
                <w:szCs w:val="20"/>
              </w:rPr>
            </w:pPr>
            <w:r w:rsidRPr="00717FA0">
              <w:rPr>
                <w:rFonts w:ascii="Bookman Old Style" w:hAnsi="Bookman Old Style"/>
                <w:b/>
                <w:bCs/>
                <w:sz w:val="20"/>
                <w:szCs w:val="20"/>
              </w:rPr>
              <w:t>Standardi I.2 - Programet e studimeve janë në përputhje me strategjinë për zhvillim të institucionit.</w:t>
            </w:r>
          </w:p>
        </w:tc>
      </w:tr>
      <w:tr w:rsidR="00D43880" w:rsidRPr="00717FA0" w:rsidTr="00181C9E">
        <w:trPr>
          <w:trHeight w:val="276"/>
          <w:jc w:val="center"/>
        </w:trPr>
        <w:tc>
          <w:tcPr>
            <w:tcW w:w="4241" w:type="dxa"/>
            <w:shd w:val="clear" w:color="auto" w:fill="auto"/>
            <w:vAlign w:val="center"/>
          </w:tcPr>
          <w:p w:rsidR="00D43880" w:rsidRPr="005639EF" w:rsidRDefault="00D43880" w:rsidP="00FF1B94">
            <w:pPr>
              <w:autoSpaceDE w:val="0"/>
              <w:autoSpaceDN w:val="0"/>
              <w:adjustRightInd w:val="0"/>
              <w:spacing w:after="0" w:line="240" w:lineRule="auto"/>
              <w:rPr>
                <w:rFonts w:ascii="Bookman Old Style" w:hAnsi="Bookman Old Style"/>
                <w:bCs/>
                <w:sz w:val="16"/>
                <w:szCs w:val="18"/>
              </w:rPr>
            </w:pPr>
            <w:r w:rsidRPr="005639EF">
              <w:rPr>
                <w:rFonts w:ascii="Bookman Old Style" w:hAnsi="Bookman Old Style"/>
                <w:b/>
                <w:bCs/>
                <w:sz w:val="16"/>
                <w:szCs w:val="18"/>
              </w:rPr>
              <w:t>Kriteri 1</w:t>
            </w:r>
            <w:r w:rsidRPr="005639EF">
              <w:rPr>
                <w:rFonts w:ascii="Bookman Old Style" w:hAnsi="Bookman Old Style"/>
                <w:bCs/>
                <w:sz w:val="16"/>
                <w:szCs w:val="18"/>
              </w:rPr>
              <w:t xml:space="preserve"> Programet e studimeve janë përshtatur </w:t>
            </w:r>
            <w:r w:rsidRPr="005639EF">
              <w:rPr>
                <w:rFonts w:ascii="Bookman Old Style" w:hAnsi="Bookman Old Style"/>
                <w:bCs/>
                <w:sz w:val="16"/>
                <w:szCs w:val="18"/>
              </w:rPr>
              <w:lastRenderedPageBreak/>
              <w:t>me strategjinë për zhvillim të institucionit;</w:t>
            </w:r>
          </w:p>
          <w:p w:rsidR="00D43880" w:rsidRPr="005639EF" w:rsidRDefault="00D43880" w:rsidP="00FF1B94">
            <w:pPr>
              <w:autoSpaceDE w:val="0"/>
              <w:autoSpaceDN w:val="0"/>
              <w:adjustRightInd w:val="0"/>
              <w:spacing w:after="0" w:line="240" w:lineRule="auto"/>
              <w:rPr>
                <w:rFonts w:ascii="Bookman Old Style" w:hAnsi="Bookman Old Style"/>
                <w:bCs/>
                <w:sz w:val="16"/>
                <w:szCs w:val="18"/>
              </w:rPr>
            </w:pPr>
            <w:r w:rsidRPr="005639EF">
              <w:rPr>
                <w:rFonts w:ascii="Bookman Old Style" w:hAnsi="Bookman Old Style"/>
                <w:b/>
                <w:bCs/>
                <w:sz w:val="16"/>
                <w:szCs w:val="18"/>
              </w:rPr>
              <w:t>Kriteri 2</w:t>
            </w:r>
            <w:r w:rsidRPr="005639EF">
              <w:rPr>
                <w:rFonts w:ascii="Bookman Old Style" w:hAnsi="Bookman Old Style"/>
                <w:bCs/>
                <w:sz w:val="16"/>
                <w:szCs w:val="18"/>
              </w:rPr>
              <w:t xml:space="preserve"> Programet e studimeve të ciklit të parë synojnë pajisjen me njohuritë bazë, mbi metoda e parime shkencore të përgjithshme;</w:t>
            </w:r>
          </w:p>
          <w:p w:rsidR="00D43880" w:rsidRPr="005639EF" w:rsidRDefault="00D43880" w:rsidP="00FF1B94">
            <w:pPr>
              <w:autoSpaceDE w:val="0"/>
              <w:autoSpaceDN w:val="0"/>
              <w:adjustRightInd w:val="0"/>
              <w:spacing w:after="0" w:line="240" w:lineRule="auto"/>
              <w:rPr>
                <w:rFonts w:ascii="Bookman Old Style" w:hAnsi="Bookman Old Style"/>
                <w:sz w:val="16"/>
                <w:szCs w:val="18"/>
              </w:rPr>
            </w:pPr>
            <w:r w:rsidRPr="005639EF">
              <w:rPr>
                <w:rFonts w:ascii="Bookman Old Style" w:hAnsi="Bookman Old Style"/>
                <w:b/>
                <w:bCs/>
                <w:sz w:val="16"/>
                <w:szCs w:val="18"/>
              </w:rPr>
              <w:t>Kriteri 3</w:t>
            </w:r>
            <w:r w:rsidRPr="005639EF">
              <w:rPr>
                <w:rFonts w:ascii="Bookman Old Style" w:hAnsi="Bookman Old Style"/>
                <w:bCs/>
                <w:sz w:val="16"/>
                <w:szCs w:val="18"/>
              </w:rPr>
              <w:t xml:space="preserve"> Programet e studimeve të ciklit të parë synojnë dhe formimin e shprehive të veçanta në një llojshmëri të gjerë profesionesh e specialitetesh.</w:t>
            </w:r>
            <w:r w:rsidRPr="005639EF">
              <w:rPr>
                <w:rFonts w:ascii="Bookman Old Style" w:hAnsi="Bookman Old Style"/>
                <w:sz w:val="16"/>
                <w:szCs w:val="18"/>
              </w:rPr>
              <w:t>në realizimin e misionit dhe qëllimit të institucionit;</w:t>
            </w:r>
          </w:p>
        </w:tc>
        <w:tc>
          <w:tcPr>
            <w:tcW w:w="5870" w:type="dxa"/>
            <w:shd w:val="clear" w:color="auto" w:fill="auto"/>
            <w:vAlign w:val="center"/>
          </w:tcPr>
          <w:p w:rsidR="005B2F41" w:rsidRPr="002E338C" w:rsidRDefault="005B2F41" w:rsidP="00614CE4">
            <w:pPr>
              <w:autoSpaceDE w:val="0"/>
              <w:autoSpaceDN w:val="0"/>
              <w:adjustRightInd w:val="0"/>
              <w:spacing w:after="0"/>
              <w:jc w:val="both"/>
              <w:rPr>
                <w:rFonts w:ascii="Bookman Old Style" w:hAnsi="Bookman Old Style"/>
                <w:color w:val="000000"/>
                <w:sz w:val="20"/>
                <w:szCs w:val="20"/>
              </w:rPr>
            </w:pPr>
            <w:r w:rsidRPr="002E338C">
              <w:rPr>
                <w:rFonts w:ascii="Bookman Old Style" w:hAnsi="Bookman Old Style"/>
                <w:sz w:val="20"/>
                <w:szCs w:val="20"/>
              </w:rPr>
              <w:lastRenderedPageBreak/>
              <w:t xml:space="preserve">Ky program ofrohet përmes një kurrikule të strukturuar </w:t>
            </w:r>
            <w:r w:rsidRPr="002E338C">
              <w:rPr>
                <w:rFonts w:ascii="Bookman Old Style" w:hAnsi="Bookman Old Style"/>
                <w:sz w:val="20"/>
                <w:szCs w:val="20"/>
              </w:rPr>
              <w:lastRenderedPageBreak/>
              <w:t xml:space="preserve">e cila reflekton në një formë të balancuar njohuritë ekonomike. </w:t>
            </w:r>
            <w:r w:rsidRPr="002E338C">
              <w:rPr>
                <w:rFonts w:ascii="Bookman Old Style" w:hAnsi="Bookman Old Style"/>
                <w:color w:val="000000"/>
                <w:sz w:val="20"/>
                <w:szCs w:val="20"/>
              </w:rPr>
              <w:t>Programi i studimit është përshtatur me kriteret e përcaktuara në strategjinë e institucionit. Institucioni I ka t</w:t>
            </w:r>
            <w:r>
              <w:rPr>
                <w:rFonts w:ascii="Bookman Old Style" w:hAnsi="Bookman Old Style"/>
                <w:color w:val="000000"/>
                <w:sz w:val="20"/>
                <w:szCs w:val="20"/>
              </w:rPr>
              <w:t>ë</w:t>
            </w:r>
            <w:r w:rsidRPr="002E338C">
              <w:rPr>
                <w:rFonts w:ascii="Bookman Old Style" w:hAnsi="Bookman Old Style"/>
                <w:color w:val="000000"/>
                <w:sz w:val="20"/>
                <w:szCs w:val="20"/>
              </w:rPr>
              <w:t xml:space="preserve"> mir</w:t>
            </w:r>
            <w:r>
              <w:rPr>
                <w:rFonts w:ascii="Bookman Old Style" w:hAnsi="Bookman Old Style"/>
                <w:color w:val="000000"/>
                <w:sz w:val="20"/>
                <w:szCs w:val="20"/>
              </w:rPr>
              <w:t>ë</w:t>
            </w:r>
            <w:r w:rsidRPr="002E338C">
              <w:rPr>
                <w:rFonts w:ascii="Bookman Old Style" w:hAnsi="Bookman Old Style"/>
                <w:color w:val="000000"/>
                <w:sz w:val="20"/>
                <w:szCs w:val="20"/>
              </w:rPr>
              <w:t>p</w:t>
            </w:r>
            <w:r>
              <w:rPr>
                <w:rFonts w:ascii="Bookman Old Style" w:hAnsi="Bookman Old Style"/>
                <w:color w:val="000000"/>
                <w:sz w:val="20"/>
                <w:szCs w:val="20"/>
              </w:rPr>
              <w:t>ë</w:t>
            </w:r>
            <w:r w:rsidRPr="002E338C">
              <w:rPr>
                <w:rFonts w:ascii="Bookman Old Style" w:hAnsi="Bookman Old Style"/>
                <w:color w:val="000000"/>
                <w:sz w:val="20"/>
                <w:szCs w:val="20"/>
              </w:rPr>
              <w:t>rcaktuara strategjit</w:t>
            </w:r>
            <w:r>
              <w:rPr>
                <w:rFonts w:ascii="Bookman Old Style" w:hAnsi="Bookman Old Style"/>
                <w:color w:val="000000"/>
                <w:sz w:val="20"/>
                <w:szCs w:val="20"/>
              </w:rPr>
              <w:t>ë</w:t>
            </w:r>
            <w:r w:rsidRPr="002E338C">
              <w:rPr>
                <w:rFonts w:ascii="Bookman Old Style" w:hAnsi="Bookman Old Style"/>
                <w:color w:val="000000"/>
                <w:sz w:val="20"/>
                <w:szCs w:val="20"/>
              </w:rPr>
              <w:t xml:space="preserve"> afatshkurtra dhe afatgjata, duke q</w:t>
            </w:r>
            <w:r>
              <w:rPr>
                <w:rFonts w:ascii="Bookman Old Style" w:hAnsi="Bookman Old Style"/>
                <w:color w:val="000000"/>
                <w:sz w:val="20"/>
                <w:szCs w:val="20"/>
              </w:rPr>
              <w:t>ë</w:t>
            </w:r>
            <w:r w:rsidRPr="002E338C">
              <w:rPr>
                <w:rFonts w:ascii="Bookman Old Style" w:hAnsi="Bookman Old Style"/>
                <w:color w:val="000000"/>
                <w:sz w:val="20"/>
                <w:szCs w:val="20"/>
              </w:rPr>
              <w:t>n</w:t>
            </w:r>
            <w:r>
              <w:rPr>
                <w:rFonts w:ascii="Bookman Old Style" w:hAnsi="Bookman Old Style"/>
                <w:color w:val="000000"/>
                <w:sz w:val="20"/>
                <w:szCs w:val="20"/>
              </w:rPr>
              <w:t>ë</w:t>
            </w:r>
            <w:r w:rsidRPr="002E338C">
              <w:rPr>
                <w:rFonts w:ascii="Bookman Old Style" w:hAnsi="Bookman Old Style"/>
                <w:color w:val="000000"/>
                <w:sz w:val="20"/>
                <w:szCs w:val="20"/>
              </w:rPr>
              <w:t xml:space="preserve"> se </w:t>
            </w:r>
            <w:r>
              <w:rPr>
                <w:rFonts w:ascii="Bookman Old Style" w:hAnsi="Bookman Old Style"/>
                <w:color w:val="000000"/>
                <w:sz w:val="20"/>
                <w:szCs w:val="20"/>
              </w:rPr>
              <w:t>ë</w:t>
            </w:r>
            <w:r w:rsidRPr="002E338C">
              <w:rPr>
                <w:rFonts w:ascii="Bookman Old Style" w:hAnsi="Bookman Old Style"/>
                <w:color w:val="000000"/>
                <w:sz w:val="20"/>
                <w:szCs w:val="20"/>
              </w:rPr>
              <w:t>sht</w:t>
            </w:r>
            <w:r>
              <w:rPr>
                <w:rFonts w:ascii="Bookman Old Style" w:hAnsi="Bookman Old Style"/>
                <w:color w:val="000000"/>
                <w:sz w:val="20"/>
                <w:szCs w:val="20"/>
              </w:rPr>
              <w:t>ë</w:t>
            </w:r>
            <w:r w:rsidRPr="002E338C">
              <w:rPr>
                <w:rFonts w:ascii="Bookman Old Style" w:hAnsi="Bookman Old Style"/>
                <w:color w:val="000000"/>
                <w:sz w:val="20"/>
                <w:szCs w:val="20"/>
              </w:rPr>
              <w:t xml:space="preserve"> dhe nj</w:t>
            </w:r>
            <w:r>
              <w:rPr>
                <w:rFonts w:ascii="Bookman Old Style" w:hAnsi="Bookman Old Style"/>
                <w:color w:val="000000"/>
                <w:sz w:val="20"/>
                <w:szCs w:val="20"/>
              </w:rPr>
              <w:t>ë</w:t>
            </w:r>
            <w:r w:rsidRPr="002E338C">
              <w:rPr>
                <w:rFonts w:ascii="Bookman Old Style" w:hAnsi="Bookman Old Style"/>
                <w:color w:val="000000"/>
                <w:sz w:val="20"/>
                <w:szCs w:val="20"/>
              </w:rPr>
              <w:t xml:space="preserve"> institucion q</w:t>
            </w:r>
            <w:r>
              <w:rPr>
                <w:rFonts w:ascii="Bookman Old Style" w:hAnsi="Bookman Old Style"/>
                <w:color w:val="000000"/>
                <w:sz w:val="20"/>
                <w:szCs w:val="20"/>
              </w:rPr>
              <w:t>ë</w:t>
            </w:r>
            <w:r w:rsidRPr="002E338C">
              <w:rPr>
                <w:rFonts w:ascii="Bookman Old Style" w:hAnsi="Bookman Old Style"/>
                <w:color w:val="000000"/>
                <w:sz w:val="20"/>
                <w:szCs w:val="20"/>
              </w:rPr>
              <w:t xml:space="preserve"> operon n</w:t>
            </w:r>
            <w:r>
              <w:rPr>
                <w:rFonts w:ascii="Bookman Old Style" w:hAnsi="Bookman Old Style"/>
                <w:color w:val="000000"/>
                <w:sz w:val="20"/>
                <w:szCs w:val="20"/>
              </w:rPr>
              <w:t>ë</w:t>
            </w:r>
            <w:r w:rsidRPr="002E338C">
              <w:rPr>
                <w:rFonts w:ascii="Bookman Old Style" w:hAnsi="Bookman Old Style"/>
                <w:color w:val="000000"/>
                <w:sz w:val="20"/>
                <w:szCs w:val="20"/>
              </w:rPr>
              <w:t xml:space="preserve"> k</w:t>
            </w:r>
            <w:r>
              <w:rPr>
                <w:rFonts w:ascii="Bookman Old Style" w:hAnsi="Bookman Old Style"/>
                <w:color w:val="000000"/>
                <w:sz w:val="20"/>
                <w:szCs w:val="20"/>
              </w:rPr>
              <w:t>ë</w:t>
            </w:r>
            <w:r w:rsidRPr="002E338C">
              <w:rPr>
                <w:rFonts w:ascii="Bookman Old Style" w:hAnsi="Bookman Old Style"/>
                <w:color w:val="000000"/>
                <w:sz w:val="20"/>
                <w:szCs w:val="20"/>
              </w:rPr>
              <w:t>t</w:t>
            </w:r>
            <w:r>
              <w:rPr>
                <w:rFonts w:ascii="Bookman Old Style" w:hAnsi="Bookman Old Style"/>
                <w:color w:val="000000"/>
                <w:sz w:val="20"/>
                <w:szCs w:val="20"/>
              </w:rPr>
              <w:t>ë</w:t>
            </w:r>
            <w:r w:rsidRPr="002E338C">
              <w:rPr>
                <w:rFonts w:ascii="Bookman Old Style" w:hAnsi="Bookman Old Style"/>
                <w:color w:val="000000"/>
                <w:sz w:val="20"/>
                <w:szCs w:val="20"/>
              </w:rPr>
              <w:t xml:space="preserve"> fush</w:t>
            </w:r>
            <w:r>
              <w:rPr>
                <w:rFonts w:ascii="Bookman Old Style" w:hAnsi="Bookman Old Style"/>
                <w:color w:val="000000"/>
                <w:sz w:val="20"/>
                <w:szCs w:val="20"/>
              </w:rPr>
              <w:t>ë</w:t>
            </w:r>
            <w:r w:rsidRPr="002E338C">
              <w:rPr>
                <w:rFonts w:ascii="Bookman Old Style" w:hAnsi="Bookman Old Style"/>
                <w:color w:val="000000"/>
                <w:sz w:val="20"/>
                <w:szCs w:val="20"/>
              </w:rPr>
              <w:t xml:space="preserve"> q</w:t>
            </w:r>
            <w:r>
              <w:rPr>
                <w:rFonts w:ascii="Bookman Old Style" w:hAnsi="Bookman Old Style"/>
                <w:color w:val="000000"/>
                <w:sz w:val="20"/>
                <w:szCs w:val="20"/>
              </w:rPr>
              <w:t>ë</w:t>
            </w:r>
            <w:r w:rsidRPr="002E338C">
              <w:rPr>
                <w:rFonts w:ascii="Bookman Old Style" w:hAnsi="Bookman Old Style"/>
                <w:color w:val="000000"/>
                <w:sz w:val="20"/>
                <w:szCs w:val="20"/>
              </w:rPr>
              <w:t xml:space="preserve"> prej vitit 2005. </w:t>
            </w:r>
          </w:p>
          <w:p w:rsidR="005B2F41" w:rsidRPr="002E338C" w:rsidRDefault="005B2F41" w:rsidP="00614CE4">
            <w:pPr>
              <w:autoSpaceDE w:val="0"/>
              <w:autoSpaceDN w:val="0"/>
              <w:adjustRightInd w:val="0"/>
              <w:spacing w:after="0"/>
              <w:rPr>
                <w:rFonts w:ascii="Bookman Old Style" w:hAnsi="Bookman Old Style"/>
                <w:color w:val="000000"/>
                <w:sz w:val="20"/>
                <w:szCs w:val="20"/>
              </w:rPr>
            </w:pPr>
          </w:p>
          <w:p w:rsidR="005B2F41" w:rsidRPr="002E338C" w:rsidRDefault="005B2F41" w:rsidP="00614CE4">
            <w:pPr>
              <w:jc w:val="both"/>
              <w:rPr>
                <w:rFonts w:ascii="Bookman Old Style" w:hAnsi="Bookman Old Style"/>
                <w:sz w:val="20"/>
                <w:szCs w:val="20"/>
              </w:rPr>
            </w:pPr>
            <w:r w:rsidRPr="002E338C">
              <w:rPr>
                <w:rFonts w:ascii="Bookman Old Style" w:hAnsi="Bookman Old Style"/>
                <w:sz w:val="20"/>
                <w:szCs w:val="20"/>
              </w:rPr>
              <w:t>Përmbajtja e programit, tekstet bazë dhe ato referenciale, përfaqësojnë një kombinim i cili synon të përgatisë një staf të aftë për të kryer me sukses operacionet ekonomike duke u përqëndruar në këtë program studimi. Ky program ofrohet përmes një kurrikule të strukturuar dhe të ndjekur dhe nga IAL publike, gjë që u konfirmua dhe nga biseda në institucion. Institucioni ka bërë nj</w:t>
            </w:r>
            <w:r>
              <w:rPr>
                <w:rFonts w:ascii="Bookman Old Style" w:hAnsi="Bookman Old Style"/>
                <w:sz w:val="20"/>
                <w:szCs w:val="20"/>
              </w:rPr>
              <w:t>ë</w:t>
            </w:r>
            <w:r w:rsidRPr="002E338C">
              <w:rPr>
                <w:rFonts w:ascii="Bookman Old Style" w:hAnsi="Bookman Old Style"/>
                <w:sz w:val="20"/>
                <w:szCs w:val="20"/>
              </w:rPr>
              <w:t xml:space="preserve"> her</w:t>
            </w:r>
            <w:r>
              <w:rPr>
                <w:rFonts w:ascii="Bookman Old Style" w:hAnsi="Bookman Old Style"/>
                <w:sz w:val="20"/>
                <w:szCs w:val="20"/>
              </w:rPr>
              <w:t>ë</w:t>
            </w:r>
            <w:r w:rsidRPr="002E338C">
              <w:rPr>
                <w:rFonts w:ascii="Bookman Old Style" w:hAnsi="Bookman Old Style"/>
                <w:sz w:val="20"/>
                <w:szCs w:val="20"/>
              </w:rPr>
              <w:t xml:space="preserve"> ndryshim të kurrikulës që nga momenti I hapjes. Ky ndryshim ka filluar n</w:t>
            </w:r>
            <w:r>
              <w:rPr>
                <w:rFonts w:ascii="Bookman Old Style" w:hAnsi="Bookman Old Style"/>
                <w:sz w:val="20"/>
                <w:szCs w:val="20"/>
              </w:rPr>
              <w:t>ë</w:t>
            </w:r>
            <w:r w:rsidRPr="002E338C">
              <w:rPr>
                <w:rFonts w:ascii="Bookman Old Style" w:hAnsi="Bookman Old Style"/>
                <w:sz w:val="20"/>
                <w:szCs w:val="20"/>
              </w:rPr>
              <w:t xml:space="preserve"> vitin</w:t>
            </w:r>
            <w:r w:rsidR="00CB7D4D">
              <w:rPr>
                <w:rFonts w:ascii="Bookman Old Style" w:hAnsi="Bookman Old Style"/>
                <w:sz w:val="20"/>
                <w:szCs w:val="20"/>
              </w:rPr>
              <w:t xml:space="preserve"> akademik</w:t>
            </w:r>
            <w:r w:rsidRPr="002E338C">
              <w:rPr>
                <w:rFonts w:ascii="Bookman Old Style" w:hAnsi="Bookman Old Style"/>
                <w:sz w:val="20"/>
                <w:szCs w:val="20"/>
              </w:rPr>
              <w:t xml:space="preserve"> 2015-2016, dhe </w:t>
            </w:r>
            <w:r>
              <w:rPr>
                <w:rFonts w:ascii="Bookman Old Style" w:hAnsi="Bookman Old Style"/>
                <w:sz w:val="20"/>
                <w:szCs w:val="20"/>
              </w:rPr>
              <w:t>ë</w:t>
            </w:r>
            <w:r w:rsidRPr="002E338C">
              <w:rPr>
                <w:rFonts w:ascii="Bookman Old Style" w:hAnsi="Bookman Old Style"/>
                <w:sz w:val="20"/>
                <w:szCs w:val="20"/>
              </w:rPr>
              <w:t>sht</w:t>
            </w:r>
            <w:r>
              <w:rPr>
                <w:rFonts w:ascii="Bookman Old Style" w:hAnsi="Bookman Old Style"/>
                <w:sz w:val="20"/>
                <w:szCs w:val="20"/>
              </w:rPr>
              <w:t>ë</w:t>
            </w:r>
            <w:r w:rsidRPr="002E338C">
              <w:rPr>
                <w:rFonts w:ascii="Bookman Old Style" w:hAnsi="Bookman Old Style"/>
                <w:sz w:val="20"/>
                <w:szCs w:val="20"/>
              </w:rPr>
              <w:t xml:space="preserve"> b</w:t>
            </w:r>
            <w:r>
              <w:rPr>
                <w:rFonts w:ascii="Bookman Old Style" w:hAnsi="Bookman Old Style"/>
                <w:sz w:val="20"/>
                <w:szCs w:val="20"/>
              </w:rPr>
              <w:t>ë</w:t>
            </w:r>
            <w:r w:rsidRPr="002E338C">
              <w:rPr>
                <w:rFonts w:ascii="Bookman Old Style" w:hAnsi="Bookman Old Style"/>
                <w:sz w:val="20"/>
                <w:szCs w:val="20"/>
              </w:rPr>
              <w:t>r</w:t>
            </w:r>
            <w:r>
              <w:rPr>
                <w:rFonts w:ascii="Bookman Old Style" w:hAnsi="Bookman Old Style"/>
                <w:sz w:val="20"/>
                <w:szCs w:val="20"/>
              </w:rPr>
              <w:t>ë</w:t>
            </w:r>
            <w:r w:rsidRPr="002E338C">
              <w:rPr>
                <w:rFonts w:ascii="Bookman Old Style" w:hAnsi="Bookman Old Style"/>
                <w:sz w:val="20"/>
                <w:szCs w:val="20"/>
              </w:rPr>
              <w:t xml:space="preserve"> me propozim t</w:t>
            </w:r>
            <w:r>
              <w:rPr>
                <w:rFonts w:ascii="Bookman Old Style" w:hAnsi="Bookman Old Style"/>
                <w:sz w:val="20"/>
                <w:szCs w:val="20"/>
              </w:rPr>
              <w:t>ë</w:t>
            </w:r>
            <w:r w:rsidRPr="002E338C">
              <w:rPr>
                <w:rFonts w:ascii="Bookman Old Style" w:hAnsi="Bookman Old Style"/>
                <w:sz w:val="20"/>
                <w:szCs w:val="20"/>
              </w:rPr>
              <w:t xml:space="preserve"> departamentit, dhe me vendim t</w:t>
            </w:r>
            <w:r>
              <w:rPr>
                <w:rFonts w:ascii="Bookman Old Style" w:hAnsi="Bookman Old Style"/>
                <w:sz w:val="20"/>
                <w:szCs w:val="20"/>
              </w:rPr>
              <w:t>ë</w:t>
            </w:r>
            <w:r w:rsidRPr="002E338C">
              <w:rPr>
                <w:rFonts w:ascii="Bookman Old Style" w:hAnsi="Bookman Old Style"/>
                <w:sz w:val="20"/>
                <w:szCs w:val="20"/>
              </w:rPr>
              <w:t xml:space="preserve"> k</w:t>
            </w:r>
            <w:r>
              <w:rPr>
                <w:rFonts w:ascii="Bookman Old Style" w:hAnsi="Bookman Old Style"/>
                <w:sz w:val="20"/>
                <w:szCs w:val="20"/>
              </w:rPr>
              <w:t>ë</w:t>
            </w:r>
            <w:r w:rsidRPr="002E338C">
              <w:rPr>
                <w:rFonts w:ascii="Bookman Old Style" w:hAnsi="Bookman Old Style"/>
                <w:sz w:val="20"/>
                <w:szCs w:val="20"/>
              </w:rPr>
              <w:t>shillit t</w:t>
            </w:r>
            <w:r>
              <w:rPr>
                <w:rFonts w:ascii="Bookman Old Style" w:hAnsi="Bookman Old Style"/>
                <w:sz w:val="20"/>
                <w:szCs w:val="20"/>
              </w:rPr>
              <w:t>ë</w:t>
            </w:r>
            <w:r w:rsidRPr="002E338C">
              <w:rPr>
                <w:rFonts w:ascii="Bookman Old Style" w:hAnsi="Bookman Old Style"/>
                <w:sz w:val="20"/>
                <w:szCs w:val="20"/>
              </w:rPr>
              <w:t xml:space="preserve"> fakultetit m</w:t>
            </w:r>
            <w:r>
              <w:rPr>
                <w:rFonts w:ascii="Bookman Old Style" w:hAnsi="Bookman Old Style"/>
                <w:sz w:val="20"/>
                <w:szCs w:val="20"/>
              </w:rPr>
              <w:t>ë</w:t>
            </w:r>
            <w:r w:rsidRPr="002E338C">
              <w:rPr>
                <w:rFonts w:ascii="Bookman Old Style" w:hAnsi="Bookman Old Style"/>
                <w:sz w:val="20"/>
                <w:szCs w:val="20"/>
              </w:rPr>
              <w:t xml:space="preserve"> dt.07/09/2015. </w:t>
            </w:r>
          </w:p>
          <w:p w:rsidR="005B2F41" w:rsidRPr="00160B3C" w:rsidRDefault="005B2F41" w:rsidP="00614CE4">
            <w:pPr>
              <w:autoSpaceDE w:val="0"/>
              <w:autoSpaceDN w:val="0"/>
              <w:adjustRightInd w:val="0"/>
              <w:spacing w:after="0"/>
              <w:jc w:val="both"/>
              <w:rPr>
                <w:rFonts w:ascii="Bookman Old Style" w:hAnsi="Bookman Old Style"/>
                <w:color w:val="000000"/>
                <w:sz w:val="20"/>
                <w:szCs w:val="20"/>
              </w:rPr>
            </w:pPr>
            <w:r w:rsidRPr="00160B3C">
              <w:rPr>
                <w:rFonts w:ascii="Bookman Old Style" w:hAnsi="Bookman Old Style"/>
                <w:color w:val="000000"/>
                <w:sz w:val="20"/>
                <w:szCs w:val="20"/>
              </w:rPr>
              <w:t xml:space="preserve">Programi i studimit synon të nxisë punën kërkimore-shkencore të studentëve nëpërmjet punës individuale dhe në grup në lëndë të ndryshme nëpërmjet detyrave të kursit. Institucioni nuk </w:t>
            </w:r>
            <w:r>
              <w:rPr>
                <w:rFonts w:ascii="Bookman Old Style" w:hAnsi="Bookman Old Style"/>
                <w:color w:val="000000"/>
                <w:sz w:val="20"/>
                <w:szCs w:val="20"/>
              </w:rPr>
              <w:t>ë</w:t>
            </w:r>
            <w:r w:rsidRPr="00160B3C">
              <w:rPr>
                <w:rFonts w:ascii="Bookman Old Style" w:hAnsi="Bookman Old Style"/>
                <w:color w:val="000000"/>
                <w:sz w:val="20"/>
                <w:szCs w:val="20"/>
              </w:rPr>
              <w:t>sht</w:t>
            </w:r>
            <w:r>
              <w:rPr>
                <w:rFonts w:ascii="Bookman Old Style" w:hAnsi="Bookman Old Style"/>
                <w:color w:val="000000"/>
                <w:sz w:val="20"/>
                <w:szCs w:val="20"/>
              </w:rPr>
              <w:t>ë</w:t>
            </w:r>
            <w:r w:rsidRPr="00160B3C">
              <w:rPr>
                <w:rFonts w:ascii="Bookman Old Style" w:hAnsi="Bookman Old Style"/>
                <w:color w:val="000000"/>
                <w:sz w:val="20"/>
                <w:szCs w:val="20"/>
              </w:rPr>
              <w:t xml:space="preserve"> I p</w:t>
            </w:r>
            <w:r>
              <w:rPr>
                <w:rFonts w:ascii="Bookman Old Style" w:hAnsi="Bookman Old Style"/>
                <w:color w:val="000000"/>
                <w:sz w:val="20"/>
                <w:szCs w:val="20"/>
              </w:rPr>
              <w:t>ë</w:t>
            </w:r>
            <w:r w:rsidRPr="00160B3C">
              <w:rPr>
                <w:rFonts w:ascii="Bookman Old Style" w:hAnsi="Bookman Old Style"/>
                <w:color w:val="000000"/>
                <w:sz w:val="20"/>
                <w:szCs w:val="20"/>
              </w:rPr>
              <w:t>rfshir</w:t>
            </w:r>
            <w:r>
              <w:rPr>
                <w:rFonts w:ascii="Bookman Old Style" w:hAnsi="Bookman Old Style"/>
                <w:color w:val="000000"/>
                <w:sz w:val="20"/>
                <w:szCs w:val="20"/>
              </w:rPr>
              <w:t>ë</w:t>
            </w:r>
            <w:r w:rsidRPr="00160B3C">
              <w:rPr>
                <w:rFonts w:ascii="Bookman Old Style" w:hAnsi="Bookman Old Style"/>
                <w:color w:val="000000"/>
                <w:sz w:val="20"/>
                <w:szCs w:val="20"/>
              </w:rPr>
              <w:t xml:space="preserve"> n</w:t>
            </w:r>
            <w:r>
              <w:rPr>
                <w:rFonts w:ascii="Bookman Old Style" w:hAnsi="Bookman Old Style"/>
                <w:color w:val="000000"/>
                <w:sz w:val="20"/>
                <w:szCs w:val="20"/>
              </w:rPr>
              <w:t>ë</w:t>
            </w:r>
            <w:r w:rsidRPr="00160B3C">
              <w:rPr>
                <w:rFonts w:ascii="Bookman Old Style" w:hAnsi="Bookman Old Style"/>
                <w:color w:val="000000"/>
                <w:sz w:val="20"/>
                <w:szCs w:val="20"/>
              </w:rPr>
              <w:t xml:space="preserve"> programe apo projekte konkrete ku mund të përfshihen pedagogët dhe studentët e</w:t>
            </w:r>
            <w:r w:rsidR="00603DB6">
              <w:rPr>
                <w:rFonts w:ascii="Bookman Old Style" w:hAnsi="Bookman Old Style"/>
                <w:color w:val="000000"/>
                <w:sz w:val="20"/>
                <w:szCs w:val="20"/>
              </w:rPr>
              <w:t xml:space="preserve"> </w:t>
            </w:r>
            <w:r w:rsidRPr="00160B3C">
              <w:rPr>
                <w:rFonts w:ascii="Bookman Old Style" w:hAnsi="Bookman Old Style"/>
                <w:color w:val="000000"/>
                <w:sz w:val="20"/>
                <w:szCs w:val="20"/>
              </w:rPr>
              <w:t xml:space="preserve">universitetit.   </w:t>
            </w:r>
          </w:p>
          <w:p w:rsidR="005B2F41" w:rsidRPr="002B5435" w:rsidRDefault="005B2F41" w:rsidP="00614CE4">
            <w:pPr>
              <w:spacing w:before="120" w:after="120"/>
              <w:jc w:val="both"/>
              <w:rPr>
                <w:rFonts w:ascii="Bookman Old Style" w:hAnsi="Bookman Old Style"/>
                <w:sz w:val="20"/>
                <w:szCs w:val="20"/>
              </w:rPr>
            </w:pPr>
            <w:r w:rsidRPr="002B5435">
              <w:rPr>
                <w:rFonts w:ascii="Bookman Old Style" w:hAnsi="Bookman Old Style"/>
                <w:sz w:val="20"/>
                <w:szCs w:val="20"/>
              </w:rPr>
              <w:t xml:space="preserve">Programi është hartuar në mënyrë të tillë që të plotësojë nevojat e studentëve, të shmangë mbivendosjet midis tyre në programet e studimit në vazhdimësi. </w:t>
            </w:r>
          </w:p>
          <w:p w:rsidR="00D43880" w:rsidRPr="00717FA0" w:rsidRDefault="00D43880" w:rsidP="00FF1B94">
            <w:pPr>
              <w:autoSpaceDE w:val="0"/>
              <w:autoSpaceDN w:val="0"/>
              <w:adjustRightInd w:val="0"/>
              <w:spacing w:after="0" w:line="240" w:lineRule="auto"/>
              <w:jc w:val="both"/>
              <w:rPr>
                <w:rFonts w:ascii="Bookman Old Style" w:hAnsi="Bookman Old Style"/>
                <w:b/>
                <w:bCs/>
                <w:sz w:val="20"/>
                <w:szCs w:val="20"/>
              </w:rPr>
            </w:pPr>
          </w:p>
        </w:tc>
      </w:tr>
      <w:tr w:rsidR="00D43880" w:rsidRPr="00717FA0" w:rsidTr="00D43880">
        <w:trPr>
          <w:jc w:val="center"/>
        </w:trPr>
        <w:tc>
          <w:tcPr>
            <w:tcW w:w="10111" w:type="dxa"/>
            <w:gridSpan w:val="2"/>
            <w:shd w:val="clear" w:color="auto" w:fill="DBE5F1"/>
            <w:vAlign w:val="center"/>
          </w:tcPr>
          <w:p w:rsidR="00D43880" w:rsidRPr="00717FA0" w:rsidRDefault="00D43880" w:rsidP="006A25AB">
            <w:pPr>
              <w:autoSpaceDE w:val="0"/>
              <w:autoSpaceDN w:val="0"/>
              <w:adjustRightInd w:val="0"/>
              <w:spacing w:after="0" w:line="240" w:lineRule="auto"/>
              <w:jc w:val="center"/>
              <w:rPr>
                <w:rFonts w:ascii="Bookman Old Style" w:hAnsi="Bookman Old Style"/>
                <w:b/>
                <w:bCs/>
                <w:sz w:val="20"/>
                <w:szCs w:val="20"/>
              </w:rPr>
            </w:pPr>
            <w:r w:rsidRPr="00717FA0">
              <w:rPr>
                <w:rFonts w:ascii="Bookman Old Style" w:hAnsi="Bookman Old Style"/>
                <w:b/>
                <w:bCs/>
                <w:sz w:val="20"/>
                <w:szCs w:val="20"/>
              </w:rPr>
              <w:lastRenderedPageBreak/>
              <w:t>II - ORGANIZIMI, DREJTIMI DHE ADMINISTRIMI I PROGRAMEVE TË STUDIMEVE</w:t>
            </w:r>
          </w:p>
          <w:p w:rsidR="00D43880" w:rsidRPr="00717FA0" w:rsidRDefault="00D43880" w:rsidP="00FF1B94">
            <w:pPr>
              <w:autoSpaceDE w:val="0"/>
              <w:autoSpaceDN w:val="0"/>
              <w:adjustRightInd w:val="0"/>
              <w:spacing w:after="0" w:line="240" w:lineRule="auto"/>
              <w:rPr>
                <w:rFonts w:ascii="Bookman Old Style" w:hAnsi="Bookman Old Style"/>
                <w:b/>
                <w:bCs/>
                <w:sz w:val="20"/>
                <w:szCs w:val="20"/>
              </w:rPr>
            </w:pPr>
            <w:r w:rsidRPr="00717FA0">
              <w:rPr>
                <w:rFonts w:ascii="Bookman Old Style" w:hAnsi="Bookman Old Style"/>
                <w:b/>
                <w:bCs/>
                <w:sz w:val="20"/>
                <w:szCs w:val="20"/>
              </w:rPr>
              <w:t>Standardi II.1 - Programet e studimeve synojnë të plotësojnë nevojat e tregut të punës.</w:t>
            </w:r>
          </w:p>
        </w:tc>
      </w:tr>
      <w:tr w:rsidR="00D43880" w:rsidRPr="00717FA0" w:rsidTr="00181C9E">
        <w:trPr>
          <w:trHeight w:val="874"/>
          <w:jc w:val="center"/>
        </w:trPr>
        <w:tc>
          <w:tcPr>
            <w:tcW w:w="4241" w:type="dxa"/>
            <w:vAlign w:val="center"/>
          </w:tcPr>
          <w:p w:rsidR="00D43880" w:rsidRPr="005639EF" w:rsidRDefault="00D43880" w:rsidP="00FF1B94">
            <w:pPr>
              <w:autoSpaceDE w:val="0"/>
              <w:autoSpaceDN w:val="0"/>
              <w:adjustRightInd w:val="0"/>
              <w:spacing w:after="0" w:line="240" w:lineRule="auto"/>
              <w:rPr>
                <w:rFonts w:ascii="Bookman Old Style" w:hAnsi="Bookman Old Style"/>
                <w:sz w:val="16"/>
                <w:szCs w:val="18"/>
              </w:rPr>
            </w:pPr>
            <w:r w:rsidRPr="005639EF">
              <w:rPr>
                <w:rFonts w:ascii="Bookman Old Style" w:hAnsi="Bookman Old Style"/>
                <w:b/>
                <w:bCs/>
                <w:sz w:val="16"/>
                <w:szCs w:val="18"/>
              </w:rPr>
              <w:t xml:space="preserve">Kriteri 1 </w:t>
            </w:r>
            <w:r w:rsidRPr="005639EF">
              <w:rPr>
                <w:rFonts w:ascii="Bookman Old Style" w:hAnsi="Bookman Old Style"/>
                <w:sz w:val="16"/>
                <w:szCs w:val="18"/>
              </w:rPr>
              <w:t>Programet e studimeve synojnë të plotësojnë nevojat e tregut të punës, në përputhje me synimet strategjike të zhvillimit ekonomik kombëtar;</w:t>
            </w:r>
          </w:p>
          <w:p w:rsidR="00D43880" w:rsidRPr="005639EF" w:rsidRDefault="00D43880" w:rsidP="00FF1B94">
            <w:pPr>
              <w:autoSpaceDE w:val="0"/>
              <w:autoSpaceDN w:val="0"/>
              <w:adjustRightInd w:val="0"/>
              <w:spacing w:after="0" w:line="240" w:lineRule="auto"/>
              <w:rPr>
                <w:rFonts w:ascii="Bookman Old Style" w:hAnsi="Bookman Old Style"/>
                <w:sz w:val="16"/>
                <w:szCs w:val="18"/>
              </w:rPr>
            </w:pPr>
            <w:r w:rsidRPr="005639EF">
              <w:rPr>
                <w:rFonts w:ascii="Bookman Old Style" w:hAnsi="Bookman Old Style"/>
                <w:b/>
                <w:bCs/>
                <w:sz w:val="16"/>
                <w:szCs w:val="18"/>
              </w:rPr>
              <w:t xml:space="preserve">Kriteri 2 </w:t>
            </w:r>
            <w:r w:rsidRPr="005639EF">
              <w:rPr>
                <w:rFonts w:ascii="Bookman Old Style" w:hAnsi="Bookman Old Style"/>
                <w:sz w:val="16"/>
                <w:szCs w:val="18"/>
              </w:rPr>
              <w:t>Institucioni, për vlerësimin e nevojave të tregut të punës, kryen një studim tregu, i cili përfshin:</w:t>
            </w:r>
          </w:p>
          <w:p w:rsidR="00D43880" w:rsidRPr="005639EF" w:rsidRDefault="00D43880" w:rsidP="00827EF5">
            <w:pPr>
              <w:pStyle w:val="ListParagraph"/>
              <w:numPr>
                <w:ilvl w:val="0"/>
                <w:numId w:val="1"/>
              </w:numPr>
              <w:autoSpaceDE w:val="0"/>
              <w:autoSpaceDN w:val="0"/>
              <w:adjustRightInd w:val="0"/>
              <w:spacing w:after="0" w:line="240" w:lineRule="auto"/>
              <w:rPr>
                <w:rFonts w:ascii="Bookman Old Style" w:hAnsi="Bookman Old Style"/>
                <w:sz w:val="16"/>
                <w:szCs w:val="18"/>
              </w:rPr>
            </w:pPr>
            <w:r w:rsidRPr="005639EF">
              <w:rPr>
                <w:rFonts w:ascii="Bookman Old Style" w:hAnsi="Bookman Old Style"/>
                <w:sz w:val="16"/>
                <w:szCs w:val="18"/>
              </w:rPr>
              <w:t>mundësitë e punësimit të studentëve në tregun vendas ose atë rajonal, kombëtar e ndërkombëtar;</w:t>
            </w:r>
          </w:p>
          <w:p w:rsidR="00D43880" w:rsidRPr="005639EF" w:rsidRDefault="00D43880" w:rsidP="00827EF5">
            <w:pPr>
              <w:pStyle w:val="ListParagraph"/>
              <w:numPr>
                <w:ilvl w:val="0"/>
                <w:numId w:val="1"/>
              </w:numPr>
              <w:autoSpaceDE w:val="0"/>
              <w:autoSpaceDN w:val="0"/>
              <w:adjustRightInd w:val="0"/>
              <w:spacing w:after="0" w:line="240" w:lineRule="auto"/>
              <w:rPr>
                <w:rFonts w:ascii="Bookman Old Style" w:hAnsi="Bookman Old Style"/>
                <w:sz w:val="16"/>
                <w:szCs w:val="18"/>
              </w:rPr>
            </w:pPr>
            <w:r w:rsidRPr="005639EF">
              <w:rPr>
                <w:rFonts w:ascii="Bookman Old Style" w:hAnsi="Bookman Old Style"/>
                <w:sz w:val="16"/>
                <w:szCs w:val="18"/>
              </w:rPr>
              <w:t>kërkesat e punëdhënësve;</w:t>
            </w:r>
          </w:p>
          <w:p w:rsidR="00D43880" w:rsidRPr="005639EF" w:rsidRDefault="00D43880" w:rsidP="00827EF5">
            <w:pPr>
              <w:pStyle w:val="ListParagraph"/>
              <w:numPr>
                <w:ilvl w:val="0"/>
                <w:numId w:val="1"/>
              </w:numPr>
              <w:autoSpaceDE w:val="0"/>
              <w:autoSpaceDN w:val="0"/>
              <w:adjustRightInd w:val="0"/>
              <w:spacing w:after="0" w:line="240" w:lineRule="auto"/>
              <w:rPr>
                <w:rFonts w:ascii="Bookman Old Style" w:hAnsi="Bookman Old Style"/>
                <w:sz w:val="16"/>
                <w:szCs w:val="18"/>
              </w:rPr>
            </w:pPr>
            <w:r w:rsidRPr="005639EF">
              <w:rPr>
                <w:rFonts w:ascii="Bookman Old Style" w:hAnsi="Bookman Old Style"/>
                <w:sz w:val="16"/>
                <w:szCs w:val="18"/>
              </w:rPr>
              <w:t>një parashikim të përafërt për numrin e pritshëm të studentëve që mund të regjistrohen në këtë program;</w:t>
            </w:r>
          </w:p>
          <w:p w:rsidR="00D43880" w:rsidRPr="005639EF" w:rsidRDefault="00D43880" w:rsidP="00827EF5">
            <w:pPr>
              <w:pStyle w:val="ListParagraph"/>
              <w:numPr>
                <w:ilvl w:val="0"/>
                <w:numId w:val="1"/>
              </w:numPr>
              <w:autoSpaceDE w:val="0"/>
              <w:autoSpaceDN w:val="0"/>
              <w:adjustRightInd w:val="0"/>
              <w:spacing w:after="0" w:line="240" w:lineRule="auto"/>
              <w:rPr>
                <w:rFonts w:ascii="Bookman Old Style" w:hAnsi="Bookman Old Style"/>
                <w:sz w:val="16"/>
                <w:szCs w:val="18"/>
              </w:rPr>
            </w:pPr>
            <w:r w:rsidRPr="005639EF">
              <w:rPr>
                <w:rFonts w:ascii="Bookman Old Style" w:hAnsi="Bookman Old Style"/>
                <w:sz w:val="16"/>
                <w:szCs w:val="18"/>
              </w:rPr>
              <w:t>numrin e të regjistruarve në programe të ngjashme në institucionet simotra.</w:t>
            </w:r>
          </w:p>
        </w:tc>
        <w:tc>
          <w:tcPr>
            <w:tcW w:w="5870" w:type="dxa"/>
          </w:tcPr>
          <w:p w:rsidR="00D43880" w:rsidRPr="00717FA0" w:rsidRDefault="00F139B8" w:rsidP="00614CE4">
            <w:pPr>
              <w:spacing w:after="0"/>
              <w:rPr>
                <w:rFonts w:ascii="Bookman Old Style" w:hAnsi="Bookman Old Style"/>
                <w:sz w:val="20"/>
                <w:szCs w:val="20"/>
              </w:rPr>
            </w:pPr>
            <w:r w:rsidRPr="002B5435">
              <w:rPr>
                <w:rFonts w:ascii="Bookman Old Style" w:hAnsi="Bookman Old Style"/>
                <w:sz w:val="20"/>
                <w:szCs w:val="20"/>
              </w:rPr>
              <w:t>Institucioni nuk ka paraqitur një studim të tregut në përputhje me këtë program studimi në RVB</w:t>
            </w:r>
            <w:r>
              <w:rPr>
                <w:rFonts w:ascii="Bookman Old Style" w:hAnsi="Bookman Old Style"/>
                <w:sz w:val="20"/>
                <w:szCs w:val="20"/>
              </w:rPr>
              <w:t xml:space="preserve">. Dhe nga vizita në institucion u konfirmua se nuk ka një studim tregu. </w:t>
            </w:r>
            <w:r w:rsidRPr="002B5435">
              <w:rPr>
                <w:rFonts w:ascii="Bookman Old Style" w:hAnsi="Bookman Old Style"/>
                <w:sz w:val="20"/>
                <w:szCs w:val="20"/>
              </w:rPr>
              <w:t xml:space="preserve"> </w:t>
            </w:r>
          </w:p>
        </w:tc>
      </w:tr>
      <w:tr w:rsidR="00D43880" w:rsidRPr="00717FA0" w:rsidTr="00D43880">
        <w:trPr>
          <w:trHeight w:val="276"/>
          <w:jc w:val="center"/>
        </w:trPr>
        <w:tc>
          <w:tcPr>
            <w:tcW w:w="10111" w:type="dxa"/>
            <w:gridSpan w:val="2"/>
            <w:shd w:val="clear" w:color="auto" w:fill="DBE5F1"/>
            <w:vAlign w:val="center"/>
          </w:tcPr>
          <w:p w:rsidR="00D43880" w:rsidRPr="00717FA0" w:rsidRDefault="00D43880" w:rsidP="00FF1B94">
            <w:pPr>
              <w:autoSpaceDE w:val="0"/>
              <w:autoSpaceDN w:val="0"/>
              <w:adjustRightInd w:val="0"/>
              <w:spacing w:after="0" w:line="240" w:lineRule="auto"/>
              <w:rPr>
                <w:rFonts w:ascii="Bookman Old Style" w:hAnsi="Bookman Old Style"/>
                <w:b/>
                <w:bCs/>
                <w:sz w:val="20"/>
                <w:szCs w:val="20"/>
              </w:rPr>
            </w:pPr>
            <w:r w:rsidRPr="00717FA0">
              <w:rPr>
                <w:rFonts w:ascii="Bookman Old Style" w:hAnsi="Bookman Old Style"/>
                <w:b/>
                <w:bCs/>
                <w:sz w:val="20"/>
                <w:szCs w:val="20"/>
              </w:rPr>
              <w:t>Standardi II.2 - Programet e studimeve synojnë ruajtjen e vlerave kulturore kombëtare dhe interesave kombëtare.</w:t>
            </w:r>
          </w:p>
        </w:tc>
      </w:tr>
      <w:tr w:rsidR="00D43880" w:rsidRPr="00717FA0" w:rsidTr="00181C9E">
        <w:trPr>
          <w:trHeight w:val="939"/>
          <w:jc w:val="center"/>
        </w:trPr>
        <w:tc>
          <w:tcPr>
            <w:tcW w:w="4241" w:type="dxa"/>
            <w:vAlign w:val="center"/>
          </w:tcPr>
          <w:p w:rsidR="00D43880" w:rsidRPr="005639EF" w:rsidRDefault="00D43880" w:rsidP="00FF1B94">
            <w:pPr>
              <w:autoSpaceDE w:val="0"/>
              <w:autoSpaceDN w:val="0"/>
              <w:adjustRightInd w:val="0"/>
              <w:spacing w:after="0" w:line="240" w:lineRule="auto"/>
              <w:rPr>
                <w:rFonts w:ascii="Bookman Old Style" w:hAnsi="Bookman Old Style"/>
                <w:sz w:val="16"/>
                <w:szCs w:val="18"/>
              </w:rPr>
            </w:pPr>
            <w:r w:rsidRPr="005639EF">
              <w:rPr>
                <w:rFonts w:ascii="Bookman Old Style" w:hAnsi="Bookman Old Style"/>
                <w:b/>
                <w:bCs/>
                <w:sz w:val="16"/>
                <w:szCs w:val="18"/>
              </w:rPr>
              <w:t xml:space="preserve">Kriteri 1 </w:t>
            </w:r>
            <w:r w:rsidRPr="005639EF">
              <w:rPr>
                <w:rFonts w:ascii="Bookman Old Style" w:hAnsi="Bookman Old Style"/>
                <w:sz w:val="16"/>
                <w:szCs w:val="18"/>
              </w:rPr>
              <w:t>Institucioni ofron programe studimesh që nuk bien ndesh me interesat kombëtare;</w:t>
            </w:r>
          </w:p>
          <w:p w:rsidR="00D43880" w:rsidRPr="005639EF" w:rsidRDefault="00D43880" w:rsidP="00FF1B94">
            <w:pPr>
              <w:autoSpaceDE w:val="0"/>
              <w:autoSpaceDN w:val="0"/>
              <w:adjustRightInd w:val="0"/>
              <w:spacing w:after="0" w:line="240" w:lineRule="auto"/>
              <w:rPr>
                <w:rFonts w:ascii="Bookman Old Style" w:hAnsi="Bookman Old Style"/>
                <w:sz w:val="16"/>
                <w:szCs w:val="18"/>
              </w:rPr>
            </w:pPr>
            <w:r w:rsidRPr="005639EF">
              <w:rPr>
                <w:rFonts w:ascii="Bookman Old Style" w:hAnsi="Bookman Old Style"/>
                <w:b/>
                <w:bCs/>
                <w:sz w:val="16"/>
                <w:szCs w:val="18"/>
              </w:rPr>
              <w:t xml:space="preserve">Kriteri 2 </w:t>
            </w:r>
            <w:r w:rsidRPr="005639EF">
              <w:rPr>
                <w:rFonts w:ascii="Bookman Old Style" w:hAnsi="Bookman Old Style"/>
                <w:sz w:val="16"/>
                <w:szCs w:val="18"/>
              </w:rPr>
              <w:t>Programet e studimeve synojnë të ndihmojnë ruajtjen e vlerave kulturore kombëtare.</w:t>
            </w:r>
          </w:p>
        </w:tc>
        <w:tc>
          <w:tcPr>
            <w:tcW w:w="5870" w:type="dxa"/>
          </w:tcPr>
          <w:p w:rsidR="00F139B8" w:rsidRPr="00FE7DF6" w:rsidRDefault="00F139B8" w:rsidP="00FE7DF6">
            <w:pPr>
              <w:spacing w:before="120" w:after="120"/>
              <w:jc w:val="both"/>
              <w:rPr>
                <w:rFonts w:ascii="Bookman Old Style" w:hAnsi="Bookman Old Style"/>
                <w:sz w:val="20"/>
                <w:szCs w:val="20"/>
              </w:rPr>
            </w:pPr>
            <w:r w:rsidRPr="00FE7DF6">
              <w:rPr>
                <w:rFonts w:ascii="Bookman Old Style" w:hAnsi="Bookman Old Style"/>
                <w:bCs/>
                <w:sz w:val="20"/>
                <w:szCs w:val="20"/>
              </w:rPr>
              <w:t xml:space="preserve">Programi studimit është hartuar konform </w:t>
            </w:r>
            <w:r w:rsidRPr="00FE7DF6">
              <w:rPr>
                <w:rFonts w:ascii="Bookman Old Style" w:hAnsi="Bookman Old Style"/>
                <w:sz w:val="20"/>
                <w:szCs w:val="20"/>
              </w:rPr>
              <w:t xml:space="preserve">Ligjit nr. 9741 “Per Arsimin e Larte”, i ndryshuar, Udhezimit nr.15, date 04.04.2008 te MASH-se “Për organizimin e studimeve në IAL”, si dhe në përputhje me kriteret e Sistemit Evropian të Transferimit dhe Grumbullimit të Krediteve (ECTS). </w:t>
            </w:r>
          </w:p>
          <w:p w:rsidR="00F139B8" w:rsidRPr="00FE7DF6" w:rsidRDefault="00F139B8" w:rsidP="00FE7DF6">
            <w:pPr>
              <w:spacing w:before="120" w:after="120"/>
              <w:jc w:val="both"/>
              <w:rPr>
                <w:rFonts w:ascii="Bookman Old Style" w:hAnsi="Bookman Old Style"/>
                <w:sz w:val="20"/>
                <w:szCs w:val="20"/>
              </w:rPr>
            </w:pPr>
            <w:r w:rsidRPr="00FE7DF6">
              <w:rPr>
                <w:rFonts w:ascii="Bookman Old Style" w:hAnsi="Bookman Old Style"/>
                <w:sz w:val="20"/>
                <w:szCs w:val="20"/>
              </w:rPr>
              <w:t xml:space="preserve">Programi I studimit ështe i organizuar në 3 vite akademike dhe ofron në total 180 ECTS. </w:t>
            </w:r>
          </w:p>
          <w:p w:rsidR="00D43880" w:rsidRPr="00717FA0" w:rsidRDefault="00F139B8" w:rsidP="00FE7DF6">
            <w:pPr>
              <w:spacing w:after="0"/>
              <w:jc w:val="both"/>
              <w:rPr>
                <w:rFonts w:ascii="Bookman Old Style" w:hAnsi="Bookman Old Style"/>
                <w:b/>
                <w:sz w:val="20"/>
                <w:szCs w:val="20"/>
              </w:rPr>
            </w:pPr>
            <w:r w:rsidRPr="00FE7DF6">
              <w:rPr>
                <w:rFonts w:ascii="Bookman Old Style" w:hAnsi="Bookman Old Style"/>
                <w:color w:val="000000"/>
                <w:sz w:val="20"/>
                <w:szCs w:val="20"/>
              </w:rPr>
              <w:t>Programi i studimit “Menaxhim Biznesi</w:t>
            </w:r>
            <w:r w:rsidRPr="00FE7DF6">
              <w:rPr>
                <w:rFonts w:ascii="Bookman Old Style" w:hAnsi="Times New Roman"/>
                <w:color w:val="000000"/>
                <w:sz w:val="20"/>
                <w:szCs w:val="20"/>
              </w:rPr>
              <w:t>‟</w:t>
            </w:r>
            <w:r w:rsidRPr="00FE7DF6">
              <w:rPr>
                <w:rFonts w:ascii="Bookman Old Style" w:hAnsi="Bookman Old Style"/>
                <w:color w:val="000000"/>
                <w:sz w:val="20"/>
                <w:szCs w:val="20"/>
              </w:rPr>
              <w:t xml:space="preserve"> nuk bie ndesh </w:t>
            </w:r>
            <w:r w:rsidRPr="00FE7DF6">
              <w:rPr>
                <w:rFonts w:ascii="Bookman Old Style" w:hAnsi="Bookman Old Style"/>
                <w:color w:val="000000"/>
                <w:sz w:val="20"/>
                <w:szCs w:val="20"/>
              </w:rPr>
              <w:lastRenderedPageBreak/>
              <w:t>me vlerat kulturore kombëtare, përkundrazi ai I promovon ato nëpërmjet promovimit të elementëve të etikës.</w:t>
            </w:r>
          </w:p>
        </w:tc>
      </w:tr>
      <w:tr w:rsidR="00D43880" w:rsidRPr="00717FA0" w:rsidTr="00D43880">
        <w:trPr>
          <w:trHeight w:val="1044"/>
          <w:jc w:val="center"/>
        </w:trPr>
        <w:tc>
          <w:tcPr>
            <w:tcW w:w="10111" w:type="dxa"/>
            <w:gridSpan w:val="2"/>
          </w:tcPr>
          <w:p w:rsidR="00D43880" w:rsidRDefault="00D43880" w:rsidP="00FF1B94">
            <w:pPr>
              <w:spacing w:after="0" w:line="240" w:lineRule="auto"/>
              <w:rPr>
                <w:rFonts w:ascii="Bookman Old Style" w:hAnsi="Bookman Old Style"/>
                <w:b/>
                <w:sz w:val="20"/>
                <w:szCs w:val="20"/>
                <w:u w:val="single"/>
              </w:rPr>
            </w:pPr>
            <w:r w:rsidRPr="00717FA0">
              <w:rPr>
                <w:rFonts w:ascii="Bookman Old Style" w:hAnsi="Bookman Old Style"/>
                <w:b/>
                <w:sz w:val="20"/>
                <w:szCs w:val="20"/>
                <w:u w:val="single"/>
              </w:rPr>
              <w:lastRenderedPageBreak/>
              <w:t>Konkluzione të GV</w:t>
            </w:r>
            <w:r w:rsidR="00212674" w:rsidRPr="00717FA0">
              <w:rPr>
                <w:rFonts w:ascii="Bookman Old Style" w:hAnsi="Bookman Old Style"/>
                <w:b/>
                <w:sz w:val="20"/>
                <w:szCs w:val="20"/>
                <w:u w:val="single"/>
              </w:rPr>
              <w:t>J</w:t>
            </w:r>
            <w:r w:rsidRPr="00717FA0">
              <w:rPr>
                <w:rFonts w:ascii="Bookman Old Style" w:hAnsi="Bookman Old Style"/>
                <w:b/>
                <w:sz w:val="20"/>
                <w:szCs w:val="20"/>
                <w:u w:val="single"/>
              </w:rPr>
              <w:t>:</w:t>
            </w:r>
          </w:p>
          <w:p w:rsidR="007F4902" w:rsidRPr="002B5435" w:rsidRDefault="007F4902" w:rsidP="00614CE4">
            <w:pPr>
              <w:jc w:val="both"/>
              <w:rPr>
                <w:rFonts w:ascii="Bookman Old Style" w:hAnsi="Bookman Old Style"/>
                <w:sz w:val="20"/>
                <w:szCs w:val="20"/>
                <w:lang w:val="it-IT"/>
              </w:rPr>
            </w:pPr>
            <w:r w:rsidRPr="002B5435">
              <w:rPr>
                <w:rFonts w:ascii="Bookman Old Style" w:hAnsi="Bookman Old Style"/>
                <w:bCs/>
                <w:sz w:val="20"/>
                <w:szCs w:val="20"/>
              </w:rPr>
              <w:t xml:space="preserve">Programi studimeve është hartuar konform </w:t>
            </w:r>
            <w:r w:rsidRPr="002B5435">
              <w:rPr>
                <w:rFonts w:ascii="Bookman Old Style" w:hAnsi="Bookman Old Style"/>
                <w:sz w:val="20"/>
                <w:szCs w:val="20"/>
              </w:rPr>
              <w:t>Ligjit nr. 9741 “Per Arsimin e Larte”, i ndryshuar, Udh</w:t>
            </w:r>
            <w:r>
              <w:rPr>
                <w:rFonts w:ascii="Bookman Old Style" w:hAnsi="Bookman Old Style"/>
                <w:sz w:val="20"/>
                <w:szCs w:val="20"/>
              </w:rPr>
              <w:t>ë</w:t>
            </w:r>
            <w:r w:rsidRPr="002B5435">
              <w:rPr>
                <w:rFonts w:ascii="Bookman Old Style" w:hAnsi="Bookman Old Style"/>
                <w:sz w:val="20"/>
                <w:szCs w:val="20"/>
              </w:rPr>
              <w:t>zimit nr.15, dat</w:t>
            </w:r>
            <w:r>
              <w:rPr>
                <w:rFonts w:ascii="Bookman Old Style" w:hAnsi="Bookman Old Style"/>
                <w:sz w:val="20"/>
                <w:szCs w:val="20"/>
              </w:rPr>
              <w:t>ë</w:t>
            </w:r>
            <w:r w:rsidRPr="002B5435">
              <w:rPr>
                <w:rFonts w:ascii="Bookman Old Style" w:hAnsi="Bookman Old Style"/>
                <w:sz w:val="20"/>
                <w:szCs w:val="20"/>
              </w:rPr>
              <w:t xml:space="preserve"> 04.04.2008 t</w:t>
            </w:r>
            <w:r>
              <w:rPr>
                <w:rFonts w:ascii="Bookman Old Style" w:hAnsi="Bookman Old Style"/>
                <w:sz w:val="20"/>
                <w:szCs w:val="20"/>
              </w:rPr>
              <w:t>ë</w:t>
            </w:r>
            <w:r w:rsidRPr="002B5435">
              <w:rPr>
                <w:rFonts w:ascii="Bookman Old Style" w:hAnsi="Bookman Old Style"/>
                <w:sz w:val="20"/>
                <w:szCs w:val="20"/>
              </w:rPr>
              <w:t xml:space="preserve"> MASH-se “Për organizimin e studimeve në IAL”, si dhe në përputhje me kriteret e Sistemit Evropian të Transferimit dhe Grumbullimit të Krediteve (ECTS). Programi </w:t>
            </w:r>
            <w:r>
              <w:rPr>
                <w:rFonts w:ascii="Bookman Old Style" w:hAnsi="Bookman Old Style"/>
                <w:sz w:val="20"/>
                <w:szCs w:val="20"/>
              </w:rPr>
              <w:t>i</w:t>
            </w:r>
            <w:r w:rsidRPr="002B5435">
              <w:rPr>
                <w:rFonts w:ascii="Bookman Old Style" w:hAnsi="Bookman Old Style"/>
                <w:sz w:val="20"/>
                <w:szCs w:val="20"/>
              </w:rPr>
              <w:t xml:space="preserve"> studimit ësht</w:t>
            </w:r>
            <w:r>
              <w:rPr>
                <w:rFonts w:ascii="Bookman Old Style" w:hAnsi="Bookman Old Style"/>
                <w:sz w:val="20"/>
                <w:szCs w:val="20"/>
              </w:rPr>
              <w:t>ë</w:t>
            </w:r>
            <w:r w:rsidRPr="002B5435">
              <w:rPr>
                <w:rFonts w:ascii="Bookman Old Style" w:hAnsi="Bookman Old Style"/>
                <w:sz w:val="20"/>
                <w:szCs w:val="20"/>
              </w:rPr>
              <w:t xml:space="preserve"> i organizuar në 3 vite akademike dhe ofron në total 180 ECTS. </w:t>
            </w:r>
            <w:r w:rsidRPr="002B5435">
              <w:rPr>
                <w:rFonts w:ascii="Bookman Old Style" w:hAnsi="Bookman Old Style"/>
                <w:sz w:val="20"/>
                <w:szCs w:val="20"/>
                <w:lang w:val="it-IT"/>
              </w:rPr>
              <w:t xml:space="preserve">Ky program studimi përgatit specialistë të lartë në fushën e shkencave ekonomike dhe më konkretisht në fushën e menaxhimit. </w:t>
            </w:r>
          </w:p>
          <w:p w:rsidR="007F4902" w:rsidRPr="002B5435" w:rsidRDefault="007F4902" w:rsidP="00614CE4">
            <w:pPr>
              <w:jc w:val="both"/>
              <w:rPr>
                <w:rFonts w:ascii="Bookman Old Style" w:hAnsi="Bookman Old Style"/>
                <w:sz w:val="20"/>
                <w:szCs w:val="20"/>
                <w:lang w:val="it-IT"/>
              </w:rPr>
            </w:pPr>
            <w:r w:rsidRPr="002B5435">
              <w:rPr>
                <w:rFonts w:ascii="Bookman Old Style" w:hAnsi="Bookman Old Style"/>
                <w:sz w:val="20"/>
                <w:szCs w:val="20"/>
                <w:lang w:val="it-IT"/>
              </w:rPr>
              <w:t xml:space="preserve">Nuk ka një studim të mirfilltë tregu në përputhje me këtë program studimi. Institucioni nuk ka studiuar nevojat e tregut për këtë kontigjent të arsimuar studentësh duke pasur parasysh që dhe IAL të tjera publike apo private ofrojnë programe të ngjashme studimi. </w:t>
            </w:r>
          </w:p>
          <w:p w:rsidR="007F4902" w:rsidRPr="00717FA0" w:rsidRDefault="007F4902" w:rsidP="00614CE4">
            <w:pPr>
              <w:spacing w:after="0"/>
              <w:rPr>
                <w:rFonts w:ascii="Bookman Old Style" w:hAnsi="Bookman Old Style"/>
                <w:b/>
                <w:sz w:val="20"/>
                <w:szCs w:val="20"/>
              </w:rPr>
            </w:pPr>
            <w:r>
              <w:rPr>
                <w:rFonts w:ascii="Bookman Old Style" w:hAnsi="Bookman Old Style"/>
                <w:sz w:val="20"/>
                <w:szCs w:val="20"/>
                <w:lang w:val="it-IT"/>
              </w:rPr>
              <w:t>Institucioni</w:t>
            </w:r>
            <w:r w:rsidRPr="002B5435">
              <w:rPr>
                <w:rFonts w:ascii="Bookman Old Style" w:hAnsi="Bookman Old Style"/>
                <w:sz w:val="20"/>
                <w:szCs w:val="20"/>
                <w:lang w:val="it-IT"/>
              </w:rPr>
              <w:t xml:space="preserve"> ka të detajuar strategjit</w:t>
            </w:r>
            <w:r>
              <w:rPr>
                <w:rFonts w:ascii="Bookman Old Style" w:hAnsi="Bookman Old Style"/>
                <w:sz w:val="20"/>
                <w:szCs w:val="20"/>
                <w:lang w:val="it-IT"/>
              </w:rPr>
              <w:t>ë</w:t>
            </w:r>
            <w:r w:rsidRPr="002B5435">
              <w:rPr>
                <w:rFonts w:ascii="Bookman Old Style" w:hAnsi="Bookman Old Style"/>
                <w:sz w:val="20"/>
                <w:szCs w:val="20"/>
                <w:lang w:val="it-IT"/>
              </w:rPr>
              <w:t xml:space="preserve"> afatshkurtra, afatmesme apo afatgjata për arritjen e objektivave në mbarëvajtjen e suksesshme të këtij programi studimi</w:t>
            </w:r>
            <w:r>
              <w:rPr>
                <w:rFonts w:ascii="Bookman Old Style" w:hAnsi="Bookman Old Style"/>
                <w:sz w:val="20"/>
                <w:szCs w:val="20"/>
                <w:lang w:val="it-IT"/>
              </w:rPr>
              <w:t>, duke pasur parasysh që operon në treg nga viti 2005.</w:t>
            </w:r>
          </w:p>
        </w:tc>
      </w:tr>
    </w:tbl>
    <w:p w:rsidR="00691BCD" w:rsidRDefault="00691BCD" w:rsidP="0003600F">
      <w:pPr>
        <w:spacing w:after="0" w:line="240" w:lineRule="auto"/>
        <w:rPr>
          <w:rFonts w:ascii="Bookman Old Style" w:hAnsi="Bookman Old Style"/>
          <w:b/>
          <w:sz w:val="24"/>
          <w:szCs w:val="24"/>
        </w:rPr>
      </w:pPr>
    </w:p>
    <w:p w:rsidR="00C5672E" w:rsidRPr="00717FA0" w:rsidRDefault="00C5672E" w:rsidP="0003600F">
      <w:pPr>
        <w:spacing w:after="0" w:line="240" w:lineRule="auto"/>
        <w:rPr>
          <w:rFonts w:ascii="Bookman Old Style" w:hAnsi="Bookman Old Style"/>
          <w:b/>
          <w:sz w:val="24"/>
          <w:szCs w:val="24"/>
        </w:rPr>
      </w:pPr>
    </w:p>
    <w:p w:rsidR="00953007" w:rsidRPr="00FF1D5E" w:rsidRDefault="00953007" w:rsidP="00953007">
      <w:pPr>
        <w:pStyle w:val="ListParagraph"/>
        <w:numPr>
          <w:ilvl w:val="0"/>
          <w:numId w:val="6"/>
        </w:numPr>
        <w:tabs>
          <w:tab w:val="left" w:pos="448"/>
        </w:tabs>
        <w:autoSpaceDE w:val="0"/>
        <w:autoSpaceDN w:val="0"/>
        <w:adjustRightInd w:val="0"/>
        <w:spacing w:after="0" w:line="360" w:lineRule="auto"/>
        <w:ind w:left="426" w:hanging="426"/>
        <w:rPr>
          <w:rFonts w:ascii="Bookman Old Style" w:hAnsi="Bookman Old Style"/>
          <w:b/>
          <w:lang w:val="it-IT"/>
        </w:rPr>
      </w:pPr>
      <w:r w:rsidRPr="00695EAE">
        <w:rPr>
          <w:rFonts w:ascii="Bookman Old Style" w:hAnsi="Bookman Old Style"/>
          <w:b/>
          <w:lang w:val="sq-AL"/>
        </w:rPr>
        <w:t xml:space="preserve">Struktura akademike e </w:t>
      </w:r>
      <w:r>
        <w:rPr>
          <w:rFonts w:ascii="Bookman Old Style" w:hAnsi="Bookman Old Style"/>
          <w:b/>
          <w:lang w:val="it-IT"/>
        </w:rPr>
        <w:t>Fakultetit (përgjegjës për programin e studimit)</w:t>
      </w:r>
    </w:p>
    <w:p w:rsidR="00953007" w:rsidRPr="00695EAE" w:rsidRDefault="00953007" w:rsidP="00953007">
      <w:pPr>
        <w:autoSpaceDE w:val="0"/>
        <w:autoSpaceDN w:val="0"/>
        <w:adjustRightInd w:val="0"/>
        <w:spacing w:after="0" w:line="360" w:lineRule="auto"/>
        <w:ind w:left="724"/>
        <w:jc w:val="both"/>
        <w:rPr>
          <w:rFonts w:ascii="Bookman Old Style" w:hAnsi="Bookman Old Style"/>
          <w:sz w:val="20"/>
          <w:szCs w:val="20"/>
          <w:u w:val="single"/>
          <w:lang w:val="it-IT"/>
        </w:rPr>
      </w:pPr>
      <w:r w:rsidRPr="00695EAE">
        <w:rPr>
          <w:rFonts w:ascii="Bookman Old Style" w:hAnsi="Bookman Old Style"/>
          <w:b/>
          <w:sz w:val="20"/>
          <w:szCs w:val="20"/>
          <w:u w:val="single"/>
          <w:lang w:val="it-IT"/>
        </w:rPr>
        <w:t>Pjesa përshkrimore</w:t>
      </w:r>
    </w:p>
    <w:p w:rsidR="00B378F7" w:rsidRPr="00AA68CE" w:rsidRDefault="00B378F7" w:rsidP="00614CE4">
      <w:pPr>
        <w:autoSpaceDE w:val="0"/>
        <w:autoSpaceDN w:val="0"/>
        <w:adjustRightInd w:val="0"/>
        <w:ind w:left="476" w:hanging="14"/>
        <w:jc w:val="both"/>
        <w:rPr>
          <w:rFonts w:ascii="Bookman Old Style" w:hAnsi="Bookman Old Style"/>
          <w:b/>
          <w:sz w:val="20"/>
          <w:szCs w:val="20"/>
          <w:lang w:val="it-IT"/>
        </w:rPr>
      </w:pPr>
      <w:r w:rsidRPr="00AA68CE">
        <w:rPr>
          <w:rFonts w:ascii="Bookman Old Style" w:hAnsi="Bookman Old Style"/>
          <w:b/>
          <w:sz w:val="20"/>
          <w:szCs w:val="20"/>
          <w:lang w:val="it-IT"/>
        </w:rPr>
        <w:t xml:space="preserve">Fakulteti i Shkencave të Aplikuara dhe Ekonomike, që është përgjegjës për mbulimin e këtij programi studimi, përbëhet nga tre departamente dhe jo nga katër sic theksohet ne RVB pasi mungon Qendra e Kërkimit Shkencor. </w:t>
      </w:r>
    </w:p>
    <w:p w:rsidR="00B378F7" w:rsidRDefault="00B378F7" w:rsidP="00614CE4">
      <w:pPr>
        <w:numPr>
          <w:ilvl w:val="0"/>
          <w:numId w:val="23"/>
        </w:numPr>
        <w:autoSpaceDE w:val="0"/>
        <w:autoSpaceDN w:val="0"/>
        <w:adjustRightInd w:val="0"/>
        <w:jc w:val="both"/>
        <w:rPr>
          <w:rFonts w:ascii="Bookman Old Style" w:hAnsi="Bookman Old Style"/>
          <w:sz w:val="20"/>
          <w:szCs w:val="20"/>
          <w:lang w:val="it-IT"/>
        </w:rPr>
      </w:pPr>
      <w:r>
        <w:rPr>
          <w:rFonts w:ascii="Bookman Old Style" w:hAnsi="Bookman Old Style"/>
          <w:sz w:val="20"/>
          <w:szCs w:val="20"/>
          <w:lang w:val="it-IT"/>
        </w:rPr>
        <w:t xml:space="preserve">Departamenti i Skencave Ekonomike </w:t>
      </w:r>
    </w:p>
    <w:p w:rsidR="00B378F7" w:rsidRDefault="00B378F7" w:rsidP="00614CE4">
      <w:pPr>
        <w:numPr>
          <w:ilvl w:val="0"/>
          <w:numId w:val="23"/>
        </w:numPr>
        <w:autoSpaceDE w:val="0"/>
        <w:autoSpaceDN w:val="0"/>
        <w:adjustRightInd w:val="0"/>
        <w:jc w:val="both"/>
        <w:rPr>
          <w:rFonts w:ascii="Bookman Old Style" w:hAnsi="Bookman Old Style"/>
          <w:sz w:val="20"/>
          <w:szCs w:val="20"/>
          <w:lang w:val="it-IT"/>
        </w:rPr>
      </w:pPr>
      <w:r>
        <w:rPr>
          <w:rFonts w:ascii="Bookman Old Style" w:hAnsi="Bookman Old Style"/>
          <w:sz w:val="20"/>
          <w:szCs w:val="20"/>
          <w:lang w:val="it-IT"/>
        </w:rPr>
        <w:t>Departamenti i Inxhinierive</w:t>
      </w:r>
    </w:p>
    <w:p w:rsidR="00B378F7" w:rsidRDefault="00B378F7" w:rsidP="00614CE4">
      <w:pPr>
        <w:numPr>
          <w:ilvl w:val="0"/>
          <w:numId w:val="23"/>
        </w:numPr>
        <w:autoSpaceDE w:val="0"/>
        <w:autoSpaceDN w:val="0"/>
        <w:adjustRightInd w:val="0"/>
        <w:jc w:val="both"/>
        <w:rPr>
          <w:rFonts w:ascii="Bookman Old Style" w:hAnsi="Bookman Old Style"/>
          <w:sz w:val="20"/>
          <w:szCs w:val="20"/>
          <w:lang w:val="it-IT"/>
        </w:rPr>
      </w:pPr>
      <w:r>
        <w:rPr>
          <w:rFonts w:ascii="Bookman Old Style" w:hAnsi="Bookman Old Style"/>
          <w:sz w:val="20"/>
          <w:szCs w:val="20"/>
          <w:lang w:val="it-IT"/>
        </w:rPr>
        <w:t>Deprtamenti i Arkitekturës</w:t>
      </w:r>
    </w:p>
    <w:p w:rsidR="00B378F7" w:rsidRPr="00645434" w:rsidRDefault="00B378F7" w:rsidP="00614CE4">
      <w:pPr>
        <w:autoSpaceDE w:val="0"/>
        <w:autoSpaceDN w:val="0"/>
        <w:adjustRightInd w:val="0"/>
        <w:ind w:left="476" w:hanging="14"/>
        <w:jc w:val="both"/>
        <w:rPr>
          <w:rFonts w:ascii="Bookman Old Style" w:hAnsi="Bookman Old Style"/>
          <w:b/>
          <w:sz w:val="20"/>
          <w:szCs w:val="20"/>
          <w:lang w:val="it-IT"/>
        </w:rPr>
      </w:pPr>
      <w:r w:rsidRPr="00645434">
        <w:rPr>
          <w:rFonts w:ascii="Bookman Old Style" w:hAnsi="Bookman Old Style"/>
          <w:b/>
          <w:sz w:val="20"/>
          <w:szCs w:val="20"/>
          <w:lang w:val="it-IT"/>
        </w:rPr>
        <w:t>Organe të tjera drejtuese janë si më poshtë:</w:t>
      </w:r>
    </w:p>
    <w:p w:rsidR="00B378F7" w:rsidRDefault="00B378F7" w:rsidP="00614CE4">
      <w:pPr>
        <w:numPr>
          <w:ilvl w:val="0"/>
          <w:numId w:val="22"/>
        </w:numPr>
        <w:autoSpaceDE w:val="0"/>
        <w:autoSpaceDN w:val="0"/>
        <w:adjustRightInd w:val="0"/>
        <w:jc w:val="both"/>
        <w:rPr>
          <w:rFonts w:ascii="Bookman Old Style" w:hAnsi="Bookman Old Style"/>
          <w:sz w:val="20"/>
          <w:szCs w:val="20"/>
          <w:lang w:val="it-IT"/>
        </w:rPr>
      </w:pPr>
      <w:r w:rsidRPr="006904EF">
        <w:rPr>
          <w:rFonts w:ascii="Bookman Old Style" w:hAnsi="Bookman Old Style"/>
          <w:sz w:val="20"/>
          <w:szCs w:val="20"/>
          <w:lang w:val="it-IT"/>
        </w:rPr>
        <w:t>Rektori</w:t>
      </w:r>
      <w:r>
        <w:rPr>
          <w:rFonts w:ascii="Bookman Old Style" w:hAnsi="Bookman Old Style"/>
          <w:sz w:val="20"/>
          <w:szCs w:val="20"/>
          <w:lang w:val="it-IT"/>
        </w:rPr>
        <w:t xml:space="preserve">, Prof. Asoc. Dr. Vera Ostreni </w:t>
      </w:r>
    </w:p>
    <w:p w:rsidR="00B378F7" w:rsidRPr="006904EF" w:rsidRDefault="00B378F7" w:rsidP="00614CE4">
      <w:pPr>
        <w:numPr>
          <w:ilvl w:val="0"/>
          <w:numId w:val="22"/>
        </w:numPr>
        <w:autoSpaceDE w:val="0"/>
        <w:autoSpaceDN w:val="0"/>
        <w:adjustRightInd w:val="0"/>
        <w:jc w:val="both"/>
        <w:rPr>
          <w:rFonts w:ascii="Bookman Old Style" w:hAnsi="Bookman Old Style"/>
          <w:sz w:val="20"/>
          <w:szCs w:val="20"/>
          <w:lang w:val="it-IT"/>
        </w:rPr>
      </w:pPr>
      <w:r>
        <w:rPr>
          <w:rFonts w:ascii="Bookman Old Style" w:hAnsi="Bookman Old Style"/>
          <w:sz w:val="20"/>
          <w:szCs w:val="20"/>
          <w:lang w:val="it-IT"/>
        </w:rPr>
        <w:t xml:space="preserve">zv. Rektori, Prof. Dr. Anesti Kondili, Prof. Dr. Erleta Celmeta </w:t>
      </w:r>
    </w:p>
    <w:p w:rsidR="00B378F7" w:rsidRDefault="00B378F7" w:rsidP="00614CE4">
      <w:pPr>
        <w:numPr>
          <w:ilvl w:val="0"/>
          <w:numId w:val="22"/>
        </w:numPr>
        <w:autoSpaceDE w:val="0"/>
        <w:autoSpaceDN w:val="0"/>
        <w:adjustRightInd w:val="0"/>
        <w:jc w:val="both"/>
        <w:rPr>
          <w:rFonts w:ascii="Bookman Old Style" w:hAnsi="Bookman Old Style"/>
          <w:sz w:val="20"/>
          <w:szCs w:val="20"/>
          <w:lang w:val="it-IT"/>
        </w:rPr>
      </w:pPr>
      <w:r>
        <w:rPr>
          <w:rFonts w:ascii="Bookman Old Style" w:hAnsi="Bookman Old Style"/>
          <w:sz w:val="20"/>
          <w:szCs w:val="20"/>
          <w:lang w:val="it-IT"/>
        </w:rPr>
        <w:t xml:space="preserve">Senati Akademik i përbërë nga 18 anëtarë nga të cilët 3 anëtarë me titullin Prof. Dr., 5 anëtarë me titullin Prof. Asoc. Dr., 9 anëtarë me gradën shkencore Dr., dhe një student. </w:t>
      </w:r>
    </w:p>
    <w:p w:rsidR="00B378F7" w:rsidRPr="00C613DA" w:rsidRDefault="00B378F7" w:rsidP="00614CE4">
      <w:pPr>
        <w:numPr>
          <w:ilvl w:val="0"/>
          <w:numId w:val="22"/>
        </w:numPr>
        <w:autoSpaceDE w:val="0"/>
        <w:autoSpaceDN w:val="0"/>
        <w:adjustRightInd w:val="0"/>
        <w:jc w:val="both"/>
        <w:rPr>
          <w:rFonts w:ascii="Bookman Old Style" w:hAnsi="Bookman Old Style"/>
          <w:sz w:val="20"/>
          <w:szCs w:val="20"/>
          <w:lang w:val="it-IT"/>
        </w:rPr>
      </w:pPr>
      <w:r w:rsidRPr="00C613DA">
        <w:rPr>
          <w:rFonts w:ascii="Bookman Old Style" w:hAnsi="Bookman Old Style"/>
          <w:sz w:val="20"/>
          <w:szCs w:val="20"/>
          <w:lang w:val="it-IT"/>
        </w:rPr>
        <w:t>Këshilli i Fakultetit, i p</w:t>
      </w:r>
      <w:r>
        <w:rPr>
          <w:rFonts w:ascii="Bookman Old Style" w:hAnsi="Bookman Old Style"/>
          <w:sz w:val="20"/>
          <w:szCs w:val="20"/>
          <w:lang w:val="it-IT"/>
        </w:rPr>
        <w:t>ë</w:t>
      </w:r>
      <w:r w:rsidRPr="00C613DA">
        <w:rPr>
          <w:rFonts w:ascii="Bookman Old Style" w:hAnsi="Bookman Old Style"/>
          <w:sz w:val="20"/>
          <w:szCs w:val="20"/>
          <w:lang w:val="it-IT"/>
        </w:rPr>
        <w:t>rb</w:t>
      </w:r>
      <w:r>
        <w:rPr>
          <w:rFonts w:ascii="Bookman Old Style" w:hAnsi="Bookman Old Style"/>
          <w:sz w:val="20"/>
          <w:szCs w:val="20"/>
          <w:lang w:val="it-IT"/>
        </w:rPr>
        <w:t>ë</w:t>
      </w:r>
      <w:r w:rsidRPr="00C613DA">
        <w:rPr>
          <w:rFonts w:ascii="Bookman Old Style" w:hAnsi="Bookman Old Style"/>
          <w:sz w:val="20"/>
          <w:szCs w:val="20"/>
          <w:lang w:val="it-IT"/>
        </w:rPr>
        <w:t>r</w:t>
      </w:r>
      <w:r>
        <w:rPr>
          <w:rFonts w:ascii="Bookman Old Style" w:hAnsi="Bookman Old Style"/>
          <w:sz w:val="20"/>
          <w:szCs w:val="20"/>
          <w:lang w:val="it-IT"/>
        </w:rPr>
        <w:t>ë</w:t>
      </w:r>
      <w:r w:rsidRPr="00C613DA">
        <w:rPr>
          <w:rFonts w:ascii="Bookman Old Style" w:hAnsi="Bookman Old Style"/>
          <w:sz w:val="20"/>
          <w:szCs w:val="20"/>
          <w:lang w:val="it-IT"/>
        </w:rPr>
        <w:t xml:space="preserve"> nga 13 an</w:t>
      </w:r>
      <w:r>
        <w:rPr>
          <w:rFonts w:ascii="Bookman Old Style" w:hAnsi="Bookman Old Style"/>
          <w:sz w:val="20"/>
          <w:szCs w:val="20"/>
          <w:lang w:val="it-IT"/>
        </w:rPr>
        <w:t>ë</w:t>
      </w:r>
      <w:r w:rsidRPr="00C613DA">
        <w:rPr>
          <w:rFonts w:ascii="Bookman Old Style" w:hAnsi="Bookman Old Style"/>
          <w:sz w:val="20"/>
          <w:szCs w:val="20"/>
          <w:lang w:val="it-IT"/>
        </w:rPr>
        <w:t>tar</w:t>
      </w:r>
      <w:r>
        <w:rPr>
          <w:rFonts w:ascii="Bookman Old Style" w:hAnsi="Bookman Old Style"/>
          <w:sz w:val="20"/>
          <w:szCs w:val="20"/>
          <w:lang w:val="it-IT"/>
        </w:rPr>
        <w:t>ë</w:t>
      </w:r>
      <w:r w:rsidRPr="00C613DA">
        <w:rPr>
          <w:rFonts w:ascii="Bookman Old Style" w:hAnsi="Bookman Old Style"/>
          <w:sz w:val="20"/>
          <w:szCs w:val="20"/>
          <w:lang w:val="it-IT"/>
        </w:rPr>
        <w:t>. 3 an</w:t>
      </w:r>
      <w:r>
        <w:rPr>
          <w:rFonts w:ascii="Bookman Old Style" w:hAnsi="Bookman Old Style"/>
          <w:sz w:val="20"/>
          <w:szCs w:val="20"/>
          <w:lang w:val="it-IT"/>
        </w:rPr>
        <w:t>ë</w:t>
      </w:r>
      <w:r w:rsidRPr="00C613DA">
        <w:rPr>
          <w:rFonts w:ascii="Bookman Old Style" w:hAnsi="Bookman Old Style"/>
          <w:sz w:val="20"/>
          <w:szCs w:val="20"/>
          <w:lang w:val="it-IT"/>
        </w:rPr>
        <w:t>tar</w:t>
      </w:r>
      <w:r>
        <w:rPr>
          <w:rFonts w:ascii="Bookman Old Style" w:hAnsi="Bookman Old Style"/>
          <w:sz w:val="20"/>
          <w:szCs w:val="20"/>
          <w:lang w:val="it-IT"/>
        </w:rPr>
        <w:t>ë</w:t>
      </w:r>
      <w:r w:rsidRPr="00C613DA">
        <w:rPr>
          <w:rFonts w:ascii="Bookman Old Style" w:hAnsi="Bookman Old Style"/>
          <w:sz w:val="20"/>
          <w:szCs w:val="20"/>
          <w:lang w:val="it-IT"/>
        </w:rPr>
        <w:t xml:space="preserve"> me titullin Prof.Asoc.Dr., 4 an</w:t>
      </w:r>
      <w:r>
        <w:rPr>
          <w:rFonts w:ascii="Bookman Old Style" w:hAnsi="Bookman Old Style"/>
          <w:sz w:val="20"/>
          <w:szCs w:val="20"/>
          <w:lang w:val="it-IT"/>
        </w:rPr>
        <w:t>ë</w:t>
      </w:r>
      <w:r w:rsidRPr="00C613DA">
        <w:rPr>
          <w:rFonts w:ascii="Bookman Old Style" w:hAnsi="Bookman Old Style"/>
          <w:sz w:val="20"/>
          <w:szCs w:val="20"/>
          <w:lang w:val="it-IT"/>
        </w:rPr>
        <w:t>tar</w:t>
      </w:r>
      <w:r>
        <w:rPr>
          <w:rFonts w:ascii="Bookman Old Style" w:hAnsi="Bookman Old Style"/>
          <w:sz w:val="20"/>
          <w:szCs w:val="20"/>
          <w:lang w:val="it-IT"/>
        </w:rPr>
        <w:t>ë</w:t>
      </w:r>
      <w:r w:rsidRPr="00C613DA">
        <w:rPr>
          <w:rFonts w:ascii="Bookman Old Style" w:hAnsi="Bookman Old Style"/>
          <w:sz w:val="20"/>
          <w:szCs w:val="20"/>
          <w:lang w:val="it-IT"/>
        </w:rPr>
        <w:t xml:space="preserve"> me grad</w:t>
      </w:r>
      <w:r>
        <w:rPr>
          <w:rFonts w:ascii="Bookman Old Style" w:hAnsi="Bookman Old Style"/>
          <w:sz w:val="20"/>
          <w:szCs w:val="20"/>
          <w:lang w:val="it-IT"/>
        </w:rPr>
        <w:t>ë</w:t>
      </w:r>
      <w:r w:rsidRPr="00C613DA">
        <w:rPr>
          <w:rFonts w:ascii="Bookman Old Style" w:hAnsi="Bookman Old Style"/>
          <w:sz w:val="20"/>
          <w:szCs w:val="20"/>
          <w:lang w:val="it-IT"/>
        </w:rPr>
        <w:t>n shkencore Dr., 5 an</w:t>
      </w:r>
      <w:r>
        <w:rPr>
          <w:rFonts w:ascii="Bookman Old Style" w:hAnsi="Bookman Old Style"/>
          <w:sz w:val="20"/>
          <w:szCs w:val="20"/>
          <w:lang w:val="it-IT"/>
        </w:rPr>
        <w:t>ë</w:t>
      </w:r>
      <w:r w:rsidRPr="00C613DA">
        <w:rPr>
          <w:rFonts w:ascii="Bookman Old Style" w:hAnsi="Bookman Old Style"/>
          <w:sz w:val="20"/>
          <w:szCs w:val="20"/>
          <w:lang w:val="it-IT"/>
        </w:rPr>
        <w:t>tar</w:t>
      </w:r>
      <w:r>
        <w:rPr>
          <w:rFonts w:ascii="Bookman Old Style" w:hAnsi="Bookman Old Style"/>
          <w:sz w:val="20"/>
          <w:szCs w:val="20"/>
          <w:lang w:val="it-IT"/>
        </w:rPr>
        <w:t>ë</w:t>
      </w:r>
      <w:r w:rsidRPr="00C613DA">
        <w:rPr>
          <w:rFonts w:ascii="Bookman Old Style" w:hAnsi="Bookman Old Style"/>
          <w:sz w:val="20"/>
          <w:szCs w:val="20"/>
          <w:lang w:val="it-IT"/>
        </w:rPr>
        <w:t xml:space="preserve"> me Msc, dhe nj</w:t>
      </w:r>
      <w:r>
        <w:rPr>
          <w:rFonts w:ascii="Bookman Old Style" w:hAnsi="Bookman Old Style"/>
          <w:sz w:val="20"/>
          <w:szCs w:val="20"/>
          <w:lang w:val="it-IT"/>
        </w:rPr>
        <w:t>ë</w:t>
      </w:r>
      <w:r w:rsidRPr="00C613DA">
        <w:rPr>
          <w:rFonts w:ascii="Bookman Old Style" w:hAnsi="Bookman Old Style"/>
          <w:sz w:val="20"/>
          <w:szCs w:val="20"/>
          <w:lang w:val="it-IT"/>
        </w:rPr>
        <w:t xml:space="preserve"> student. </w:t>
      </w:r>
    </w:p>
    <w:p w:rsidR="00B378F7" w:rsidRDefault="00B378F7" w:rsidP="00614CE4">
      <w:pPr>
        <w:numPr>
          <w:ilvl w:val="0"/>
          <w:numId w:val="22"/>
        </w:numPr>
        <w:autoSpaceDE w:val="0"/>
        <w:autoSpaceDN w:val="0"/>
        <w:adjustRightInd w:val="0"/>
        <w:jc w:val="both"/>
        <w:rPr>
          <w:rFonts w:ascii="Bookman Old Style" w:hAnsi="Bookman Old Style"/>
          <w:sz w:val="20"/>
          <w:szCs w:val="20"/>
          <w:lang w:val="it-IT"/>
        </w:rPr>
      </w:pPr>
      <w:r w:rsidRPr="00C613DA">
        <w:rPr>
          <w:rFonts w:ascii="Bookman Old Style" w:hAnsi="Bookman Old Style"/>
          <w:sz w:val="20"/>
          <w:szCs w:val="20"/>
          <w:lang w:val="it-IT"/>
        </w:rPr>
        <w:t xml:space="preserve">Dekani: Prof. Asoc. Dr. Remzi Sulo </w:t>
      </w:r>
    </w:p>
    <w:p w:rsidR="00B378F7" w:rsidRPr="006904EF" w:rsidRDefault="00B378F7" w:rsidP="00614CE4">
      <w:pPr>
        <w:numPr>
          <w:ilvl w:val="0"/>
          <w:numId w:val="22"/>
        </w:numPr>
        <w:autoSpaceDE w:val="0"/>
        <w:autoSpaceDN w:val="0"/>
        <w:adjustRightInd w:val="0"/>
        <w:jc w:val="both"/>
        <w:rPr>
          <w:rFonts w:ascii="Bookman Old Style" w:hAnsi="Bookman Old Style"/>
          <w:sz w:val="20"/>
          <w:szCs w:val="20"/>
          <w:lang w:val="it-IT"/>
        </w:rPr>
      </w:pPr>
      <w:r>
        <w:rPr>
          <w:rFonts w:ascii="Bookman Old Style" w:hAnsi="Bookman Old Style"/>
          <w:sz w:val="20"/>
          <w:szCs w:val="20"/>
          <w:lang w:val="it-IT"/>
        </w:rPr>
        <w:t xml:space="preserve">Këshilli i Profesorëve i përbërë nga 7 anëtarë ndër të cilët, 5 anëtarë me titullin Prof.Dr, dhe dy anëtarë me titullin Prof. Asoc.Dr. </w:t>
      </w:r>
    </w:p>
    <w:p w:rsidR="00B378F7" w:rsidRPr="006904EF" w:rsidRDefault="00B378F7" w:rsidP="00614CE4">
      <w:pPr>
        <w:numPr>
          <w:ilvl w:val="0"/>
          <w:numId w:val="22"/>
        </w:numPr>
        <w:autoSpaceDE w:val="0"/>
        <w:autoSpaceDN w:val="0"/>
        <w:adjustRightInd w:val="0"/>
        <w:jc w:val="both"/>
        <w:rPr>
          <w:rFonts w:ascii="Bookman Old Style" w:hAnsi="Bookman Old Style"/>
          <w:sz w:val="20"/>
          <w:szCs w:val="20"/>
          <w:lang w:val="it-IT"/>
        </w:rPr>
      </w:pPr>
      <w:r w:rsidRPr="006904EF">
        <w:rPr>
          <w:rFonts w:ascii="Bookman Old Style" w:hAnsi="Bookman Old Style"/>
          <w:sz w:val="20"/>
          <w:szCs w:val="20"/>
          <w:lang w:val="it-IT"/>
        </w:rPr>
        <w:t>Nj</w:t>
      </w:r>
      <w:r>
        <w:rPr>
          <w:rFonts w:ascii="Bookman Old Style" w:hAnsi="Bookman Old Style"/>
          <w:sz w:val="20"/>
          <w:szCs w:val="20"/>
          <w:lang w:val="it-IT"/>
        </w:rPr>
        <w:t>ë</w:t>
      </w:r>
      <w:r w:rsidRPr="006904EF">
        <w:rPr>
          <w:rFonts w:ascii="Bookman Old Style" w:hAnsi="Bookman Old Style"/>
          <w:sz w:val="20"/>
          <w:szCs w:val="20"/>
          <w:lang w:val="it-IT"/>
        </w:rPr>
        <w:t>sia e Sigurimit t</w:t>
      </w:r>
      <w:r>
        <w:rPr>
          <w:rFonts w:ascii="Bookman Old Style" w:hAnsi="Bookman Old Style"/>
          <w:sz w:val="20"/>
          <w:szCs w:val="20"/>
          <w:lang w:val="it-IT"/>
        </w:rPr>
        <w:t>ë</w:t>
      </w:r>
      <w:r w:rsidRPr="006904EF">
        <w:rPr>
          <w:rFonts w:ascii="Bookman Old Style" w:hAnsi="Bookman Old Style"/>
          <w:sz w:val="20"/>
          <w:szCs w:val="20"/>
          <w:lang w:val="it-IT"/>
        </w:rPr>
        <w:t xml:space="preserve"> Cil</w:t>
      </w:r>
      <w:r>
        <w:rPr>
          <w:rFonts w:ascii="Bookman Old Style" w:hAnsi="Bookman Old Style"/>
          <w:sz w:val="20"/>
          <w:szCs w:val="20"/>
          <w:lang w:val="it-IT"/>
        </w:rPr>
        <w:t>ë</w:t>
      </w:r>
      <w:r w:rsidRPr="006904EF">
        <w:rPr>
          <w:rFonts w:ascii="Bookman Old Style" w:hAnsi="Bookman Old Style"/>
          <w:sz w:val="20"/>
          <w:szCs w:val="20"/>
          <w:lang w:val="it-IT"/>
        </w:rPr>
        <w:t>sis, e p</w:t>
      </w:r>
      <w:r>
        <w:rPr>
          <w:rFonts w:ascii="Bookman Old Style" w:hAnsi="Bookman Old Style"/>
          <w:sz w:val="20"/>
          <w:szCs w:val="20"/>
          <w:lang w:val="it-IT"/>
        </w:rPr>
        <w:t>ë</w:t>
      </w:r>
      <w:r w:rsidRPr="006904EF">
        <w:rPr>
          <w:rFonts w:ascii="Bookman Old Style" w:hAnsi="Bookman Old Style"/>
          <w:sz w:val="20"/>
          <w:szCs w:val="20"/>
          <w:lang w:val="it-IT"/>
        </w:rPr>
        <w:t>rb</w:t>
      </w:r>
      <w:r>
        <w:rPr>
          <w:rFonts w:ascii="Bookman Old Style" w:hAnsi="Bookman Old Style"/>
          <w:sz w:val="20"/>
          <w:szCs w:val="20"/>
          <w:lang w:val="it-IT"/>
        </w:rPr>
        <w:t>ë</w:t>
      </w:r>
      <w:r w:rsidRPr="006904EF">
        <w:rPr>
          <w:rFonts w:ascii="Bookman Old Style" w:hAnsi="Bookman Old Style"/>
          <w:sz w:val="20"/>
          <w:szCs w:val="20"/>
          <w:lang w:val="it-IT"/>
        </w:rPr>
        <w:t>r</w:t>
      </w:r>
      <w:r>
        <w:rPr>
          <w:rFonts w:ascii="Bookman Old Style" w:hAnsi="Bookman Old Style"/>
          <w:sz w:val="20"/>
          <w:szCs w:val="20"/>
          <w:lang w:val="it-IT"/>
        </w:rPr>
        <w:t>ë nga tre anëtarë</w:t>
      </w:r>
      <w:r w:rsidRPr="006904EF">
        <w:rPr>
          <w:rFonts w:ascii="Bookman Old Style" w:hAnsi="Bookman Old Style"/>
          <w:sz w:val="20"/>
          <w:szCs w:val="20"/>
          <w:lang w:val="it-IT"/>
        </w:rPr>
        <w:t xml:space="preserve">. </w:t>
      </w:r>
    </w:p>
    <w:p w:rsidR="00B378F7" w:rsidRPr="006904EF" w:rsidRDefault="00B378F7" w:rsidP="00614CE4">
      <w:pPr>
        <w:numPr>
          <w:ilvl w:val="0"/>
          <w:numId w:val="22"/>
        </w:numPr>
        <w:autoSpaceDE w:val="0"/>
        <w:autoSpaceDN w:val="0"/>
        <w:adjustRightInd w:val="0"/>
        <w:jc w:val="both"/>
        <w:rPr>
          <w:rFonts w:ascii="Bookman Old Style" w:hAnsi="Bookman Old Style"/>
          <w:sz w:val="20"/>
          <w:szCs w:val="20"/>
          <w:lang w:val="it-IT"/>
        </w:rPr>
      </w:pPr>
      <w:r w:rsidRPr="006904EF">
        <w:rPr>
          <w:rFonts w:ascii="Bookman Old Style" w:hAnsi="Bookman Old Style"/>
          <w:sz w:val="20"/>
          <w:szCs w:val="20"/>
          <w:lang w:val="it-IT"/>
        </w:rPr>
        <w:t xml:space="preserve">Departamenti i </w:t>
      </w:r>
      <w:r>
        <w:rPr>
          <w:rFonts w:ascii="Bookman Old Style" w:hAnsi="Bookman Old Style"/>
          <w:sz w:val="20"/>
          <w:szCs w:val="20"/>
          <w:lang w:val="it-IT"/>
        </w:rPr>
        <w:t xml:space="preserve">Shkencave Ekonomike </w:t>
      </w:r>
      <w:r w:rsidRPr="006904EF">
        <w:rPr>
          <w:rFonts w:ascii="Bookman Old Style" w:hAnsi="Bookman Old Style"/>
          <w:sz w:val="20"/>
          <w:szCs w:val="20"/>
          <w:lang w:val="it-IT"/>
        </w:rPr>
        <w:t xml:space="preserve"> p</w:t>
      </w:r>
      <w:r>
        <w:rPr>
          <w:rFonts w:ascii="Bookman Old Style" w:hAnsi="Bookman Old Style"/>
          <w:sz w:val="20"/>
          <w:szCs w:val="20"/>
          <w:lang w:val="it-IT"/>
        </w:rPr>
        <w:t>ë</w:t>
      </w:r>
      <w:r w:rsidRPr="006904EF">
        <w:rPr>
          <w:rFonts w:ascii="Bookman Old Style" w:hAnsi="Bookman Old Style"/>
          <w:sz w:val="20"/>
          <w:szCs w:val="20"/>
          <w:lang w:val="it-IT"/>
        </w:rPr>
        <w:t>rb</w:t>
      </w:r>
      <w:r>
        <w:rPr>
          <w:rFonts w:ascii="Bookman Old Style" w:hAnsi="Bookman Old Style"/>
          <w:sz w:val="20"/>
          <w:szCs w:val="20"/>
          <w:lang w:val="it-IT"/>
        </w:rPr>
        <w:t>ëhet nga 57</w:t>
      </w:r>
      <w:r w:rsidRPr="006904EF">
        <w:rPr>
          <w:rFonts w:ascii="Bookman Old Style" w:hAnsi="Bookman Old Style"/>
          <w:sz w:val="20"/>
          <w:szCs w:val="20"/>
          <w:lang w:val="it-IT"/>
        </w:rPr>
        <w:t xml:space="preserve"> an</w:t>
      </w:r>
      <w:r>
        <w:rPr>
          <w:rFonts w:ascii="Bookman Old Style" w:hAnsi="Bookman Old Style"/>
          <w:sz w:val="20"/>
          <w:szCs w:val="20"/>
          <w:lang w:val="it-IT"/>
        </w:rPr>
        <w:t>ë</w:t>
      </w:r>
      <w:r w:rsidRPr="006904EF">
        <w:rPr>
          <w:rFonts w:ascii="Bookman Old Style" w:hAnsi="Bookman Old Style"/>
          <w:sz w:val="20"/>
          <w:szCs w:val="20"/>
          <w:lang w:val="it-IT"/>
        </w:rPr>
        <w:t>tar prej t</w:t>
      </w:r>
      <w:r>
        <w:rPr>
          <w:rFonts w:ascii="Bookman Old Style" w:hAnsi="Bookman Old Style"/>
          <w:sz w:val="20"/>
          <w:szCs w:val="20"/>
          <w:lang w:val="it-IT"/>
        </w:rPr>
        <w:t>ë</w:t>
      </w:r>
      <w:r w:rsidRPr="006904EF">
        <w:rPr>
          <w:rFonts w:ascii="Bookman Old Style" w:hAnsi="Bookman Old Style"/>
          <w:sz w:val="20"/>
          <w:szCs w:val="20"/>
          <w:lang w:val="it-IT"/>
        </w:rPr>
        <w:t xml:space="preserve"> cil</w:t>
      </w:r>
      <w:r>
        <w:rPr>
          <w:rFonts w:ascii="Bookman Old Style" w:hAnsi="Bookman Old Style"/>
          <w:sz w:val="20"/>
          <w:szCs w:val="20"/>
          <w:lang w:val="it-IT"/>
        </w:rPr>
        <w:t>ë</w:t>
      </w:r>
      <w:r w:rsidRPr="006904EF">
        <w:rPr>
          <w:rFonts w:ascii="Bookman Old Style" w:hAnsi="Bookman Old Style"/>
          <w:sz w:val="20"/>
          <w:szCs w:val="20"/>
          <w:lang w:val="it-IT"/>
        </w:rPr>
        <w:t xml:space="preserve">ve </w:t>
      </w:r>
      <w:r>
        <w:rPr>
          <w:rFonts w:ascii="Bookman Old Style" w:hAnsi="Bookman Old Style"/>
          <w:sz w:val="20"/>
          <w:szCs w:val="20"/>
          <w:lang w:val="it-IT"/>
        </w:rPr>
        <w:t xml:space="preserve">23 janë pedagog efektiv ndërsa 34 janë pedagog me kontratë nga të cilët vetëm 10 janë të përfshirë në këtë program studimi. Në pedagogët efektiv, 1 pedagog është me titullin Prof. Asoc. Dr., 6 pedagogë me gradën shkencore Dr, 16 pedagogë janë me master. </w:t>
      </w:r>
      <w:r w:rsidRPr="006904EF">
        <w:rPr>
          <w:rFonts w:ascii="Bookman Old Style" w:hAnsi="Bookman Old Style"/>
          <w:sz w:val="20"/>
          <w:szCs w:val="20"/>
          <w:lang w:val="it-IT"/>
        </w:rPr>
        <w:t>Stafi akademik n</w:t>
      </w:r>
      <w:r>
        <w:rPr>
          <w:rFonts w:ascii="Bookman Old Style" w:hAnsi="Bookman Old Style"/>
          <w:sz w:val="20"/>
          <w:szCs w:val="20"/>
          <w:lang w:val="it-IT"/>
        </w:rPr>
        <w:t>ë</w:t>
      </w:r>
      <w:r w:rsidRPr="006904EF">
        <w:rPr>
          <w:rFonts w:ascii="Bookman Old Style" w:hAnsi="Bookman Old Style"/>
          <w:sz w:val="20"/>
          <w:szCs w:val="20"/>
          <w:lang w:val="it-IT"/>
        </w:rPr>
        <w:t xml:space="preserve"> vite nuk paraqitet n</w:t>
      </w:r>
      <w:r>
        <w:rPr>
          <w:rFonts w:ascii="Bookman Old Style" w:hAnsi="Bookman Old Style"/>
          <w:sz w:val="20"/>
          <w:szCs w:val="20"/>
          <w:lang w:val="it-IT"/>
        </w:rPr>
        <w:t>ë</w:t>
      </w:r>
      <w:r w:rsidRPr="006904EF">
        <w:rPr>
          <w:rFonts w:ascii="Bookman Old Style" w:hAnsi="Bookman Old Style"/>
          <w:sz w:val="20"/>
          <w:szCs w:val="20"/>
          <w:lang w:val="it-IT"/>
        </w:rPr>
        <w:t xml:space="preserve"> RVB. </w:t>
      </w:r>
      <w:r w:rsidR="00AA68CE">
        <w:rPr>
          <w:rFonts w:ascii="Bookman Old Style" w:hAnsi="Bookman Old Style"/>
          <w:sz w:val="20"/>
          <w:szCs w:val="20"/>
          <w:lang w:val="it-IT"/>
        </w:rPr>
        <w:t>N</w:t>
      </w:r>
      <w:r w:rsidR="00755901">
        <w:rPr>
          <w:rFonts w:ascii="Bookman Old Style" w:hAnsi="Bookman Old Style"/>
          <w:sz w:val="20"/>
          <w:szCs w:val="20"/>
          <w:lang w:val="it-IT"/>
        </w:rPr>
        <w:t>ë</w:t>
      </w:r>
      <w:r w:rsidR="00AA68CE">
        <w:rPr>
          <w:rFonts w:ascii="Bookman Old Style" w:hAnsi="Bookman Old Style"/>
          <w:sz w:val="20"/>
          <w:szCs w:val="20"/>
          <w:lang w:val="it-IT"/>
        </w:rPr>
        <w:t xml:space="preserve"> RVB institucioni ka paraqitur vet</w:t>
      </w:r>
      <w:r w:rsidR="00755901">
        <w:rPr>
          <w:rFonts w:ascii="Bookman Old Style" w:hAnsi="Bookman Old Style"/>
          <w:sz w:val="20"/>
          <w:szCs w:val="20"/>
          <w:lang w:val="it-IT"/>
        </w:rPr>
        <w:t>ë</w:t>
      </w:r>
      <w:r w:rsidR="00AA68CE">
        <w:rPr>
          <w:rFonts w:ascii="Bookman Old Style" w:hAnsi="Bookman Old Style"/>
          <w:sz w:val="20"/>
          <w:szCs w:val="20"/>
          <w:lang w:val="it-IT"/>
        </w:rPr>
        <w:t>m an</w:t>
      </w:r>
      <w:r w:rsidR="00755901">
        <w:rPr>
          <w:rFonts w:ascii="Bookman Old Style" w:hAnsi="Bookman Old Style"/>
          <w:sz w:val="20"/>
          <w:szCs w:val="20"/>
          <w:lang w:val="it-IT"/>
        </w:rPr>
        <w:t>ë</w:t>
      </w:r>
      <w:r w:rsidR="00AA68CE">
        <w:rPr>
          <w:rFonts w:ascii="Bookman Old Style" w:hAnsi="Bookman Old Style"/>
          <w:sz w:val="20"/>
          <w:szCs w:val="20"/>
          <w:lang w:val="it-IT"/>
        </w:rPr>
        <w:t>tar</w:t>
      </w:r>
      <w:r w:rsidR="00755901">
        <w:rPr>
          <w:rFonts w:ascii="Bookman Old Style" w:hAnsi="Bookman Old Style"/>
          <w:sz w:val="20"/>
          <w:szCs w:val="20"/>
          <w:lang w:val="it-IT"/>
        </w:rPr>
        <w:t>ë</w:t>
      </w:r>
      <w:r w:rsidR="00AA68CE">
        <w:rPr>
          <w:rFonts w:ascii="Bookman Old Style" w:hAnsi="Bookman Old Style"/>
          <w:sz w:val="20"/>
          <w:szCs w:val="20"/>
          <w:lang w:val="it-IT"/>
        </w:rPr>
        <w:t xml:space="preserve">t </w:t>
      </w:r>
      <w:r w:rsidR="00AA68CE">
        <w:rPr>
          <w:rFonts w:ascii="Bookman Old Style" w:hAnsi="Bookman Old Style"/>
          <w:sz w:val="20"/>
          <w:szCs w:val="20"/>
          <w:lang w:val="it-IT"/>
        </w:rPr>
        <w:lastRenderedPageBreak/>
        <w:t>e departamentit t</w:t>
      </w:r>
      <w:r w:rsidR="00755901">
        <w:rPr>
          <w:rFonts w:ascii="Bookman Old Style" w:hAnsi="Bookman Old Style"/>
          <w:sz w:val="20"/>
          <w:szCs w:val="20"/>
          <w:lang w:val="it-IT"/>
        </w:rPr>
        <w:t>ë</w:t>
      </w:r>
      <w:r w:rsidR="00AA68CE">
        <w:rPr>
          <w:rFonts w:ascii="Bookman Old Style" w:hAnsi="Bookman Old Style"/>
          <w:sz w:val="20"/>
          <w:szCs w:val="20"/>
          <w:lang w:val="it-IT"/>
        </w:rPr>
        <w:t xml:space="preserve"> p</w:t>
      </w:r>
      <w:r w:rsidR="00755901">
        <w:rPr>
          <w:rFonts w:ascii="Bookman Old Style" w:hAnsi="Bookman Old Style"/>
          <w:sz w:val="20"/>
          <w:szCs w:val="20"/>
          <w:lang w:val="it-IT"/>
        </w:rPr>
        <w:t>ë</w:t>
      </w:r>
      <w:r w:rsidR="00AA68CE">
        <w:rPr>
          <w:rFonts w:ascii="Bookman Old Style" w:hAnsi="Bookman Old Style"/>
          <w:sz w:val="20"/>
          <w:szCs w:val="20"/>
          <w:lang w:val="it-IT"/>
        </w:rPr>
        <w:t>rfshir</w:t>
      </w:r>
      <w:r w:rsidR="00755901">
        <w:rPr>
          <w:rFonts w:ascii="Bookman Old Style" w:hAnsi="Bookman Old Style"/>
          <w:sz w:val="20"/>
          <w:szCs w:val="20"/>
          <w:lang w:val="it-IT"/>
        </w:rPr>
        <w:t>ë</w:t>
      </w:r>
      <w:r w:rsidR="00AA68CE">
        <w:rPr>
          <w:rFonts w:ascii="Bookman Old Style" w:hAnsi="Bookman Old Style"/>
          <w:sz w:val="20"/>
          <w:szCs w:val="20"/>
          <w:lang w:val="it-IT"/>
        </w:rPr>
        <w:t xml:space="preserve"> n</w:t>
      </w:r>
      <w:r w:rsidR="00755901">
        <w:rPr>
          <w:rFonts w:ascii="Bookman Old Style" w:hAnsi="Bookman Old Style"/>
          <w:sz w:val="20"/>
          <w:szCs w:val="20"/>
          <w:lang w:val="it-IT"/>
        </w:rPr>
        <w:t>ë</w:t>
      </w:r>
      <w:r w:rsidR="00AA68CE">
        <w:rPr>
          <w:rFonts w:ascii="Bookman Old Style" w:hAnsi="Bookman Old Style"/>
          <w:sz w:val="20"/>
          <w:szCs w:val="20"/>
          <w:lang w:val="it-IT"/>
        </w:rPr>
        <w:t xml:space="preserve"> k</w:t>
      </w:r>
      <w:r w:rsidR="00755901">
        <w:rPr>
          <w:rFonts w:ascii="Bookman Old Style" w:hAnsi="Bookman Old Style"/>
          <w:sz w:val="20"/>
          <w:szCs w:val="20"/>
          <w:lang w:val="it-IT"/>
        </w:rPr>
        <w:t>ë</w:t>
      </w:r>
      <w:r w:rsidR="00AA68CE">
        <w:rPr>
          <w:rFonts w:ascii="Bookman Old Style" w:hAnsi="Bookman Old Style"/>
          <w:sz w:val="20"/>
          <w:szCs w:val="20"/>
          <w:lang w:val="it-IT"/>
        </w:rPr>
        <w:t>t</w:t>
      </w:r>
      <w:r w:rsidR="00755901">
        <w:rPr>
          <w:rFonts w:ascii="Bookman Old Style" w:hAnsi="Bookman Old Style"/>
          <w:sz w:val="20"/>
          <w:szCs w:val="20"/>
          <w:lang w:val="it-IT"/>
        </w:rPr>
        <w:t>ë</w:t>
      </w:r>
      <w:r w:rsidR="00AA68CE">
        <w:rPr>
          <w:rFonts w:ascii="Bookman Old Style" w:hAnsi="Bookman Old Style"/>
          <w:sz w:val="20"/>
          <w:szCs w:val="20"/>
          <w:lang w:val="it-IT"/>
        </w:rPr>
        <w:t xml:space="preserve"> program studimi dhe jo t</w:t>
      </w:r>
      <w:r w:rsidR="00755901">
        <w:rPr>
          <w:rFonts w:ascii="Bookman Old Style" w:hAnsi="Bookman Old Style"/>
          <w:sz w:val="20"/>
          <w:szCs w:val="20"/>
          <w:lang w:val="it-IT"/>
        </w:rPr>
        <w:t>ë</w:t>
      </w:r>
      <w:r w:rsidR="00AA68CE">
        <w:rPr>
          <w:rFonts w:ascii="Bookman Old Style" w:hAnsi="Bookman Old Style"/>
          <w:sz w:val="20"/>
          <w:szCs w:val="20"/>
          <w:lang w:val="it-IT"/>
        </w:rPr>
        <w:t xml:space="preserve"> gjith</w:t>
      </w:r>
      <w:r w:rsidR="00755901">
        <w:rPr>
          <w:rFonts w:ascii="Bookman Old Style" w:hAnsi="Bookman Old Style"/>
          <w:sz w:val="20"/>
          <w:szCs w:val="20"/>
          <w:lang w:val="it-IT"/>
        </w:rPr>
        <w:t>ë</w:t>
      </w:r>
      <w:r w:rsidR="00AA68CE">
        <w:rPr>
          <w:rFonts w:ascii="Bookman Old Style" w:hAnsi="Bookman Old Style"/>
          <w:sz w:val="20"/>
          <w:szCs w:val="20"/>
          <w:lang w:val="it-IT"/>
        </w:rPr>
        <w:t xml:space="preserve"> an</w:t>
      </w:r>
      <w:r w:rsidR="00755901">
        <w:rPr>
          <w:rFonts w:ascii="Bookman Old Style" w:hAnsi="Bookman Old Style"/>
          <w:sz w:val="20"/>
          <w:szCs w:val="20"/>
          <w:lang w:val="it-IT"/>
        </w:rPr>
        <w:t>ë</w:t>
      </w:r>
      <w:r w:rsidR="00AA68CE">
        <w:rPr>
          <w:rFonts w:ascii="Bookman Old Style" w:hAnsi="Bookman Old Style"/>
          <w:sz w:val="20"/>
          <w:szCs w:val="20"/>
          <w:lang w:val="it-IT"/>
        </w:rPr>
        <w:t>tar</w:t>
      </w:r>
      <w:r w:rsidR="00755901">
        <w:rPr>
          <w:rFonts w:ascii="Bookman Old Style" w:hAnsi="Bookman Old Style"/>
          <w:sz w:val="20"/>
          <w:szCs w:val="20"/>
          <w:lang w:val="it-IT"/>
        </w:rPr>
        <w:t>ë</w:t>
      </w:r>
      <w:r w:rsidR="00AA68CE">
        <w:rPr>
          <w:rFonts w:ascii="Bookman Old Style" w:hAnsi="Bookman Old Style"/>
          <w:sz w:val="20"/>
          <w:szCs w:val="20"/>
          <w:lang w:val="it-IT"/>
        </w:rPr>
        <w:t>t e departamenteve t</w:t>
      </w:r>
      <w:r w:rsidR="00755901">
        <w:rPr>
          <w:rFonts w:ascii="Bookman Old Style" w:hAnsi="Bookman Old Style"/>
          <w:sz w:val="20"/>
          <w:szCs w:val="20"/>
          <w:lang w:val="it-IT"/>
        </w:rPr>
        <w:t>ë</w:t>
      </w:r>
      <w:r w:rsidR="00AA68CE">
        <w:rPr>
          <w:rFonts w:ascii="Bookman Old Style" w:hAnsi="Bookman Old Style"/>
          <w:sz w:val="20"/>
          <w:szCs w:val="20"/>
          <w:lang w:val="it-IT"/>
        </w:rPr>
        <w:t xml:space="preserve"> Fakultetit. </w:t>
      </w:r>
      <w:r w:rsidRPr="006904EF">
        <w:rPr>
          <w:rFonts w:ascii="Bookman Old Style" w:hAnsi="Bookman Old Style"/>
          <w:sz w:val="20"/>
          <w:szCs w:val="20"/>
          <w:lang w:val="it-IT"/>
        </w:rPr>
        <w:t>Nga vizita n</w:t>
      </w:r>
      <w:r>
        <w:rPr>
          <w:rFonts w:ascii="Bookman Old Style" w:hAnsi="Bookman Old Style"/>
          <w:sz w:val="20"/>
          <w:szCs w:val="20"/>
          <w:lang w:val="it-IT"/>
        </w:rPr>
        <w:t>ë</w:t>
      </w:r>
      <w:r w:rsidRPr="006904EF">
        <w:rPr>
          <w:rFonts w:ascii="Bookman Old Style" w:hAnsi="Bookman Old Style"/>
          <w:sz w:val="20"/>
          <w:szCs w:val="20"/>
          <w:lang w:val="it-IT"/>
        </w:rPr>
        <w:t xml:space="preserve"> institucion </w:t>
      </w:r>
      <w:r>
        <w:rPr>
          <w:rFonts w:ascii="Bookman Old Style" w:hAnsi="Bookman Old Style"/>
          <w:sz w:val="20"/>
          <w:szCs w:val="20"/>
          <w:lang w:val="it-IT"/>
        </w:rPr>
        <w:t>ë</w:t>
      </w:r>
      <w:r w:rsidRPr="006904EF">
        <w:rPr>
          <w:rFonts w:ascii="Bookman Old Style" w:hAnsi="Bookman Old Style"/>
          <w:sz w:val="20"/>
          <w:szCs w:val="20"/>
          <w:lang w:val="it-IT"/>
        </w:rPr>
        <w:t>sht</w:t>
      </w:r>
      <w:r>
        <w:rPr>
          <w:rFonts w:ascii="Bookman Old Style" w:hAnsi="Bookman Old Style"/>
          <w:sz w:val="20"/>
          <w:szCs w:val="20"/>
          <w:lang w:val="it-IT"/>
        </w:rPr>
        <w:t>ë</w:t>
      </w:r>
      <w:r w:rsidRPr="006904EF">
        <w:rPr>
          <w:rFonts w:ascii="Bookman Old Style" w:hAnsi="Bookman Old Style"/>
          <w:sz w:val="20"/>
          <w:szCs w:val="20"/>
          <w:lang w:val="it-IT"/>
        </w:rPr>
        <w:t xml:space="preserve"> k</w:t>
      </w:r>
      <w:r>
        <w:rPr>
          <w:rFonts w:ascii="Bookman Old Style" w:hAnsi="Bookman Old Style"/>
          <w:sz w:val="20"/>
          <w:szCs w:val="20"/>
          <w:lang w:val="it-IT"/>
        </w:rPr>
        <w:t>ë</w:t>
      </w:r>
      <w:r w:rsidRPr="006904EF">
        <w:rPr>
          <w:rFonts w:ascii="Bookman Old Style" w:hAnsi="Bookman Old Style"/>
          <w:sz w:val="20"/>
          <w:szCs w:val="20"/>
          <w:lang w:val="it-IT"/>
        </w:rPr>
        <w:t>rkuar lista e plot</w:t>
      </w:r>
      <w:r>
        <w:rPr>
          <w:rFonts w:ascii="Bookman Old Style" w:hAnsi="Bookman Old Style"/>
          <w:sz w:val="20"/>
          <w:szCs w:val="20"/>
          <w:lang w:val="it-IT"/>
        </w:rPr>
        <w:t>ë</w:t>
      </w:r>
      <w:r w:rsidRPr="006904EF">
        <w:rPr>
          <w:rFonts w:ascii="Bookman Old Style" w:hAnsi="Bookman Old Style"/>
          <w:sz w:val="20"/>
          <w:szCs w:val="20"/>
          <w:lang w:val="it-IT"/>
        </w:rPr>
        <w:t xml:space="preserve"> e stafit nd</w:t>
      </w:r>
      <w:r>
        <w:rPr>
          <w:rFonts w:ascii="Bookman Old Style" w:hAnsi="Bookman Old Style"/>
          <w:sz w:val="20"/>
          <w:szCs w:val="20"/>
          <w:lang w:val="it-IT"/>
        </w:rPr>
        <w:t>ë</w:t>
      </w:r>
      <w:r w:rsidRPr="006904EF">
        <w:rPr>
          <w:rFonts w:ascii="Bookman Old Style" w:hAnsi="Bookman Old Style"/>
          <w:sz w:val="20"/>
          <w:szCs w:val="20"/>
          <w:lang w:val="it-IT"/>
        </w:rPr>
        <w:t>r vite. Jan</w:t>
      </w:r>
      <w:r>
        <w:rPr>
          <w:rFonts w:ascii="Bookman Old Style" w:hAnsi="Bookman Old Style"/>
          <w:sz w:val="20"/>
          <w:szCs w:val="20"/>
          <w:lang w:val="it-IT"/>
        </w:rPr>
        <w:t>ë</w:t>
      </w:r>
      <w:r w:rsidRPr="006904EF">
        <w:rPr>
          <w:rFonts w:ascii="Bookman Old Style" w:hAnsi="Bookman Old Style"/>
          <w:sz w:val="20"/>
          <w:szCs w:val="20"/>
          <w:lang w:val="it-IT"/>
        </w:rPr>
        <w:t xml:space="preserve"> dor</w:t>
      </w:r>
      <w:r>
        <w:rPr>
          <w:rFonts w:ascii="Bookman Old Style" w:hAnsi="Bookman Old Style"/>
          <w:sz w:val="20"/>
          <w:szCs w:val="20"/>
          <w:lang w:val="it-IT"/>
        </w:rPr>
        <w:t>ë</w:t>
      </w:r>
      <w:r w:rsidRPr="006904EF">
        <w:rPr>
          <w:rFonts w:ascii="Bookman Old Style" w:hAnsi="Bookman Old Style"/>
          <w:sz w:val="20"/>
          <w:szCs w:val="20"/>
          <w:lang w:val="it-IT"/>
        </w:rPr>
        <w:t>zuar nga institucio</w:t>
      </w:r>
      <w:r>
        <w:rPr>
          <w:rFonts w:ascii="Bookman Old Style" w:hAnsi="Bookman Old Style"/>
          <w:sz w:val="20"/>
          <w:szCs w:val="20"/>
          <w:lang w:val="it-IT"/>
        </w:rPr>
        <w:t>ni disa lista</w:t>
      </w:r>
      <w:r w:rsidRPr="006904EF">
        <w:rPr>
          <w:rFonts w:ascii="Bookman Old Style" w:hAnsi="Bookman Old Style"/>
          <w:sz w:val="20"/>
          <w:szCs w:val="20"/>
          <w:lang w:val="it-IT"/>
        </w:rPr>
        <w:t xml:space="preserve"> me an</w:t>
      </w:r>
      <w:r>
        <w:rPr>
          <w:rFonts w:ascii="Bookman Old Style" w:hAnsi="Bookman Old Style"/>
          <w:sz w:val="20"/>
          <w:szCs w:val="20"/>
          <w:lang w:val="it-IT"/>
        </w:rPr>
        <w:t>ë</w:t>
      </w:r>
      <w:r w:rsidRPr="006904EF">
        <w:rPr>
          <w:rFonts w:ascii="Bookman Old Style" w:hAnsi="Bookman Old Style"/>
          <w:sz w:val="20"/>
          <w:szCs w:val="20"/>
          <w:lang w:val="it-IT"/>
        </w:rPr>
        <w:t>tar</w:t>
      </w:r>
      <w:r>
        <w:rPr>
          <w:rFonts w:ascii="Bookman Old Style" w:hAnsi="Bookman Old Style"/>
          <w:sz w:val="20"/>
          <w:szCs w:val="20"/>
          <w:lang w:val="it-IT"/>
        </w:rPr>
        <w:t>ë</w:t>
      </w:r>
      <w:r w:rsidRPr="006904EF">
        <w:rPr>
          <w:rFonts w:ascii="Bookman Old Style" w:hAnsi="Bookman Old Style"/>
          <w:sz w:val="20"/>
          <w:szCs w:val="20"/>
          <w:lang w:val="it-IT"/>
        </w:rPr>
        <w:t xml:space="preserve"> t</w:t>
      </w:r>
      <w:r>
        <w:rPr>
          <w:rFonts w:ascii="Bookman Old Style" w:hAnsi="Bookman Old Style"/>
          <w:sz w:val="20"/>
          <w:szCs w:val="20"/>
          <w:lang w:val="it-IT"/>
        </w:rPr>
        <w:t>ë</w:t>
      </w:r>
      <w:r w:rsidRPr="006904EF">
        <w:rPr>
          <w:rFonts w:ascii="Bookman Old Style" w:hAnsi="Bookman Old Style"/>
          <w:sz w:val="20"/>
          <w:szCs w:val="20"/>
          <w:lang w:val="it-IT"/>
        </w:rPr>
        <w:t xml:space="preserve"> stafit n</w:t>
      </w:r>
      <w:r>
        <w:rPr>
          <w:rFonts w:ascii="Bookman Old Style" w:hAnsi="Bookman Old Style"/>
          <w:sz w:val="20"/>
          <w:szCs w:val="20"/>
          <w:lang w:val="it-IT"/>
        </w:rPr>
        <w:t>ë</w:t>
      </w:r>
      <w:r w:rsidRPr="006904EF">
        <w:rPr>
          <w:rFonts w:ascii="Bookman Old Style" w:hAnsi="Bookman Old Style"/>
          <w:sz w:val="20"/>
          <w:szCs w:val="20"/>
          <w:lang w:val="it-IT"/>
        </w:rPr>
        <w:t xml:space="preserve"> vite. </w:t>
      </w:r>
      <w:r>
        <w:rPr>
          <w:rFonts w:ascii="Bookman Old Style" w:hAnsi="Bookman Old Style"/>
          <w:sz w:val="20"/>
          <w:szCs w:val="20"/>
          <w:lang w:val="it-IT"/>
        </w:rPr>
        <w:t>Për shkak të numrit të madh të programeve që mbulojnë, është e vështirë të përcaktohet saktë numri i stafit efektiv apo me kontratë</w:t>
      </w:r>
      <w:r w:rsidR="00300E34">
        <w:rPr>
          <w:rFonts w:ascii="Bookman Old Style" w:hAnsi="Bookman Old Style"/>
          <w:sz w:val="20"/>
          <w:szCs w:val="20"/>
          <w:lang w:val="it-IT"/>
        </w:rPr>
        <w:t xml:space="preserve"> dhe l</w:t>
      </w:r>
      <w:r w:rsidR="00755901">
        <w:rPr>
          <w:rFonts w:ascii="Bookman Old Style" w:hAnsi="Bookman Old Style"/>
          <w:sz w:val="20"/>
          <w:szCs w:val="20"/>
          <w:lang w:val="it-IT"/>
        </w:rPr>
        <w:t>ë</w:t>
      </w:r>
      <w:r w:rsidR="00300E34">
        <w:rPr>
          <w:rFonts w:ascii="Bookman Old Style" w:hAnsi="Bookman Old Style"/>
          <w:sz w:val="20"/>
          <w:szCs w:val="20"/>
          <w:lang w:val="it-IT"/>
        </w:rPr>
        <w:t>nd</w:t>
      </w:r>
      <w:r w:rsidR="00755901">
        <w:rPr>
          <w:rFonts w:ascii="Bookman Old Style" w:hAnsi="Bookman Old Style"/>
          <w:sz w:val="20"/>
          <w:szCs w:val="20"/>
          <w:lang w:val="it-IT"/>
        </w:rPr>
        <w:t>ë</w:t>
      </w:r>
      <w:r w:rsidR="00300E34">
        <w:rPr>
          <w:rFonts w:ascii="Bookman Old Style" w:hAnsi="Bookman Old Style"/>
          <w:sz w:val="20"/>
          <w:szCs w:val="20"/>
          <w:lang w:val="it-IT"/>
        </w:rPr>
        <w:t>t p</w:t>
      </w:r>
      <w:r w:rsidR="00755901">
        <w:rPr>
          <w:rFonts w:ascii="Bookman Old Style" w:hAnsi="Bookman Old Style"/>
          <w:sz w:val="20"/>
          <w:szCs w:val="20"/>
          <w:lang w:val="it-IT"/>
        </w:rPr>
        <w:t>ë</w:t>
      </w:r>
      <w:r w:rsidR="00300E34">
        <w:rPr>
          <w:rFonts w:ascii="Bookman Old Style" w:hAnsi="Bookman Old Style"/>
          <w:sz w:val="20"/>
          <w:szCs w:val="20"/>
          <w:lang w:val="it-IT"/>
        </w:rPr>
        <w:t>rkat</w:t>
      </w:r>
      <w:r w:rsidR="00755901">
        <w:rPr>
          <w:rFonts w:ascii="Bookman Old Style" w:hAnsi="Bookman Old Style"/>
          <w:sz w:val="20"/>
          <w:szCs w:val="20"/>
          <w:lang w:val="it-IT"/>
        </w:rPr>
        <w:t>ë</w:t>
      </w:r>
      <w:r w:rsidR="00300E34">
        <w:rPr>
          <w:rFonts w:ascii="Bookman Old Style" w:hAnsi="Bookman Old Style"/>
          <w:sz w:val="20"/>
          <w:szCs w:val="20"/>
          <w:lang w:val="it-IT"/>
        </w:rPr>
        <w:t>se q</w:t>
      </w:r>
      <w:r w:rsidR="00755901">
        <w:rPr>
          <w:rFonts w:ascii="Bookman Old Style" w:hAnsi="Bookman Old Style"/>
          <w:sz w:val="20"/>
          <w:szCs w:val="20"/>
          <w:lang w:val="it-IT"/>
        </w:rPr>
        <w:t>ë</w:t>
      </w:r>
      <w:r w:rsidR="00300E34">
        <w:rPr>
          <w:rFonts w:ascii="Bookman Old Style" w:hAnsi="Bookman Old Style"/>
          <w:sz w:val="20"/>
          <w:szCs w:val="20"/>
          <w:lang w:val="it-IT"/>
        </w:rPr>
        <w:t xml:space="preserve"> mbulojn</w:t>
      </w:r>
      <w:r w:rsidR="00755901">
        <w:rPr>
          <w:rFonts w:ascii="Bookman Old Style" w:hAnsi="Bookman Old Style"/>
          <w:sz w:val="20"/>
          <w:szCs w:val="20"/>
          <w:lang w:val="it-IT"/>
        </w:rPr>
        <w:t>ë</w:t>
      </w:r>
      <w:r w:rsidR="00300E34">
        <w:rPr>
          <w:rFonts w:ascii="Bookman Old Style" w:hAnsi="Bookman Old Style"/>
          <w:sz w:val="20"/>
          <w:szCs w:val="20"/>
          <w:lang w:val="it-IT"/>
        </w:rPr>
        <w:t xml:space="preserve"> n</w:t>
      </w:r>
      <w:r w:rsidR="00755901">
        <w:rPr>
          <w:rFonts w:ascii="Bookman Old Style" w:hAnsi="Bookman Old Style"/>
          <w:sz w:val="20"/>
          <w:szCs w:val="20"/>
          <w:lang w:val="it-IT"/>
        </w:rPr>
        <w:t>ë</w:t>
      </w:r>
      <w:r w:rsidR="00300E34">
        <w:rPr>
          <w:rFonts w:ascii="Bookman Old Style" w:hAnsi="Bookman Old Style"/>
          <w:sz w:val="20"/>
          <w:szCs w:val="20"/>
          <w:lang w:val="it-IT"/>
        </w:rPr>
        <w:t xml:space="preserve"> t</w:t>
      </w:r>
      <w:r w:rsidR="00755901">
        <w:rPr>
          <w:rFonts w:ascii="Bookman Old Style" w:hAnsi="Bookman Old Style"/>
          <w:sz w:val="20"/>
          <w:szCs w:val="20"/>
          <w:lang w:val="it-IT"/>
        </w:rPr>
        <w:t>ë</w:t>
      </w:r>
      <w:r w:rsidR="00300E34">
        <w:rPr>
          <w:rFonts w:ascii="Bookman Old Style" w:hAnsi="Bookman Old Style"/>
          <w:sz w:val="20"/>
          <w:szCs w:val="20"/>
          <w:lang w:val="it-IT"/>
        </w:rPr>
        <w:t xml:space="preserve"> gjith</w:t>
      </w:r>
      <w:r w:rsidR="00755901">
        <w:rPr>
          <w:rFonts w:ascii="Bookman Old Style" w:hAnsi="Bookman Old Style"/>
          <w:sz w:val="20"/>
          <w:szCs w:val="20"/>
          <w:lang w:val="it-IT"/>
        </w:rPr>
        <w:t>ë</w:t>
      </w:r>
      <w:r w:rsidR="00300E34">
        <w:rPr>
          <w:rFonts w:ascii="Bookman Old Style" w:hAnsi="Bookman Old Style"/>
          <w:sz w:val="20"/>
          <w:szCs w:val="20"/>
          <w:lang w:val="it-IT"/>
        </w:rPr>
        <w:t xml:space="preserve"> programet e studimit</w:t>
      </w:r>
      <w:r>
        <w:rPr>
          <w:rFonts w:ascii="Bookman Old Style" w:hAnsi="Bookman Old Style"/>
          <w:sz w:val="20"/>
          <w:szCs w:val="20"/>
          <w:lang w:val="it-IT"/>
        </w:rPr>
        <w:t xml:space="preserve">. Sipas RVB, në këtë program studimi për vitin e fundit akademik janë të përfshirë në mësimdhënie 13 pedagog efektiv dhe 10 pedagog me kontratë. </w:t>
      </w:r>
      <w:r w:rsidRPr="006904EF">
        <w:rPr>
          <w:rFonts w:ascii="Bookman Old Style" w:hAnsi="Bookman Old Style"/>
          <w:sz w:val="20"/>
          <w:szCs w:val="20"/>
          <w:lang w:val="it-IT"/>
        </w:rPr>
        <w:t xml:space="preserve"> </w:t>
      </w:r>
    </w:p>
    <w:p w:rsidR="007759B9" w:rsidRDefault="00675D37" w:rsidP="00614CE4">
      <w:pPr>
        <w:spacing w:after="0"/>
        <w:jc w:val="both"/>
        <w:rPr>
          <w:rFonts w:ascii="Bookman Old Style" w:hAnsi="Bookman Old Style"/>
          <w:sz w:val="20"/>
          <w:szCs w:val="20"/>
          <w:lang w:val="sq-AL"/>
        </w:rPr>
      </w:pPr>
      <w:r>
        <w:rPr>
          <w:rFonts w:ascii="Bookman Old Style" w:hAnsi="Bookman Old Style"/>
          <w:sz w:val="20"/>
          <w:szCs w:val="20"/>
          <w:lang w:val="sq-AL"/>
        </w:rPr>
        <w:t xml:space="preserve">Si rezultat i riorganizimit institucional, </w:t>
      </w:r>
      <w:r w:rsidR="00B05AFF">
        <w:rPr>
          <w:rFonts w:ascii="Bookman Old Style" w:hAnsi="Bookman Old Style"/>
          <w:sz w:val="20"/>
          <w:szCs w:val="20"/>
          <w:lang w:val="sq-AL"/>
        </w:rPr>
        <w:t>ë</w:t>
      </w:r>
      <w:r>
        <w:rPr>
          <w:rFonts w:ascii="Bookman Old Style" w:hAnsi="Bookman Old Style"/>
          <w:sz w:val="20"/>
          <w:szCs w:val="20"/>
          <w:lang w:val="sq-AL"/>
        </w:rPr>
        <w:t>sht</w:t>
      </w:r>
      <w:r w:rsidR="00B05AFF">
        <w:rPr>
          <w:rFonts w:ascii="Bookman Old Style" w:hAnsi="Bookman Old Style"/>
          <w:sz w:val="20"/>
          <w:szCs w:val="20"/>
          <w:lang w:val="sq-AL"/>
        </w:rPr>
        <w:t>ë</w:t>
      </w:r>
      <w:r>
        <w:rPr>
          <w:rFonts w:ascii="Bookman Old Style" w:hAnsi="Bookman Old Style"/>
          <w:sz w:val="20"/>
          <w:szCs w:val="20"/>
          <w:lang w:val="sq-AL"/>
        </w:rPr>
        <w:t xml:space="preserve"> pak e v</w:t>
      </w:r>
      <w:r w:rsidR="00B05AFF">
        <w:rPr>
          <w:rFonts w:ascii="Bookman Old Style" w:hAnsi="Bookman Old Style"/>
          <w:sz w:val="20"/>
          <w:szCs w:val="20"/>
          <w:lang w:val="sq-AL"/>
        </w:rPr>
        <w:t>ë</w:t>
      </w:r>
      <w:r>
        <w:rPr>
          <w:rFonts w:ascii="Bookman Old Style" w:hAnsi="Bookman Old Style"/>
          <w:sz w:val="20"/>
          <w:szCs w:val="20"/>
          <w:lang w:val="sq-AL"/>
        </w:rPr>
        <w:t>shtir</w:t>
      </w:r>
      <w:r w:rsidR="00B05AFF">
        <w:rPr>
          <w:rFonts w:ascii="Bookman Old Style" w:hAnsi="Bookman Old Style"/>
          <w:sz w:val="20"/>
          <w:szCs w:val="20"/>
          <w:lang w:val="sq-AL"/>
        </w:rPr>
        <w:t>ë</w:t>
      </w:r>
      <w:r>
        <w:rPr>
          <w:rFonts w:ascii="Bookman Old Style" w:hAnsi="Bookman Old Style"/>
          <w:sz w:val="20"/>
          <w:szCs w:val="20"/>
          <w:lang w:val="sq-AL"/>
        </w:rPr>
        <w:t xml:space="preserve"> t</w:t>
      </w:r>
      <w:r w:rsidR="00B05AFF">
        <w:rPr>
          <w:rFonts w:ascii="Bookman Old Style" w:hAnsi="Bookman Old Style"/>
          <w:sz w:val="20"/>
          <w:szCs w:val="20"/>
          <w:lang w:val="sq-AL"/>
        </w:rPr>
        <w:t>ë</w:t>
      </w:r>
      <w:r>
        <w:rPr>
          <w:rFonts w:ascii="Bookman Old Style" w:hAnsi="Bookman Old Style"/>
          <w:sz w:val="20"/>
          <w:szCs w:val="20"/>
          <w:lang w:val="sq-AL"/>
        </w:rPr>
        <w:t xml:space="preserve"> b</w:t>
      </w:r>
      <w:r w:rsidR="00B05AFF">
        <w:rPr>
          <w:rFonts w:ascii="Bookman Old Style" w:hAnsi="Bookman Old Style"/>
          <w:sz w:val="20"/>
          <w:szCs w:val="20"/>
          <w:lang w:val="sq-AL"/>
        </w:rPr>
        <w:t>ë</w:t>
      </w:r>
      <w:r>
        <w:rPr>
          <w:rFonts w:ascii="Bookman Old Style" w:hAnsi="Bookman Old Style"/>
          <w:sz w:val="20"/>
          <w:szCs w:val="20"/>
          <w:lang w:val="sq-AL"/>
        </w:rPr>
        <w:t>sh krahasime q</w:t>
      </w:r>
      <w:r w:rsidR="00B05AFF">
        <w:rPr>
          <w:rFonts w:ascii="Bookman Old Style" w:hAnsi="Bookman Old Style"/>
          <w:sz w:val="20"/>
          <w:szCs w:val="20"/>
          <w:lang w:val="sq-AL"/>
        </w:rPr>
        <w:t>ë</w:t>
      </w:r>
      <w:r>
        <w:rPr>
          <w:rFonts w:ascii="Bookman Old Style" w:hAnsi="Bookman Old Style"/>
          <w:sz w:val="20"/>
          <w:szCs w:val="20"/>
          <w:lang w:val="sq-AL"/>
        </w:rPr>
        <w:t xml:space="preserve"> lidhen me stafit akademik efektiv dhe me kontrat</w:t>
      </w:r>
      <w:r w:rsidR="00B05AFF">
        <w:rPr>
          <w:rFonts w:ascii="Bookman Old Style" w:hAnsi="Bookman Old Style"/>
          <w:sz w:val="20"/>
          <w:szCs w:val="20"/>
          <w:lang w:val="sq-AL"/>
        </w:rPr>
        <w:t>ë</w:t>
      </w:r>
      <w:r>
        <w:rPr>
          <w:rFonts w:ascii="Bookman Old Style" w:hAnsi="Bookman Old Style"/>
          <w:sz w:val="20"/>
          <w:szCs w:val="20"/>
          <w:lang w:val="sq-AL"/>
        </w:rPr>
        <w:t xml:space="preserve"> n</w:t>
      </w:r>
      <w:r w:rsidR="00B05AFF">
        <w:rPr>
          <w:rFonts w:ascii="Bookman Old Style" w:hAnsi="Bookman Old Style"/>
          <w:sz w:val="20"/>
          <w:szCs w:val="20"/>
          <w:lang w:val="sq-AL"/>
        </w:rPr>
        <w:t>ë</w:t>
      </w:r>
      <w:r>
        <w:rPr>
          <w:rFonts w:ascii="Bookman Old Style" w:hAnsi="Bookman Old Style"/>
          <w:sz w:val="20"/>
          <w:szCs w:val="20"/>
          <w:lang w:val="sq-AL"/>
        </w:rPr>
        <w:t xml:space="preserve"> vite. Kjo, nisur nga fakti q</w:t>
      </w:r>
      <w:r w:rsidR="00B05AFF">
        <w:rPr>
          <w:rFonts w:ascii="Bookman Old Style" w:hAnsi="Bookman Old Style"/>
          <w:sz w:val="20"/>
          <w:szCs w:val="20"/>
          <w:lang w:val="sq-AL"/>
        </w:rPr>
        <w:t>ë</w:t>
      </w:r>
      <w:r>
        <w:rPr>
          <w:rFonts w:ascii="Bookman Old Style" w:hAnsi="Bookman Old Style"/>
          <w:sz w:val="20"/>
          <w:szCs w:val="20"/>
          <w:lang w:val="sq-AL"/>
        </w:rPr>
        <w:t xml:space="preserve"> dhe em</w:t>
      </w:r>
      <w:r w:rsidR="00B05AFF">
        <w:rPr>
          <w:rFonts w:ascii="Bookman Old Style" w:hAnsi="Bookman Old Style"/>
          <w:sz w:val="20"/>
          <w:szCs w:val="20"/>
          <w:lang w:val="sq-AL"/>
        </w:rPr>
        <w:t>ë</w:t>
      </w:r>
      <w:r>
        <w:rPr>
          <w:rFonts w:ascii="Bookman Old Style" w:hAnsi="Bookman Old Style"/>
          <w:sz w:val="20"/>
          <w:szCs w:val="20"/>
          <w:lang w:val="sq-AL"/>
        </w:rPr>
        <w:t>rtimi i departamentit ka ndryshuar, dhe p</w:t>
      </w:r>
      <w:r w:rsidR="00B05AFF">
        <w:rPr>
          <w:rFonts w:ascii="Bookman Old Style" w:hAnsi="Bookman Old Style"/>
          <w:sz w:val="20"/>
          <w:szCs w:val="20"/>
          <w:lang w:val="sq-AL"/>
        </w:rPr>
        <w:t>ë</w:t>
      </w:r>
      <w:r>
        <w:rPr>
          <w:rFonts w:ascii="Bookman Old Style" w:hAnsi="Bookman Old Style"/>
          <w:sz w:val="20"/>
          <w:szCs w:val="20"/>
          <w:lang w:val="sq-AL"/>
        </w:rPr>
        <w:t>r m</w:t>
      </w:r>
      <w:r w:rsidR="00B05AFF">
        <w:rPr>
          <w:rFonts w:ascii="Bookman Old Style" w:hAnsi="Bookman Old Style"/>
          <w:sz w:val="20"/>
          <w:szCs w:val="20"/>
          <w:lang w:val="sq-AL"/>
        </w:rPr>
        <w:t>ë</w:t>
      </w:r>
      <w:r>
        <w:rPr>
          <w:rFonts w:ascii="Bookman Old Style" w:hAnsi="Bookman Old Style"/>
          <w:sz w:val="20"/>
          <w:szCs w:val="20"/>
          <w:lang w:val="sq-AL"/>
        </w:rPr>
        <w:t xml:space="preserve"> tep</w:t>
      </w:r>
      <w:r w:rsidR="00B05AFF">
        <w:rPr>
          <w:rFonts w:ascii="Bookman Old Style" w:hAnsi="Bookman Old Style"/>
          <w:sz w:val="20"/>
          <w:szCs w:val="20"/>
          <w:lang w:val="sq-AL"/>
        </w:rPr>
        <w:t>ë</w:t>
      </w:r>
      <w:r>
        <w:rPr>
          <w:rFonts w:ascii="Bookman Old Style" w:hAnsi="Bookman Old Style"/>
          <w:sz w:val="20"/>
          <w:szCs w:val="20"/>
          <w:lang w:val="sq-AL"/>
        </w:rPr>
        <w:t>r ky departament mbulon shum</w:t>
      </w:r>
      <w:r w:rsidR="00B05AFF">
        <w:rPr>
          <w:rFonts w:ascii="Bookman Old Style" w:hAnsi="Bookman Old Style"/>
          <w:sz w:val="20"/>
          <w:szCs w:val="20"/>
          <w:lang w:val="sq-AL"/>
        </w:rPr>
        <w:t>ë</w:t>
      </w:r>
      <w:r>
        <w:rPr>
          <w:rFonts w:ascii="Bookman Old Style" w:hAnsi="Bookman Old Style"/>
          <w:sz w:val="20"/>
          <w:szCs w:val="20"/>
          <w:lang w:val="sq-AL"/>
        </w:rPr>
        <w:t xml:space="preserve"> programe studimi t</w:t>
      </w:r>
      <w:r w:rsidR="00B05AFF">
        <w:rPr>
          <w:rFonts w:ascii="Bookman Old Style" w:hAnsi="Bookman Old Style"/>
          <w:sz w:val="20"/>
          <w:szCs w:val="20"/>
          <w:lang w:val="sq-AL"/>
        </w:rPr>
        <w:t>ë</w:t>
      </w:r>
      <w:r>
        <w:rPr>
          <w:rFonts w:ascii="Bookman Old Style" w:hAnsi="Bookman Old Style"/>
          <w:sz w:val="20"/>
          <w:szCs w:val="20"/>
          <w:lang w:val="sq-AL"/>
        </w:rPr>
        <w:t xml:space="preserve"> ofruara nga fakulteti. </w:t>
      </w:r>
      <w:r w:rsidR="00F413D3">
        <w:rPr>
          <w:rFonts w:ascii="Bookman Old Style" w:hAnsi="Bookman Old Style"/>
          <w:sz w:val="20"/>
          <w:szCs w:val="20"/>
          <w:lang w:val="sq-AL"/>
        </w:rPr>
        <w:t>N</w:t>
      </w:r>
      <w:r w:rsidR="00C26ED2">
        <w:rPr>
          <w:rFonts w:ascii="Bookman Old Style" w:hAnsi="Bookman Old Style"/>
          <w:sz w:val="20"/>
          <w:szCs w:val="20"/>
          <w:lang w:val="sq-AL"/>
        </w:rPr>
        <w:t>ë</w:t>
      </w:r>
      <w:r w:rsidR="00F413D3">
        <w:rPr>
          <w:rFonts w:ascii="Bookman Old Style" w:hAnsi="Bookman Old Style"/>
          <w:sz w:val="20"/>
          <w:szCs w:val="20"/>
          <w:lang w:val="sq-AL"/>
        </w:rPr>
        <w:t xml:space="preserve"> k</w:t>
      </w:r>
      <w:r w:rsidR="00C26ED2">
        <w:rPr>
          <w:rFonts w:ascii="Bookman Old Style" w:hAnsi="Bookman Old Style"/>
          <w:sz w:val="20"/>
          <w:szCs w:val="20"/>
          <w:lang w:val="sq-AL"/>
        </w:rPr>
        <w:t>ë</w:t>
      </w:r>
      <w:r w:rsidR="00F413D3">
        <w:rPr>
          <w:rFonts w:ascii="Bookman Old Style" w:hAnsi="Bookman Old Style"/>
          <w:sz w:val="20"/>
          <w:szCs w:val="20"/>
          <w:lang w:val="sq-AL"/>
        </w:rPr>
        <w:t>t</w:t>
      </w:r>
      <w:r w:rsidR="00C26ED2">
        <w:rPr>
          <w:rFonts w:ascii="Bookman Old Style" w:hAnsi="Bookman Old Style"/>
          <w:sz w:val="20"/>
          <w:szCs w:val="20"/>
          <w:lang w:val="sq-AL"/>
        </w:rPr>
        <w:t>ë</w:t>
      </w:r>
      <w:r w:rsidR="00F413D3">
        <w:rPr>
          <w:rFonts w:ascii="Bookman Old Style" w:hAnsi="Bookman Old Style"/>
          <w:sz w:val="20"/>
          <w:szCs w:val="20"/>
          <w:lang w:val="sq-AL"/>
        </w:rPr>
        <w:t xml:space="preserve"> struktur</w:t>
      </w:r>
      <w:r w:rsidR="00C26ED2">
        <w:rPr>
          <w:rFonts w:ascii="Bookman Old Style" w:hAnsi="Bookman Old Style"/>
          <w:sz w:val="20"/>
          <w:szCs w:val="20"/>
          <w:lang w:val="sq-AL"/>
        </w:rPr>
        <w:t>ë</w:t>
      </w:r>
      <w:r w:rsidR="00F413D3">
        <w:rPr>
          <w:rFonts w:ascii="Bookman Old Style" w:hAnsi="Bookman Old Style"/>
          <w:sz w:val="20"/>
          <w:szCs w:val="20"/>
          <w:lang w:val="sq-AL"/>
        </w:rPr>
        <w:t xml:space="preserve"> ashtu sikurse u vu re dhe nga vizita n</w:t>
      </w:r>
      <w:r w:rsidR="00C26ED2">
        <w:rPr>
          <w:rFonts w:ascii="Bookman Old Style" w:hAnsi="Bookman Old Style"/>
          <w:sz w:val="20"/>
          <w:szCs w:val="20"/>
          <w:lang w:val="sq-AL"/>
        </w:rPr>
        <w:t>ë</w:t>
      </w:r>
      <w:r w:rsidR="00F413D3">
        <w:rPr>
          <w:rFonts w:ascii="Bookman Old Style" w:hAnsi="Bookman Old Style"/>
          <w:sz w:val="20"/>
          <w:szCs w:val="20"/>
          <w:lang w:val="sq-AL"/>
        </w:rPr>
        <w:t xml:space="preserve"> institucion, nuk u njoh</w:t>
      </w:r>
      <w:r w:rsidR="00C26ED2">
        <w:rPr>
          <w:rFonts w:ascii="Bookman Old Style" w:hAnsi="Bookman Old Style"/>
          <w:sz w:val="20"/>
          <w:szCs w:val="20"/>
          <w:lang w:val="sq-AL"/>
        </w:rPr>
        <w:t>ë</w:t>
      </w:r>
      <w:r w:rsidR="00F413D3">
        <w:rPr>
          <w:rFonts w:ascii="Bookman Old Style" w:hAnsi="Bookman Old Style"/>
          <w:sz w:val="20"/>
          <w:szCs w:val="20"/>
          <w:lang w:val="sq-AL"/>
        </w:rPr>
        <w:t>m me zv.dekan dhe as me kancelar</w:t>
      </w:r>
      <w:r w:rsidR="001E6A31">
        <w:rPr>
          <w:rFonts w:ascii="Bookman Old Style" w:hAnsi="Bookman Old Style"/>
          <w:sz w:val="20"/>
          <w:szCs w:val="20"/>
          <w:lang w:val="sq-AL"/>
        </w:rPr>
        <w:t xml:space="preserve"> t</w:t>
      </w:r>
      <w:r w:rsidR="00755901">
        <w:rPr>
          <w:rFonts w:ascii="Bookman Old Style" w:hAnsi="Bookman Old Style"/>
          <w:sz w:val="20"/>
          <w:szCs w:val="20"/>
          <w:lang w:val="sq-AL"/>
        </w:rPr>
        <w:t>ë</w:t>
      </w:r>
      <w:r w:rsidR="001E6A31">
        <w:rPr>
          <w:rFonts w:ascii="Bookman Old Style" w:hAnsi="Bookman Old Style"/>
          <w:sz w:val="20"/>
          <w:szCs w:val="20"/>
          <w:lang w:val="sq-AL"/>
        </w:rPr>
        <w:t xml:space="preserve"> cil</w:t>
      </w:r>
      <w:r w:rsidR="00755901">
        <w:rPr>
          <w:rFonts w:ascii="Bookman Old Style" w:hAnsi="Bookman Old Style"/>
          <w:sz w:val="20"/>
          <w:szCs w:val="20"/>
          <w:lang w:val="sq-AL"/>
        </w:rPr>
        <w:t>ë</w:t>
      </w:r>
      <w:r w:rsidR="001E6A31">
        <w:rPr>
          <w:rFonts w:ascii="Bookman Old Style" w:hAnsi="Bookman Old Style"/>
          <w:sz w:val="20"/>
          <w:szCs w:val="20"/>
          <w:lang w:val="sq-AL"/>
        </w:rPr>
        <w:t>t jan</w:t>
      </w:r>
      <w:r w:rsidR="00755901">
        <w:rPr>
          <w:rFonts w:ascii="Bookman Old Style" w:hAnsi="Bookman Old Style"/>
          <w:sz w:val="20"/>
          <w:szCs w:val="20"/>
          <w:lang w:val="sq-AL"/>
        </w:rPr>
        <w:t>ë</w:t>
      </w:r>
      <w:r w:rsidR="001E6A31">
        <w:rPr>
          <w:rFonts w:ascii="Bookman Old Style" w:hAnsi="Bookman Old Style"/>
          <w:sz w:val="20"/>
          <w:szCs w:val="20"/>
          <w:lang w:val="sq-AL"/>
        </w:rPr>
        <w:t xml:space="preserve"> n</w:t>
      </w:r>
      <w:r w:rsidR="00755901">
        <w:rPr>
          <w:rFonts w:ascii="Bookman Old Style" w:hAnsi="Bookman Old Style"/>
          <w:sz w:val="20"/>
          <w:szCs w:val="20"/>
          <w:lang w:val="sq-AL"/>
        </w:rPr>
        <w:t>ë</w:t>
      </w:r>
      <w:r w:rsidR="001E6A31">
        <w:rPr>
          <w:rFonts w:ascii="Bookman Old Style" w:hAnsi="Bookman Old Style"/>
          <w:sz w:val="20"/>
          <w:szCs w:val="20"/>
          <w:lang w:val="sq-AL"/>
        </w:rPr>
        <w:t xml:space="preserve"> organet drejtuese sipas RVB</w:t>
      </w:r>
      <w:r w:rsidR="00F413D3">
        <w:rPr>
          <w:rFonts w:ascii="Bookman Old Style" w:hAnsi="Bookman Old Style"/>
          <w:sz w:val="20"/>
          <w:szCs w:val="20"/>
          <w:lang w:val="sq-AL"/>
        </w:rPr>
        <w:t xml:space="preserve">. </w:t>
      </w:r>
    </w:p>
    <w:p w:rsidR="00FF4A81" w:rsidRDefault="00FF4A81" w:rsidP="00266C82">
      <w:pPr>
        <w:spacing w:after="0" w:line="360" w:lineRule="auto"/>
        <w:jc w:val="both"/>
        <w:rPr>
          <w:rFonts w:ascii="Bookman Old Style" w:hAnsi="Bookman Old Style"/>
          <w:sz w:val="20"/>
          <w:szCs w:val="20"/>
          <w:lang w:val="sq-AL"/>
        </w:rPr>
      </w:pPr>
    </w:p>
    <w:p w:rsidR="005923CD" w:rsidRPr="00717FA0" w:rsidRDefault="005923CD" w:rsidP="00266C82">
      <w:pPr>
        <w:spacing w:after="0" w:line="360" w:lineRule="auto"/>
        <w:jc w:val="both"/>
        <w:rPr>
          <w:rFonts w:ascii="Bookman Old Style" w:hAnsi="Bookman Old Style"/>
          <w:sz w:val="20"/>
          <w:szCs w:val="20"/>
          <w:lang w:val="sq-AL"/>
        </w:rPr>
      </w:pPr>
    </w:p>
    <w:p w:rsidR="00B826FD" w:rsidRPr="00B826FD" w:rsidRDefault="00B826FD" w:rsidP="00827EF5">
      <w:pPr>
        <w:pStyle w:val="ListParagraph"/>
        <w:numPr>
          <w:ilvl w:val="0"/>
          <w:numId w:val="6"/>
        </w:numPr>
        <w:tabs>
          <w:tab w:val="left" w:pos="426"/>
        </w:tabs>
        <w:autoSpaceDE w:val="0"/>
        <w:autoSpaceDN w:val="0"/>
        <w:adjustRightInd w:val="0"/>
        <w:spacing w:after="0" w:line="360" w:lineRule="auto"/>
        <w:ind w:left="426" w:hanging="426"/>
        <w:jc w:val="both"/>
        <w:rPr>
          <w:rFonts w:ascii="Bookman Old Style" w:hAnsi="Bookman Old Style"/>
          <w:b/>
          <w:lang w:val="it-IT"/>
        </w:rPr>
      </w:pPr>
      <w:r>
        <w:rPr>
          <w:rFonts w:ascii="Bookman Old Style" w:hAnsi="Bookman Old Style"/>
          <w:b/>
          <w:lang w:val="it-IT"/>
        </w:rPr>
        <w:t xml:space="preserve">Personeli </w:t>
      </w:r>
      <w:r w:rsidR="00A31720" w:rsidRPr="00717FA0">
        <w:rPr>
          <w:rFonts w:ascii="Bookman Old Style" w:hAnsi="Bookman Old Style"/>
          <w:b/>
          <w:lang w:val="it-IT"/>
        </w:rPr>
        <w:t>akademik</w:t>
      </w:r>
      <w:r w:rsidR="00920E19" w:rsidRPr="00717FA0">
        <w:rPr>
          <w:rFonts w:ascii="Bookman Old Style" w:hAnsi="Bookman Old Style"/>
          <w:b/>
          <w:lang w:val="it-IT"/>
        </w:rPr>
        <w:t xml:space="preserve"> </w:t>
      </w:r>
      <w:r w:rsidR="00A05E85">
        <w:rPr>
          <w:rFonts w:ascii="Bookman Old Style" w:hAnsi="Bookman Old Style"/>
          <w:b/>
          <w:lang w:val="it-IT"/>
        </w:rPr>
        <w:t xml:space="preserve">dhe </w:t>
      </w:r>
      <w:r w:rsidR="00A05E85">
        <w:rPr>
          <w:rFonts w:ascii="Bookman Old Style" w:hAnsi="Bookman Old Style"/>
          <w:b/>
        </w:rPr>
        <w:t xml:space="preserve">personeli </w:t>
      </w:r>
      <w:r w:rsidRPr="00B826FD">
        <w:rPr>
          <w:rFonts w:ascii="Bookman Old Style" w:hAnsi="Bookman Old Style"/>
          <w:b/>
        </w:rPr>
        <w:t>mbështetës</w:t>
      </w:r>
      <w:r w:rsidR="00A05E85">
        <w:rPr>
          <w:rFonts w:ascii="Bookman Old Style" w:hAnsi="Bookman Old Style"/>
          <w:b/>
        </w:rPr>
        <w:t xml:space="preserve"> për programin e studimit</w:t>
      </w:r>
    </w:p>
    <w:p w:rsidR="00920E19" w:rsidRDefault="00920E19" w:rsidP="00920E19">
      <w:pPr>
        <w:pStyle w:val="ListParagraph"/>
        <w:tabs>
          <w:tab w:val="num" w:pos="426"/>
        </w:tabs>
        <w:autoSpaceDE w:val="0"/>
        <w:autoSpaceDN w:val="0"/>
        <w:adjustRightInd w:val="0"/>
        <w:spacing w:line="360" w:lineRule="auto"/>
        <w:ind w:left="426"/>
        <w:jc w:val="both"/>
        <w:rPr>
          <w:rFonts w:ascii="Bookman Old Style" w:hAnsi="Bookman Old Style"/>
          <w:b/>
          <w:sz w:val="20"/>
          <w:szCs w:val="20"/>
          <w:u w:val="single"/>
          <w:lang w:val="it-IT"/>
        </w:rPr>
      </w:pPr>
      <w:r w:rsidRPr="00717FA0">
        <w:rPr>
          <w:rFonts w:ascii="Bookman Old Style" w:hAnsi="Bookman Old Style"/>
          <w:b/>
          <w:sz w:val="20"/>
          <w:szCs w:val="20"/>
          <w:u w:val="single"/>
          <w:lang w:val="it-IT"/>
        </w:rPr>
        <w:t>Pjesa përshkrimore</w:t>
      </w:r>
    </w:p>
    <w:p w:rsidR="00BB0BED" w:rsidRDefault="00BB0BED" w:rsidP="008D1869">
      <w:pPr>
        <w:autoSpaceDE w:val="0"/>
        <w:autoSpaceDN w:val="0"/>
        <w:adjustRightInd w:val="0"/>
        <w:jc w:val="both"/>
        <w:rPr>
          <w:rFonts w:ascii="Bookman Old Style" w:eastAsia="Arial Unicode MS" w:hAnsi="Bookman Old Style" w:cs="Arial Unicode MS"/>
          <w:b/>
          <w:sz w:val="20"/>
          <w:szCs w:val="20"/>
        </w:rPr>
      </w:pPr>
      <w:r w:rsidRPr="00202B3C">
        <w:rPr>
          <w:rFonts w:ascii="Bookman Old Style" w:hAnsi="Bookman Old Style"/>
          <w:sz w:val="20"/>
          <w:szCs w:val="20"/>
          <w:lang w:val="sq-AL"/>
        </w:rPr>
        <w:t xml:space="preserve">Struktura organizative e </w:t>
      </w:r>
      <w:r>
        <w:rPr>
          <w:rFonts w:ascii="Bookman Old Style" w:hAnsi="Bookman Old Style"/>
          <w:sz w:val="20"/>
          <w:szCs w:val="20"/>
          <w:lang w:val="sq-AL"/>
        </w:rPr>
        <w:t xml:space="preserve">Albania University, ka pësuar ndryshime me riorganizimin e ri të dt. </w:t>
      </w:r>
      <w:r>
        <w:rPr>
          <w:rFonts w:ascii="Bookman Old Style" w:eastAsia="Arial Unicode MS" w:hAnsi="Bookman Old Style" w:cs="Arial Unicode MS"/>
          <w:b/>
          <w:sz w:val="20"/>
          <w:szCs w:val="20"/>
        </w:rPr>
        <w:t xml:space="preserve"> </w:t>
      </w:r>
      <w:r w:rsidRPr="00935C0B">
        <w:rPr>
          <w:rFonts w:ascii="Bookman Old Style" w:eastAsia="Arial Unicode MS" w:hAnsi="Bookman Old Style" w:cs="Arial Unicode MS"/>
          <w:sz w:val="20"/>
          <w:szCs w:val="20"/>
        </w:rPr>
        <w:t>05/02/2016. Sipas</w:t>
      </w:r>
      <w:r>
        <w:rPr>
          <w:rFonts w:ascii="Bookman Old Style" w:eastAsia="Arial Unicode MS" w:hAnsi="Bookman Old Style" w:cs="Arial Unicode MS"/>
          <w:sz w:val="20"/>
          <w:szCs w:val="20"/>
        </w:rPr>
        <w:t xml:space="preserve"> asaj cfarë institucioni paraqet në</w:t>
      </w:r>
      <w:r>
        <w:rPr>
          <w:rFonts w:ascii="Bookman Old Style" w:eastAsia="Arial Unicode MS" w:hAnsi="Bookman Old Style" w:cs="Arial Unicode MS"/>
          <w:b/>
          <w:sz w:val="20"/>
          <w:szCs w:val="20"/>
        </w:rPr>
        <w:t xml:space="preserve"> </w:t>
      </w:r>
      <w:r w:rsidRPr="00935C0B">
        <w:rPr>
          <w:rFonts w:ascii="Bookman Old Style" w:eastAsia="Arial Unicode MS" w:hAnsi="Bookman Old Style" w:cs="Arial Unicode MS"/>
          <w:sz w:val="20"/>
          <w:szCs w:val="20"/>
        </w:rPr>
        <w:t>RVB</w:t>
      </w:r>
      <w:r>
        <w:rPr>
          <w:rFonts w:ascii="Bookman Old Style" w:eastAsia="Arial Unicode MS" w:hAnsi="Bookman Old Style" w:cs="Arial Unicode MS"/>
          <w:sz w:val="20"/>
          <w:szCs w:val="20"/>
        </w:rPr>
        <w:t xml:space="preserve"> organet drejtuese janë si më poshtë:</w:t>
      </w:r>
    </w:p>
    <w:p w:rsidR="00BB0BED" w:rsidRPr="00935C0B" w:rsidRDefault="00BB0BED" w:rsidP="00614CE4">
      <w:pPr>
        <w:autoSpaceDE w:val="0"/>
        <w:autoSpaceDN w:val="0"/>
        <w:adjustRightInd w:val="0"/>
        <w:spacing w:after="0"/>
        <w:rPr>
          <w:rFonts w:ascii="Bookman Old Style" w:hAnsi="Bookman Old Style"/>
          <w:sz w:val="20"/>
          <w:szCs w:val="20"/>
        </w:rPr>
      </w:pPr>
      <w:r w:rsidRPr="00935C0B">
        <w:rPr>
          <w:rFonts w:ascii="Bookman Old Style" w:hAnsi="Bookman Old Style"/>
          <w:color w:val="000000"/>
          <w:sz w:val="20"/>
          <w:szCs w:val="20"/>
        </w:rPr>
        <w:t xml:space="preserve">Organe drejtuese janë Këshilli i Fakultetit  dhe Këshilli i Etikës. </w:t>
      </w:r>
    </w:p>
    <w:p w:rsidR="00BB0BED" w:rsidRPr="00935C0B" w:rsidRDefault="00BB0BED" w:rsidP="00614CE4">
      <w:pPr>
        <w:autoSpaceDE w:val="0"/>
        <w:autoSpaceDN w:val="0"/>
        <w:adjustRightInd w:val="0"/>
        <w:spacing w:after="0"/>
        <w:rPr>
          <w:rFonts w:ascii="Bookman Old Style" w:hAnsi="Bookman Old Style"/>
          <w:color w:val="000000"/>
          <w:sz w:val="20"/>
          <w:szCs w:val="20"/>
        </w:rPr>
      </w:pPr>
    </w:p>
    <w:p w:rsidR="00BB0BED" w:rsidRPr="00935C0B" w:rsidRDefault="00BB0BED" w:rsidP="00614CE4">
      <w:pPr>
        <w:autoSpaceDE w:val="0"/>
        <w:autoSpaceDN w:val="0"/>
        <w:adjustRightInd w:val="0"/>
        <w:spacing w:after="0"/>
        <w:rPr>
          <w:rFonts w:ascii="Bookman Old Style" w:hAnsi="Bookman Old Style"/>
          <w:sz w:val="20"/>
          <w:szCs w:val="20"/>
        </w:rPr>
      </w:pPr>
      <w:r w:rsidRPr="00935C0B">
        <w:rPr>
          <w:rFonts w:ascii="Bookman Old Style" w:hAnsi="Bookman Old Style"/>
          <w:color w:val="000000"/>
          <w:sz w:val="20"/>
          <w:szCs w:val="20"/>
        </w:rPr>
        <w:t xml:space="preserve">Autoritete  drejtuese  janë:  </w:t>
      </w:r>
    </w:p>
    <w:p w:rsidR="00BB0BED" w:rsidRPr="00935C0B" w:rsidRDefault="00BB0BED" w:rsidP="00614CE4">
      <w:pPr>
        <w:autoSpaceDE w:val="0"/>
        <w:autoSpaceDN w:val="0"/>
        <w:adjustRightInd w:val="0"/>
        <w:spacing w:after="0"/>
        <w:rPr>
          <w:rFonts w:ascii="Bookman Old Style" w:hAnsi="Bookman Old Style"/>
          <w:color w:val="000000"/>
          <w:sz w:val="20"/>
          <w:szCs w:val="20"/>
        </w:rPr>
      </w:pPr>
    </w:p>
    <w:p w:rsidR="00BB0BED" w:rsidRPr="00935C0B" w:rsidRDefault="00BB0BED" w:rsidP="00614CE4">
      <w:pPr>
        <w:autoSpaceDE w:val="0"/>
        <w:autoSpaceDN w:val="0"/>
        <w:adjustRightInd w:val="0"/>
        <w:spacing w:after="0"/>
        <w:rPr>
          <w:rFonts w:ascii="Bookman Old Style" w:hAnsi="Bookman Old Style"/>
          <w:color w:val="000000"/>
          <w:sz w:val="20"/>
          <w:szCs w:val="20"/>
        </w:rPr>
      </w:pPr>
      <w:r w:rsidRPr="00935C0B">
        <w:rPr>
          <w:rFonts w:ascii="Bookman Old Style" w:hAnsi="Bookman Old Style"/>
          <w:color w:val="000000"/>
          <w:sz w:val="20"/>
          <w:szCs w:val="20"/>
        </w:rPr>
        <w:t>a)</w:t>
      </w:r>
      <w:r w:rsidRPr="00935C0B">
        <w:rPr>
          <w:rFonts w:ascii="Bookman Old Style" w:hAnsi="Bookman Old Style" w:cs="Arial"/>
          <w:color w:val="000000"/>
          <w:sz w:val="20"/>
          <w:szCs w:val="20"/>
        </w:rPr>
        <w:t xml:space="preserve"> </w:t>
      </w:r>
      <w:r w:rsidRPr="00935C0B">
        <w:rPr>
          <w:rFonts w:ascii="Bookman Old Style" w:hAnsi="Bookman Old Style"/>
          <w:color w:val="000000"/>
          <w:sz w:val="20"/>
          <w:szCs w:val="20"/>
        </w:rPr>
        <w:t xml:space="preserve">Dekani, </w:t>
      </w:r>
    </w:p>
    <w:p w:rsidR="00BB0BED" w:rsidRPr="00935C0B" w:rsidRDefault="00BB0BED" w:rsidP="00614CE4">
      <w:pPr>
        <w:autoSpaceDE w:val="0"/>
        <w:autoSpaceDN w:val="0"/>
        <w:adjustRightInd w:val="0"/>
        <w:spacing w:after="0"/>
        <w:rPr>
          <w:rFonts w:ascii="Bookman Old Style" w:hAnsi="Bookman Old Style"/>
          <w:color w:val="000000"/>
          <w:sz w:val="20"/>
          <w:szCs w:val="20"/>
        </w:rPr>
      </w:pPr>
      <w:r w:rsidRPr="00935C0B">
        <w:rPr>
          <w:rFonts w:ascii="Bookman Old Style" w:hAnsi="Bookman Old Style"/>
          <w:color w:val="000000"/>
          <w:sz w:val="20"/>
          <w:szCs w:val="20"/>
        </w:rPr>
        <w:t>b)</w:t>
      </w:r>
      <w:r w:rsidRPr="00935C0B">
        <w:rPr>
          <w:rFonts w:ascii="Bookman Old Style" w:hAnsi="Bookman Old Style" w:cs="Arial"/>
          <w:color w:val="000000"/>
          <w:sz w:val="20"/>
          <w:szCs w:val="20"/>
        </w:rPr>
        <w:t xml:space="preserve"> </w:t>
      </w:r>
      <w:r w:rsidRPr="00935C0B">
        <w:rPr>
          <w:rFonts w:ascii="Bookman Old Style" w:hAnsi="Bookman Old Style"/>
          <w:color w:val="000000"/>
          <w:sz w:val="20"/>
          <w:szCs w:val="20"/>
        </w:rPr>
        <w:t>Përgjegjësit e Departamenteve.</w:t>
      </w:r>
    </w:p>
    <w:p w:rsidR="00BB0BED" w:rsidRPr="00935C0B" w:rsidRDefault="00BB0BED" w:rsidP="00614CE4">
      <w:pPr>
        <w:autoSpaceDE w:val="0"/>
        <w:autoSpaceDN w:val="0"/>
        <w:adjustRightInd w:val="0"/>
        <w:spacing w:after="0"/>
        <w:rPr>
          <w:rFonts w:ascii="Bookman Old Style" w:hAnsi="Bookman Old Style"/>
          <w:sz w:val="20"/>
          <w:szCs w:val="20"/>
        </w:rPr>
      </w:pPr>
      <w:r w:rsidRPr="00935C0B">
        <w:rPr>
          <w:rFonts w:ascii="Bookman Old Style" w:hAnsi="Bookman Old Style"/>
          <w:color w:val="000000"/>
          <w:sz w:val="20"/>
          <w:szCs w:val="20"/>
        </w:rPr>
        <w:t xml:space="preserve"> </w:t>
      </w:r>
    </w:p>
    <w:p w:rsidR="00BB0BED" w:rsidRPr="00935C0B" w:rsidRDefault="00BB0BED" w:rsidP="00614CE4">
      <w:pPr>
        <w:autoSpaceDE w:val="0"/>
        <w:autoSpaceDN w:val="0"/>
        <w:adjustRightInd w:val="0"/>
        <w:spacing w:after="0"/>
        <w:rPr>
          <w:rFonts w:ascii="Bookman Old Style" w:hAnsi="Bookman Old Style"/>
          <w:color w:val="000000"/>
          <w:sz w:val="20"/>
          <w:szCs w:val="20"/>
        </w:rPr>
      </w:pPr>
      <w:r w:rsidRPr="00935C0B">
        <w:rPr>
          <w:rFonts w:ascii="Bookman Old Style" w:hAnsi="Bookman Old Style"/>
          <w:color w:val="000000"/>
          <w:sz w:val="20"/>
          <w:szCs w:val="20"/>
        </w:rPr>
        <w:t>Njësitë bazë të punës mësimore shkencore janë:</w:t>
      </w:r>
    </w:p>
    <w:p w:rsidR="00BB0BED" w:rsidRPr="00935C0B" w:rsidRDefault="00BB0BED" w:rsidP="00614CE4">
      <w:pPr>
        <w:autoSpaceDE w:val="0"/>
        <w:autoSpaceDN w:val="0"/>
        <w:adjustRightInd w:val="0"/>
        <w:spacing w:after="0"/>
        <w:rPr>
          <w:rFonts w:ascii="Bookman Old Style" w:hAnsi="Bookman Old Style"/>
          <w:color w:val="000000"/>
          <w:sz w:val="20"/>
          <w:szCs w:val="20"/>
        </w:rPr>
      </w:pPr>
    </w:p>
    <w:p w:rsidR="00BB0BED" w:rsidRPr="00935C0B" w:rsidRDefault="00BB0BED" w:rsidP="00614CE4">
      <w:pPr>
        <w:autoSpaceDE w:val="0"/>
        <w:autoSpaceDN w:val="0"/>
        <w:adjustRightInd w:val="0"/>
        <w:spacing w:after="0"/>
        <w:rPr>
          <w:rFonts w:ascii="Bookman Old Style" w:hAnsi="Bookman Old Style"/>
          <w:color w:val="000000"/>
          <w:sz w:val="20"/>
          <w:szCs w:val="20"/>
        </w:rPr>
      </w:pPr>
      <w:r w:rsidRPr="00935C0B">
        <w:rPr>
          <w:rFonts w:ascii="Bookman Old Style" w:hAnsi="Bookman Old Style"/>
          <w:color w:val="000000"/>
          <w:sz w:val="20"/>
          <w:szCs w:val="20"/>
        </w:rPr>
        <w:t>a)</w:t>
      </w:r>
      <w:r w:rsidRPr="00935C0B">
        <w:rPr>
          <w:rFonts w:ascii="Bookman Old Style" w:hAnsi="Bookman Old Style" w:cs="Arial"/>
          <w:color w:val="000000"/>
          <w:sz w:val="20"/>
          <w:szCs w:val="20"/>
        </w:rPr>
        <w:t xml:space="preserve"> </w:t>
      </w:r>
      <w:r w:rsidRPr="00935C0B">
        <w:rPr>
          <w:rFonts w:ascii="Bookman Old Style" w:hAnsi="Bookman Old Style"/>
          <w:color w:val="000000"/>
          <w:sz w:val="20"/>
          <w:szCs w:val="20"/>
        </w:rPr>
        <w:t>Departamenti i Shkencave Ekonomike,</w:t>
      </w:r>
    </w:p>
    <w:p w:rsidR="00BB0BED" w:rsidRPr="00935C0B" w:rsidRDefault="00BB0BED" w:rsidP="00614CE4">
      <w:pPr>
        <w:autoSpaceDE w:val="0"/>
        <w:autoSpaceDN w:val="0"/>
        <w:adjustRightInd w:val="0"/>
        <w:spacing w:after="0"/>
        <w:rPr>
          <w:rFonts w:ascii="Bookman Old Style" w:hAnsi="Bookman Old Style"/>
          <w:color w:val="000000"/>
          <w:sz w:val="20"/>
          <w:szCs w:val="20"/>
        </w:rPr>
      </w:pPr>
      <w:r w:rsidRPr="00935C0B">
        <w:rPr>
          <w:rFonts w:ascii="Bookman Old Style" w:hAnsi="Bookman Old Style"/>
          <w:color w:val="000000"/>
          <w:sz w:val="20"/>
          <w:szCs w:val="20"/>
        </w:rPr>
        <w:t>b)</w:t>
      </w:r>
      <w:r w:rsidRPr="00935C0B">
        <w:rPr>
          <w:rFonts w:ascii="Bookman Old Style" w:hAnsi="Bookman Old Style" w:cs="Arial"/>
          <w:color w:val="000000"/>
          <w:sz w:val="20"/>
          <w:szCs w:val="20"/>
        </w:rPr>
        <w:t xml:space="preserve"> </w:t>
      </w:r>
      <w:r w:rsidRPr="00935C0B">
        <w:rPr>
          <w:rFonts w:ascii="Bookman Old Style" w:hAnsi="Bookman Old Style"/>
          <w:color w:val="000000"/>
          <w:sz w:val="20"/>
          <w:szCs w:val="20"/>
        </w:rPr>
        <w:t>Departamenti i Inxhinierive,</w:t>
      </w:r>
    </w:p>
    <w:p w:rsidR="00BB0BED" w:rsidRPr="00935C0B" w:rsidRDefault="00BB0BED" w:rsidP="00614CE4">
      <w:pPr>
        <w:autoSpaceDE w:val="0"/>
        <w:autoSpaceDN w:val="0"/>
        <w:adjustRightInd w:val="0"/>
        <w:spacing w:after="0"/>
        <w:rPr>
          <w:rFonts w:ascii="Bookman Old Style" w:hAnsi="Bookman Old Style"/>
          <w:color w:val="000000"/>
          <w:sz w:val="20"/>
          <w:szCs w:val="20"/>
        </w:rPr>
      </w:pPr>
      <w:r w:rsidRPr="00935C0B">
        <w:rPr>
          <w:rFonts w:ascii="Bookman Old Style" w:hAnsi="Bookman Old Style"/>
          <w:color w:val="000000"/>
          <w:sz w:val="20"/>
          <w:szCs w:val="20"/>
        </w:rPr>
        <w:t>c)</w:t>
      </w:r>
      <w:r w:rsidRPr="00935C0B">
        <w:rPr>
          <w:rFonts w:ascii="Bookman Old Style" w:hAnsi="Bookman Old Style" w:cs="Arial"/>
          <w:color w:val="000000"/>
          <w:sz w:val="20"/>
          <w:szCs w:val="20"/>
        </w:rPr>
        <w:t xml:space="preserve"> </w:t>
      </w:r>
      <w:r w:rsidRPr="00935C0B">
        <w:rPr>
          <w:rFonts w:ascii="Bookman Old Style" w:hAnsi="Bookman Old Style"/>
          <w:color w:val="000000"/>
          <w:sz w:val="20"/>
          <w:szCs w:val="20"/>
        </w:rPr>
        <w:t>Departamenti i Arkitekturës,</w:t>
      </w:r>
    </w:p>
    <w:p w:rsidR="00BB0BED" w:rsidRPr="00935C0B" w:rsidRDefault="00BB0BED" w:rsidP="00614CE4">
      <w:pPr>
        <w:autoSpaceDE w:val="0"/>
        <w:autoSpaceDN w:val="0"/>
        <w:adjustRightInd w:val="0"/>
        <w:spacing w:after="0"/>
        <w:rPr>
          <w:rFonts w:ascii="Bookman Old Style" w:hAnsi="Bookman Old Style"/>
          <w:color w:val="000000"/>
          <w:sz w:val="20"/>
          <w:szCs w:val="20"/>
        </w:rPr>
      </w:pPr>
      <w:r w:rsidRPr="00935C0B">
        <w:rPr>
          <w:rFonts w:ascii="Bookman Old Style" w:hAnsi="Bookman Old Style"/>
          <w:color w:val="000000"/>
          <w:sz w:val="20"/>
          <w:szCs w:val="20"/>
        </w:rPr>
        <w:t>d) Qendra e Kërkimit Shkencor .</w:t>
      </w:r>
    </w:p>
    <w:p w:rsidR="00BB0BED" w:rsidRPr="00935C0B" w:rsidRDefault="00BB0BED" w:rsidP="00614CE4">
      <w:pPr>
        <w:autoSpaceDE w:val="0"/>
        <w:autoSpaceDN w:val="0"/>
        <w:adjustRightInd w:val="0"/>
        <w:spacing w:after="0"/>
        <w:rPr>
          <w:rFonts w:ascii="Bookman Old Style" w:hAnsi="Bookman Old Style"/>
          <w:sz w:val="20"/>
          <w:szCs w:val="20"/>
        </w:rPr>
      </w:pPr>
      <w:r w:rsidRPr="00935C0B">
        <w:rPr>
          <w:rFonts w:ascii="Bookman Old Style" w:hAnsi="Bookman Old Style"/>
          <w:color w:val="000000"/>
          <w:sz w:val="20"/>
          <w:szCs w:val="20"/>
        </w:rPr>
        <w:t xml:space="preserve"> </w:t>
      </w:r>
    </w:p>
    <w:p w:rsidR="00BB0BED" w:rsidRPr="00935C0B" w:rsidRDefault="00BB0BED" w:rsidP="00614CE4">
      <w:pPr>
        <w:autoSpaceDE w:val="0"/>
        <w:autoSpaceDN w:val="0"/>
        <w:adjustRightInd w:val="0"/>
        <w:spacing w:after="0"/>
        <w:rPr>
          <w:rFonts w:ascii="Bookman Old Style" w:hAnsi="Bookman Old Style"/>
          <w:color w:val="000000"/>
          <w:sz w:val="20"/>
          <w:szCs w:val="20"/>
        </w:rPr>
      </w:pPr>
      <w:r w:rsidRPr="00935C0B">
        <w:rPr>
          <w:rFonts w:ascii="Bookman Old Style" w:hAnsi="Bookman Old Style"/>
          <w:color w:val="000000"/>
          <w:sz w:val="20"/>
          <w:szCs w:val="20"/>
        </w:rPr>
        <w:t>Njësitë përbërëse të administratës së Fakultetit  janë:</w:t>
      </w:r>
    </w:p>
    <w:p w:rsidR="00BB0BED" w:rsidRPr="00935C0B" w:rsidRDefault="00BB0BED" w:rsidP="00614CE4">
      <w:pPr>
        <w:autoSpaceDE w:val="0"/>
        <w:autoSpaceDN w:val="0"/>
        <w:adjustRightInd w:val="0"/>
        <w:spacing w:after="0"/>
        <w:rPr>
          <w:rFonts w:ascii="Bookman Old Style" w:hAnsi="Bookman Old Style"/>
          <w:color w:val="000000"/>
          <w:sz w:val="20"/>
          <w:szCs w:val="20"/>
        </w:rPr>
      </w:pPr>
      <w:r w:rsidRPr="00935C0B">
        <w:rPr>
          <w:rFonts w:ascii="Bookman Old Style" w:hAnsi="Bookman Old Style"/>
          <w:color w:val="000000"/>
          <w:sz w:val="20"/>
          <w:szCs w:val="20"/>
        </w:rPr>
        <w:t xml:space="preserve"> </w:t>
      </w:r>
    </w:p>
    <w:p w:rsidR="00BB0BED" w:rsidRPr="00935C0B" w:rsidRDefault="00BB0BED" w:rsidP="00614CE4">
      <w:pPr>
        <w:autoSpaceDE w:val="0"/>
        <w:autoSpaceDN w:val="0"/>
        <w:adjustRightInd w:val="0"/>
        <w:spacing w:after="0"/>
        <w:rPr>
          <w:rFonts w:ascii="Bookman Old Style" w:hAnsi="Bookman Old Style"/>
          <w:color w:val="000000"/>
          <w:sz w:val="20"/>
          <w:szCs w:val="20"/>
        </w:rPr>
      </w:pPr>
      <w:r>
        <w:rPr>
          <w:rFonts w:ascii="Bookman Old Style" w:hAnsi="Bookman Old Style"/>
          <w:color w:val="000000"/>
          <w:sz w:val="20"/>
          <w:szCs w:val="20"/>
        </w:rPr>
        <w:t>a</w:t>
      </w:r>
      <w:r w:rsidRPr="00935C0B">
        <w:rPr>
          <w:rFonts w:ascii="Bookman Old Style" w:hAnsi="Bookman Old Style"/>
          <w:color w:val="000000"/>
          <w:sz w:val="20"/>
          <w:szCs w:val="20"/>
        </w:rPr>
        <w:t>)</w:t>
      </w:r>
      <w:r w:rsidRPr="00935C0B">
        <w:rPr>
          <w:rFonts w:ascii="Bookman Old Style" w:hAnsi="Bookman Old Style" w:cs="Arial"/>
          <w:color w:val="000000"/>
          <w:sz w:val="20"/>
          <w:szCs w:val="20"/>
        </w:rPr>
        <w:t xml:space="preserve"> </w:t>
      </w:r>
      <w:r w:rsidRPr="00935C0B">
        <w:rPr>
          <w:rFonts w:ascii="Bookman Old Style" w:hAnsi="Bookman Old Style"/>
          <w:color w:val="000000"/>
          <w:sz w:val="20"/>
          <w:szCs w:val="20"/>
        </w:rPr>
        <w:t xml:space="preserve">Kancelari i  Fakultetit, </w:t>
      </w:r>
    </w:p>
    <w:p w:rsidR="00BB0BED" w:rsidRPr="00935C0B" w:rsidRDefault="00BB0BED" w:rsidP="00614CE4">
      <w:pPr>
        <w:autoSpaceDE w:val="0"/>
        <w:autoSpaceDN w:val="0"/>
        <w:adjustRightInd w:val="0"/>
        <w:spacing w:after="0"/>
        <w:rPr>
          <w:rFonts w:ascii="Bookman Old Style" w:hAnsi="Bookman Old Style"/>
          <w:color w:val="000000"/>
          <w:sz w:val="20"/>
          <w:szCs w:val="20"/>
        </w:rPr>
      </w:pPr>
      <w:r>
        <w:rPr>
          <w:rFonts w:ascii="Bookman Old Style" w:hAnsi="Bookman Old Style"/>
          <w:color w:val="000000"/>
          <w:sz w:val="20"/>
          <w:szCs w:val="20"/>
        </w:rPr>
        <w:t>b</w:t>
      </w:r>
      <w:r w:rsidRPr="00935C0B">
        <w:rPr>
          <w:rFonts w:ascii="Bookman Old Style" w:hAnsi="Bookman Old Style"/>
          <w:color w:val="000000"/>
          <w:sz w:val="20"/>
          <w:szCs w:val="20"/>
        </w:rPr>
        <w:t>)</w:t>
      </w:r>
      <w:r w:rsidRPr="00935C0B">
        <w:rPr>
          <w:rFonts w:ascii="Bookman Old Style" w:hAnsi="Bookman Old Style" w:cs="Arial"/>
          <w:color w:val="000000"/>
          <w:sz w:val="20"/>
          <w:szCs w:val="20"/>
        </w:rPr>
        <w:t xml:space="preserve"> </w:t>
      </w:r>
      <w:r w:rsidRPr="00935C0B">
        <w:rPr>
          <w:rFonts w:ascii="Bookman Old Style" w:hAnsi="Bookman Old Style"/>
          <w:color w:val="000000"/>
          <w:sz w:val="20"/>
          <w:szCs w:val="20"/>
        </w:rPr>
        <w:t>Asistentët e departamenteve,</w:t>
      </w:r>
    </w:p>
    <w:p w:rsidR="00BB0BED" w:rsidRPr="00935C0B" w:rsidRDefault="00BB0BED" w:rsidP="00614CE4">
      <w:pPr>
        <w:autoSpaceDE w:val="0"/>
        <w:autoSpaceDN w:val="0"/>
        <w:adjustRightInd w:val="0"/>
        <w:spacing w:after="0"/>
        <w:rPr>
          <w:rFonts w:ascii="Bookman Old Style" w:hAnsi="Bookman Old Style"/>
          <w:color w:val="000000"/>
          <w:sz w:val="20"/>
          <w:szCs w:val="20"/>
        </w:rPr>
      </w:pPr>
      <w:r>
        <w:rPr>
          <w:rFonts w:ascii="Bookman Old Style" w:hAnsi="Bookman Old Style"/>
          <w:color w:val="000000"/>
          <w:sz w:val="20"/>
          <w:szCs w:val="20"/>
        </w:rPr>
        <w:t>c</w:t>
      </w:r>
      <w:r w:rsidRPr="00935C0B">
        <w:rPr>
          <w:rFonts w:ascii="Bookman Old Style" w:hAnsi="Bookman Old Style"/>
          <w:color w:val="000000"/>
          <w:sz w:val="20"/>
          <w:szCs w:val="20"/>
        </w:rPr>
        <w:t>)</w:t>
      </w:r>
      <w:r w:rsidRPr="00935C0B">
        <w:rPr>
          <w:rFonts w:ascii="Bookman Old Style" w:hAnsi="Bookman Old Style" w:cs="Arial"/>
          <w:color w:val="000000"/>
          <w:sz w:val="20"/>
          <w:szCs w:val="20"/>
        </w:rPr>
        <w:t xml:space="preserve"> </w:t>
      </w:r>
      <w:r w:rsidRPr="00935C0B">
        <w:rPr>
          <w:rFonts w:ascii="Bookman Old Style" w:hAnsi="Bookman Old Style"/>
          <w:color w:val="000000"/>
          <w:sz w:val="20"/>
          <w:szCs w:val="20"/>
        </w:rPr>
        <w:t xml:space="preserve">Sekretaria mësimore, </w:t>
      </w:r>
    </w:p>
    <w:p w:rsidR="00BB0BED" w:rsidRPr="00935C0B" w:rsidRDefault="00BB0BED" w:rsidP="00614CE4">
      <w:pPr>
        <w:autoSpaceDE w:val="0"/>
        <w:autoSpaceDN w:val="0"/>
        <w:adjustRightInd w:val="0"/>
        <w:spacing w:after="0"/>
        <w:rPr>
          <w:rFonts w:ascii="Bookman Old Style" w:hAnsi="Bookman Old Style"/>
          <w:color w:val="000000"/>
          <w:sz w:val="20"/>
          <w:szCs w:val="20"/>
        </w:rPr>
      </w:pPr>
      <w:r>
        <w:rPr>
          <w:rFonts w:ascii="Bookman Old Style" w:hAnsi="Bookman Old Style"/>
          <w:color w:val="000000"/>
          <w:sz w:val="20"/>
          <w:szCs w:val="20"/>
        </w:rPr>
        <w:t>d</w:t>
      </w:r>
      <w:r w:rsidRPr="00935C0B">
        <w:rPr>
          <w:rFonts w:ascii="Bookman Old Style" w:hAnsi="Bookman Old Style"/>
          <w:color w:val="000000"/>
          <w:sz w:val="20"/>
          <w:szCs w:val="20"/>
        </w:rPr>
        <w:t>)</w:t>
      </w:r>
      <w:r w:rsidRPr="00935C0B">
        <w:rPr>
          <w:rFonts w:ascii="Bookman Old Style" w:hAnsi="Bookman Old Style" w:cs="Arial"/>
          <w:color w:val="000000"/>
          <w:sz w:val="20"/>
          <w:szCs w:val="20"/>
        </w:rPr>
        <w:t xml:space="preserve"> </w:t>
      </w:r>
      <w:r w:rsidRPr="00935C0B">
        <w:rPr>
          <w:rFonts w:ascii="Bookman Old Style" w:hAnsi="Bookman Old Style"/>
          <w:color w:val="000000"/>
          <w:sz w:val="20"/>
          <w:szCs w:val="20"/>
        </w:rPr>
        <w:t>Biblioteka.</w:t>
      </w:r>
    </w:p>
    <w:p w:rsidR="0089225B" w:rsidRDefault="0089225B" w:rsidP="00614CE4">
      <w:pPr>
        <w:autoSpaceDE w:val="0"/>
        <w:autoSpaceDN w:val="0"/>
        <w:adjustRightInd w:val="0"/>
        <w:jc w:val="both"/>
        <w:rPr>
          <w:rFonts w:ascii="Bookman Old Style" w:eastAsia="Arial Unicode MS" w:hAnsi="Bookman Old Style" w:cs="Arial Unicode MS"/>
          <w:sz w:val="20"/>
          <w:szCs w:val="20"/>
        </w:rPr>
      </w:pPr>
    </w:p>
    <w:p w:rsidR="00BB0BED" w:rsidRDefault="00BB0BED" w:rsidP="00614CE4">
      <w:pPr>
        <w:autoSpaceDE w:val="0"/>
        <w:autoSpaceDN w:val="0"/>
        <w:adjustRightInd w:val="0"/>
        <w:jc w:val="both"/>
        <w:rPr>
          <w:rFonts w:ascii="Bookman Old Style" w:eastAsia="Arial Unicode MS" w:hAnsi="Bookman Old Style" w:cs="Arial Unicode MS"/>
          <w:sz w:val="20"/>
          <w:szCs w:val="20"/>
        </w:rPr>
      </w:pPr>
      <w:r w:rsidRPr="00F9002D">
        <w:rPr>
          <w:rFonts w:ascii="Bookman Old Style" w:eastAsia="Arial Unicode MS" w:hAnsi="Bookman Old Style" w:cs="Arial Unicode MS"/>
          <w:sz w:val="20"/>
          <w:szCs w:val="20"/>
        </w:rPr>
        <w:t>Nga vizita n</w:t>
      </w:r>
      <w:r>
        <w:rPr>
          <w:rFonts w:ascii="Bookman Old Style" w:eastAsia="Arial Unicode MS" w:hAnsi="Bookman Old Style" w:cs="Arial Unicode MS"/>
          <w:sz w:val="20"/>
          <w:szCs w:val="20"/>
        </w:rPr>
        <w:t>ë</w:t>
      </w:r>
      <w:r w:rsidRPr="00F9002D">
        <w:rPr>
          <w:rFonts w:ascii="Bookman Old Style" w:eastAsia="Arial Unicode MS" w:hAnsi="Bookman Old Style" w:cs="Arial Unicode MS"/>
          <w:sz w:val="20"/>
          <w:szCs w:val="20"/>
        </w:rPr>
        <w:t xml:space="preserve"> terren, u vu re se nuk ka n</w:t>
      </w:r>
      <w:r>
        <w:rPr>
          <w:rFonts w:ascii="Bookman Old Style" w:eastAsia="Arial Unicode MS" w:hAnsi="Bookman Old Style" w:cs="Arial Unicode MS"/>
          <w:sz w:val="20"/>
          <w:szCs w:val="20"/>
        </w:rPr>
        <w:t>ë</w:t>
      </w:r>
      <w:r w:rsidRPr="00F9002D">
        <w:rPr>
          <w:rFonts w:ascii="Bookman Old Style" w:eastAsia="Arial Unicode MS" w:hAnsi="Bookman Old Style" w:cs="Arial Unicode MS"/>
          <w:sz w:val="20"/>
          <w:szCs w:val="20"/>
        </w:rPr>
        <w:t xml:space="preserve"> rang Fakulteti nj</w:t>
      </w:r>
      <w:r>
        <w:rPr>
          <w:rFonts w:ascii="Bookman Old Style" w:eastAsia="Arial Unicode MS" w:hAnsi="Bookman Old Style" w:cs="Arial Unicode MS"/>
          <w:sz w:val="20"/>
          <w:szCs w:val="20"/>
        </w:rPr>
        <w:t>ë</w:t>
      </w:r>
      <w:r w:rsidRPr="00F9002D">
        <w:rPr>
          <w:rFonts w:ascii="Bookman Old Style" w:eastAsia="Arial Unicode MS" w:hAnsi="Bookman Old Style" w:cs="Arial Unicode MS"/>
          <w:sz w:val="20"/>
          <w:szCs w:val="20"/>
        </w:rPr>
        <w:t xml:space="preserve"> Qend</w:t>
      </w:r>
      <w:r>
        <w:rPr>
          <w:rFonts w:ascii="Bookman Old Style" w:eastAsia="Arial Unicode MS" w:hAnsi="Bookman Old Style" w:cs="Arial Unicode MS"/>
          <w:sz w:val="20"/>
          <w:szCs w:val="20"/>
        </w:rPr>
        <w:t>ë</w:t>
      </w:r>
      <w:r w:rsidRPr="00F9002D">
        <w:rPr>
          <w:rFonts w:ascii="Bookman Old Style" w:eastAsia="Arial Unicode MS" w:hAnsi="Bookman Old Style" w:cs="Arial Unicode MS"/>
          <w:sz w:val="20"/>
          <w:szCs w:val="20"/>
        </w:rPr>
        <w:t>r t</w:t>
      </w:r>
      <w:r>
        <w:rPr>
          <w:rFonts w:ascii="Bookman Old Style" w:eastAsia="Arial Unicode MS" w:hAnsi="Bookman Old Style" w:cs="Arial Unicode MS"/>
          <w:sz w:val="20"/>
          <w:szCs w:val="20"/>
        </w:rPr>
        <w:t>ë</w:t>
      </w:r>
      <w:r w:rsidRPr="00F9002D">
        <w:rPr>
          <w:rFonts w:ascii="Bookman Old Style" w:eastAsia="Arial Unicode MS" w:hAnsi="Bookman Old Style" w:cs="Arial Unicode MS"/>
          <w:sz w:val="20"/>
          <w:szCs w:val="20"/>
        </w:rPr>
        <w:t xml:space="preserve"> K</w:t>
      </w:r>
      <w:r>
        <w:rPr>
          <w:rFonts w:ascii="Bookman Old Style" w:eastAsia="Arial Unicode MS" w:hAnsi="Bookman Old Style" w:cs="Arial Unicode MS"/>
          <w:sz w:val="20"/>
          <w:szCs w:val="20"/>
        </w:rPr>
        <w:t>ë</w:t>
      </w:r>
      <w:r w:rsidRPr="00F9002D">
        <w:rPr>
          <w:rFonts w:ascii="Bookman Old Style" w:eastAsia="Arial Unicode MS" w:hAnsi="Bookman Old Style" w:cs="Arial Unicode MS"/>
          <w:sz w:val="20"/>
          <w:szCs w:val="20"/>
        </w:rPr>
        <w:t xml:space="preserve">rkimit Shkencor. </w:t>
      </w:r>
      <w:r>
        <w:rPr>
          <w:rFonts w:ascii="Bookman Old Style" w:eastAsia="Arial Unicode MS" w:hAnsi="Bookman Old Style" w:cs="Arial Unicode MS"/>
          <w:sz w:val="20"/>
          <w:szCs w:val="20"/>
        </w:rPr>
        <w:t xml:space="preserve">Gjithashtu nuk u njohëm as më Kancelarin e Fakultetit dhe as me zv. Dekan. Organet drejtuese janë paraqitur në seksionin 2. </w:t>
      </w:r>
    </w:p>
    <w:p w:rsidR="00BB0BED" w:rsidRDefault="00BB0BED" w:rsidP="00614CE4">
      <w:pPr>
        <w:autoSpaceDE w:val="0"/>
        <w:autoSpaceDN w:val="0"/>
        <w:adjustRightInd w:val="0"/>
        <w:jc w:val="both"/>
        <w:rPr>
          <w:rFonts w:ascii="Bookman Old Style" w:hAnsi="Bookman Old Style"/>
          <w:sz w:val="20"/>
          <w:szCs w:val="20"/>
          <w:lang w:val="sq-AL" w:eastAsia="sq-AL"/>
        </w:rPr>
      </w:pPr>
      <w:r>
        <w:rPr>
          <w:rFonts w:ascii="Bookman Old Style" w:eastAsia="Arial Unicode MS" w:hAnsi="Bookman Old Style" w:cs="Arial Unicode MS"/>
          <w:sz w:val="20"/>
          <w:szCs w:val="20"/>
        </w:rPr>
        <w:t xml:space="preserve">Program </w:t>
      </w:r>
      <w:r w:rsidR="0089225B">
        <w:rPr>
          <w:rFonts w:ascii="Bookman Old Style" w:eastAsia="Arial Unicode MS" w:hAnsi="Bookman Old Style" w:cs="Arial Unicode MS"/>
          <w:sz w:val="20"/>
          <w:szCs w:val="20"/>
        </w:rPr>
        <w:t>i</w:t>
      </w:r>
      <w:r>
        <w:rPr>
          <w:rFonts w:ascii="Bookman Old Style" w:eastAsia="Arial Unicode MS" w:hAnsi="Bookman Old Style" w:cs="Arial Unicode MS"/>
          <w:sz w:val="20"/>
          <w:szCs w:val="20"/>
        </w:rPr>
        <w:t xml:space="preserve"> studimit </w:t>
      </w:r>
      <w:r>
        <w:rPr>
          <w:rFonts w:ascii="Bookman Old Style" w:hAnsi="Bookman Old Style"/>
          <w:sz w:val="20"/>
          <w:szCs w:val="20"/>
          <w:lang w:val="sq-AL" w:eastAsia="sq-AL"/>
        </w:rPr>
        <w:t xml:space="preserve">Bsc. Menaxhim-Biznes, </w:t>
      </w:r>
      <w:r w:rsidRPr="00B9356A">
        <w:rPr>
          <w:rFonts w:ascii="Bookman Old Style" w:hAnsi="Bookman Old Style"/>
          <w:sz w:val="20"/>
          <w:szCs w:val="20"/>
          <w:lang w:val="sq-AL" w:eastAsia="sq-AL"/>
        </w:rPr>
        <w:t xml:space="preserve">ofrohet nga Departamenti i </w:t>
      </w:r>
      <w:r>
        <w:rPr>
          <w:rFonts w:ascii="Bookman Old Style" w:hAnsi="Bookman Old Style"/>
          <w:sz w:val="20"/>
          <w:szCs w:val="20"/>
          <w:lang w:val="sq-AL" w:eastAsia="sq-AL"/>
        </w:rPr>
        <w:t xml:space="preserve">i Shkencave të Aplikuara dhe Ekonomike, </w:t>
      </w:r>
      <w:r w:rsidRPr="00B9356A">
        <w:rPr>
          <w:rFonts w:ascii="Bookman Old Style" w:hAnsi="Bookman Old Style"/>
          <w:sz w:val="20"/>
          <w:szCs w:val="20"/>
          <w:lang w:val="sq-AL" w:eastAsia="sq-AL"/>
        </w:rPr>
        <w:t>i cili ka n</w:t>
      </w:r>
      <w:r>
        <w:rPr>
          <w:rFonts w:ascii="Bookman Old Style" w:hAnsi="Bookman Old Style"/>
          <w:sz w:val="20"/>
          <w:szCs w:val="20"/>
          <w:lang w:val="sq-AL" w:eastAsia="sq-AL"/>
        </w:rPr>
        <w:t>ë</w:t>
      </w:r>
      <w:r w:rsidRPr="00B9356A">
        <w:rPr>
          <w:rFonts w:ascii="Bookman Old Style" w:hAnsi="Bookman Old Style"/>
          <w:sz w:val="20"/>
          <w:szCs w:val="20"/>
          <w:lang w:val="sq-AL" w:eastAsia="sq-AL"/>
        </w:rPr>
        <w:t xml:space="preserve"> p</w:t>
      </w:r>
      <w:r>
        <w:rPr>
          <w:rFonts w:ascii="Bookman Old Style" w:hAnsi="Bookman Old Style"/>
          <w:sz w:val="20"/>
          <w:szCs w:val="20"/>
          <w:lang w:val="sq-AL" w:eastAsia="sq-AL"/>
        </w:rPr>
        <w:t>ë</w:t>
      </w:r>
      <w:r w:rsidRPr="00B9356A">
        <w:rPr>
          <w:rFonts w:ascii="Bookman Old Style" w:hAnsi="Bookman Old Style"/>
          <w:sz w:val="20"/>
          <w:szCs w:val="20"/>
          <w:lang w:val="sq-AL" w:eastAsia="sq-AL"/>
        </w:rPr>
        <w:t>rb</w:t>
      </w:r>
      <w:r>
        <w:rPr>
          <w:rFonts w:ascii="Bookman Old Style" w:hAnsi="Bookman Old Style"/>
          <w:sz w:val="20"/>
          <w:szCs w:val="20"/>
          <w:lang w:val="sq-AL" w:eastAsia="sq-AL"/>
        </w:rPr>
        <w:t>ë</w:t>
      </w:r>
      <w:r w:rsidRPr="00B9356A">
        <w:rPr>
          <w:rFonts w:ascii="Bookman Old Style" w:hAnsi="Bookman Old Style"/>
          <w:sz w:val="20"/>
          <w:szCs w:val="20"/>
          <w:lang w:val="sq-AL" w:eastAsia="sq-AL"/>
        </w:rPr>
        <w:t>rje t</w:t>
      </w:r>
      <w:r>
        <w:rPr>
          <w:rFonts w:ascii="Bookman Old Style" w:hAnsi="Bookman Old Style"/>
          <w:sz w:val="20"/>
          <w:szCs w:val="20"/>
          <w:lang w:val="sq-AL" w:eastAsia="sq-AL"/>
        </w:rPr>
        <w:t>ë tij 23</w:t>
      </w:r>
      <w:r w:rsidRPr="00B9356A">
        <w:rPr>
          <w:rFonts w:ascii="Bookman Old Style" w:hAnsi="Bookman Old Style"/>
          <w:sz w:val="20"/>
          <w:szCs w:val="20"/>
          <w:lang w:val="sq-AL" w:eastAsia="sq-AL"/>
        </w:rPr>
        <w:t xml:space="preserve"> pedagog</w:t>
      </w:r>
      <w:r>
        <w:rPr>
          <w:rFonts w:ascii="Bookman Old Style" w:hAnsi="Bookman Old Style"/>
          <w:sz w:val="20"/>
          <w:szCs w:val="20"/>
          <w:lang w:val="sq-AL" w:eastAsia="sq-AL"/>
        </w:rPr>
        <w:t>ë</w:t>
      </w:r>
      <w:r w:rsidRPr="00B9356A">
        <w:rPr>
          <w:rFonts w:ascii="Bookman Old Style" w:hAnsi="Bookman Old Style"/>
          <w:sz w:val="20"/>
          <w:szCs w:val="20"/>
          <w:lang w:val="sq-AL" w:eastAsia="sq-AL"/>
        </w:rPr>
        <w:t xml:space="preserve"> t</w:t>
      </w:r>
      <w:r>
        <w:rPr>
          <w:rFonts w:ascii="Bookman Old Style" w:hAnsi="Bookman Old Style"/>
          <w:sz w:val="20"/>
          <w:szCs w:val="20"/>
          <w:lang w:val="sq-AL" w:eastAsia="sq-AL"/>
        </w:rPr>
        <w:t>ë</w:t>
      </w:r>
      <w:r w:rsidRPr="00B9356A">
        <w:rPr>
          <w:rFonts w:ascii="Bookman Old Style" w:hAnsi="Bookman Old Style"/>
          <w:sz w:val="20"/>
          <w:szCs w:val="20"/>
          <w:lang w:val="sq-AL" w:eastAsia="sq-AL"/>
        </w:rPr>
        <w:t xml:space="preserve"> brendsh</w:t>
      </w:r>
      <w:r>
        <w:rPr>
          <w:rFonts w:ascii="Bookman Old Style" w:hAnsi="Bookman Old Style"/>
          <w:sz w:val="20"/>
          <w:szCs w:val="20"/>
          <w:lang w:val="sq-AL" w:eastAsia="sq-AL"/>
        </w:rPr>
        <w:t>ë</w:t>
      </w:r>
      <w:r w:rsidRPr="00B9356A">
        <w:rPr>
          <w:rFonts w:ascii="Bookman Old Style" w:hAnsi="Bookman Old Style"/>
          <w:sz w:val="20"/>
          <w:szCs w:val="20"/>
          <w:lang w:val="sq-AL" w:eastAsia="sq-AL"/>
        </w:rPr>
        <w:t>m</w:t>
      </w:r>
      <w:r>
        <w:rPr>
          <w:rFonts w:ascii="Bookman Old Style" w:hAnsi="Bookman Old Style"/>
          <w:sz w:val="20"/>
          <w:szCs w:val="20"/>
          <w:lang w:val="sq-AL" w:eastAsia="sq-AL"/>
        </w:rPr>
        <w:t>.</w:t>
      </w:r>
    </w:p>
    <w:p w:rsidR="00BB0BED" w:rsidRDefault="00BB0BED" w:rsidP="00614CE4">
      <w:pPr>
        <w:autoSpaceDE w:val="0"/>
        <w:autoSpaceDN w:val="0"/>
        <w:adjustRightInd w:val="0"/>
        <w:jc w:val="both"/>
        <w:rPr>
          <w:rFonts w:ascii="Bookman Old Style" w:hAnsi="Bookman Old Style"/>
          <w:sz w:val="20"/>
          <w:szCs w:val="20"/>
          <w:lang w:val="sq-AL" w:eastAsia="sq-AL"/>
        </w:rPr>
      </w:pPr>
      <w:r w:rsidRPr="006904EF">
        <w:rPr>
          <w:rFonts w:ascii="Bookman Old Style" w:hAnsi="Bookman Old Style"/>
          <w:sz w:val="20"/>
          <w:szCs w:val="20"/>
          <w:lang w:val="it-IT"/>
        </w:rPr>
        <w:t xml:space="preserve">Departamenti i </w:t>
      </w:r>
      <w:r>
        <w:rPr>
          <w:rFonts w:ascii="Bookman Old Style" w:hAnsi="Bookman Old Style"/>
          <w:sz w:val="20"/>
          <w:szCs w:val="20"/>
          <w:lang w:val="it-IT"/>
        </w:rPr>
        <w:t xml:space="preserve">Shkencave Ekonomike </w:t>
      </w:r>
      <w:r w:rsidRPr="006904EF">
        <w:rPr>
          <w:rFonts w:ascii="Bookman Old Style" w:hAnsi="Bookman Old Style"/>
          <w:sz w:val="20"/>
          <w:szCs w:val="20"/>
          <w:lang w:val="it-IT"/>
        </w:rPr>
        <w:t xml:space="preserve"> p</w:t>
      </w:r>
      <w:r>
        <w:rPr>
          <w:rFonts w:ascii="Bookman Old Style" w:hAnsi="Bookman Old Style"/>
          <w:sz w:val="20"/>
          <w:szCs w:val="20"/>
          <w:lang w:val="it-IT"/>
        </w:rPr>
        <w:t>ë</w:t>
      </w:r>
      <w:r w:rsidRPr="006904EF">
        <w:rPr>
          <w:rFonts w:ascii="Bookman Old Style" w:hAnsi="Bookman Old Style"/>
          <w:sz w:val="20"/>
          <w:szCs w:val="20"/>
          <w:lang w:val="it-IT"/>
        </w:rPr>
        <w:t>rb</w:t>
      </w:r>
      <w:r>
        <w:rPr>
          <w:rFonts w:ascii="Bookman Old Style" w:hAnsi="Bookman Old Style"/>
          <w:sz w:val="20"/>
          <w:szCs w:val="20"/>
          <w:lang w:val="it-IT"/>
        </w:rPr>
        <w:t>ëhet nga 57</w:t>
      </w:r>
      <w:r w:rsidRPr="006904EF">
        <w:rPr>
          <w:rFonts w:ascii="Bookman Old Style" w:hAnsi="Bookman Old Style"/>
          <w:sz w:val="20"/>
          <w:szCs w:val="20"/>
          <w:lang w:val="it-IT"/>
        </w:rPr>
        <w:t xml:space="preserve"> an</w:t>
      </w:r>
      <w:r>
        <w:rPr>
          <w:rFonts w:ascii="Bookman Old Style" w:hAnsi="Bookman Old Style"/>
          <w:sz w:val="20"/>
          <w:szCs w:val="20"/>
          <w:lang w:val="it-IT"/>
        </w:rPr>
        <w:t>ë</w:t>
      </w:r>
      <w:r w:rsidRPr="006904EF">
        <w:rPr>
          <w:rFonts w:ascii="Bookman Old Style" w:hAnsi="Bookman Old Style"/>
          <w:sz w:val="20"/>
          <w:szCs w:val="20"/>
          <w:lang w:val="it-IT"/>
        </w:rPr>
        <w:t>tar prej t</w:t>
      </w:r>
      <w:r>
        <w:rPr>
          <w:rFonts w:ascii="Bookman Old Style" w:hAnsi="Bookman Old Style"/>
          <w:sz w:val="20"/>
          <w:szCs w:val="20"/>
          <w:lang w:val="it-IT"/>
        </w:rPr>
        <w:t>ë</w:t>
      </w:r>
      <w:r w:rsidRPr="006904EF">
        <w:rPr>
          <w:rFonts w:ascii="Bookman Old Style" w:hAnsi="Bookman Old Style"/>
          <w:sz w:val="20"/>
          <w:szCs w:val="20"/>
          <w:lang w:val="it-IT"/>
        </w:rPr>
        <w:t xml:space="preserve"> cil</w:t>
      </w:r>
      <w:r>
        <w:rPr>
          <w:rFonts w:ascii="Bookman Old Style" w:hAnsi="Bookman Old Style"/>
          <w:sz w:val="20"/>
          <w:szCs w:val="20"/>
          <w:lang w:val="it-IT"/>
        </w:rPr>
        <w:t>ë</w:t>
      </w:r>
      <w:r w:rsidRPr="006904EF">
        <w:rPr>
          <w:rFonts w:ascii="Bookman Old Style" w:hAnsi="Bookman Old Style"/>
          <w:sz w:val="20"/>
          <w:szCs w:val="20"/>
          <w:lang w:val="it-IT"/>
        </w:rPr>
        <w:t xml:space="preserve">ve </w:t>
      </w:r>
      <w:r>
        <w:rPr>
          <w:rFonts w:ascii="Bookman Old Style" w:hAnsi="Bookman Old Style"/>
          <w:sz w:val="20"/>
          <w:szCs w:val="20"/>
          <w:lang w:val="it-IT"/>
        </w:rPr>
        <w:t xml:space="preserve">23 janë pedagog efektiv ndërsa 34 janë pedagog me kontratë nga të cilët vetëm 10 janë të përfshirë në këtë program studimi. Në pedagogët efektiv, 1 pedagog është me titullin Prof. Asoc. Dr., 6 pedagogë </w:t>
      </w:r>
      <w:r>
        <w:rPr>
          <w:rFonts w:ascii="Bookman Old Style" w:hAnsi="Bookman Old Style"/>
          <w:sz w:val="20"/>
          <w:szCs w:val="20"/>
          <w:lang w:val="it-IT"/>
        </w:rPr>
        <w:lastRenderedPageBreak/>
        <w:t xml:space="preserve">me gradën shkencore Dr., 16 pedagogë janë me master. Institucioni ka paraqitur në RVB tabela me stafin akademik në vite sipas tutujve dhe gradave, moshës apo gjinisë. </w:t>
      </w:r>
    </w:p>
    <w:p w:rsidR="00BB0BED" w:rsidRDefault="00BB0BED" w:rsidP="00614CE4">
      <w:pPr>
        <w:pStyle w:val="ListParagraph"/>
        <w:tabs>
          <w:tab w:val="num" w:pos="426"/>
        </w:tabs>
        <w:autoSpaceDE w:val="0"/>
        <w:autoSpaceDN w:val="0"/>
        <w:adjustRightInd w:val="0"/>
        <w:ind w:left="0"/>
        <w:jc w:val="both"/>
        <w:rPr>
          <w:rFonts w:ascii="Bookman Old Style" w:hAnsi="Bookman Old Style"/>
          <w:sz w:val="20"/>
          <w:szCs w:val="20"/>
          <w:lang w:val="it-IT"/>
        </w:rPr>
      </w:pPr>
      <w:r w:rsidRPr="00BB0BED">
        <w:rPr>
          <w:rFonts w:ascii="Bookman Old Style" w:hAnsi="Bookman Old Style"/>
          <w:sz w:val="20"/>
          <w:szCs w:val="20"/>
          <w:lang w:val="it-IT"/>
        </w:rPr>
        <w:t>Esht</w:t>
      </w:r>
      <w:r w:rsidR="00C26ED2">
        <w:rPr>
          <w:rFonts w:ascii="Bookman Old Style" w:hAnsi="Bookman Old Style"/>
          <w:sz w:val="20"/>
          <w:szCs w:val="20"/>
          <w:lang w:val="it-IT"/>
        </w:rPr>
        <w:t>ë</w:t>
      </w:r>
      <w:r w:rsidRPr="00BB0BED">
        <w:rPr>
          <w:rFonts w:ascii="Bookman Old Style" w:hAnsi="Bookman Old Style"/>
          <w:sz w:val="20"/>
          <w:szCs w:val="20"/>
          <w:lang w:val="it-IT"/>
        </w:rPr>
        <w:t xml:space="preserve"> e v</w:t>
      </w:r>
      <w:r w:rsidR="00C26ED2">
        <w:rPr>
          <w:rFonts w:ascii="Bookman Old Style" w:hAnsi="Bookman Old Style"/>
          <w:sz w:val="20"/>
          <w:szCs w:val="20"/>
          <w:lang w:val="it-IT"/>
        </w:rPr>
        <w:t>ë</w:t>
      </w:r>
      <w:r w:rsidRPr="00BB0BED">
        <w:rPr>
          <w:rFonts w:ascii="Bookman Old Style" w:hAnsi="Bookman Old Style"/>
          <w:sz w:val="20"/>
          <w:szCs w:val="20"/>
          <w:lang w:val="it-IT"/>
        </w:rPr>
        <w:t>shtir</w:t>
      </w:r>
      <w:r w:rsidR="00C26ED2">
        <w:rPr>
          <w:rFonts w:ascii="Bookman Old Style" w:hAnsi="Bookman Old Style"/>
          <w:sz w:val="20"/>
          <w:szCs w:val="20"/>
          <w:lang w:val="it-IT"/>
        </w:rPr>
        <w:t>ë</w:t>
      </w:r>
      <w:r w:rsidRPr="00BB0BED">
        <w:rPr>
          <w:rFonts w:ascii="Bookman Old Style" w:hAnsi="Bookman Old Style"/>
          <w:sz w:val="20"/>
          <w:szCs w:val="20"/>
          <w:lang w:val="it-IT"/>
        </w:rPr>
        <w:t xml:space="preserve"> t</w:t>
      </w:r>
      <w:r w:rsidR="00C26ED2">
        <w:rPr>
          <w:rFonts w:ascii="Bookman Old Style" w:hAnsi="Bookman Old Style"/>
          <w:sz w:val="20"/>
          <w:szCs w:val="20"/>
          <w:lang w:val="it-IT"/>
        </w:rPr>
        <w:t>ë</w:t>
      </w:r>
      <w:r w:rsidRPr="00BB0BED">
        <w:rPr>
          <w:rFonts w:ascii="Bookman Old Style" w:hAnsi="Bookman Old Style"/>
          <w:sz w:val="20"/>
          <w:szCs w:val="20"/>
          <w:lang w:val="it-IT"/>
        </w:rPr>
        <w:t xml:space="preserve"> b</w:t>
      </w:r>
      <w:r w:rsidR="00C26ED2">
        <w:rPr>
          <w:rFonts w:ascii="Bookman Old Style" w:hAnsi="Bookman Old Style"/>
          <w:sz w:val="20"/>
          <w:szCs w:val="20"/>
          <w:lang w:val="it-IT"/>
        </w:rPr>
        <w:t>ë</w:t>
      </w:r>
      <w:r w:rsidRPr="00BB0BED">
        <w:rPr>
          <w:rFonts w:ascii="Bookman Old Style" w:hAnsi="Bookman Old Style"/>
          <w:sz w:val="20"/>
          <w:szCs w:val="20"/>
          <w:lang w:val="it-IT"/>
        </w:rPr>
        <w:t>sh nj</w:t>
      </w:r>
      <w:r w:rsidR="00C26ED2">
        <w:rPr>
          <w:rFonts w:ascii="Bookman Old Style" w:hAnsi="Bookman Old Style"/>
          <w:sz w:val="20"/>
          <w:szCs w:val="20"/>
          <w:lang w:val="it-IT"/>
        </w:rPr>
        <w:t>ë</w:t>
      </w:r>
      <w:r w:rsidRPr="00BB0BED">
        <w:rPr>
          <w:rFonts w:ascii="Bookman Old Style" w:hAnsi="Bookman Old Style"/>
          <w:sz w:val="20"/>
          <w:szCs w:val="20"/>
          <w:lang w:val="it-IT"/>
        </w:rPr>
        <w:t xml:space="preserve"> krahasim t</w:t>
      </w:r>
      <w:r w:rsidR="00C26ED2">
        <w:rPr>
          <w:rFonts w:ascii="Bookman Old Style" w:hAnsi="Bookman Old Style"/>
          <w:sz w:val="20"/>
          <w:szCs w:val="20"/>
          <w:lang w:val="it-IT"/>
        </w:rPr>
        <w:t>ë</w:t>
      </w:r>
      <w:r w:rsidRPr="00BB0BED">
        <w:rPr>
          <w:rFonts w:ascii="Bookman Old Style" w:hAnsi="Bookman Old Style"/>
          <w:sz w:val="20"/>
          <w:szCs w:val="20"/>
          <w:lang w:val="it-IT"/>
        </w:rPr>
        <w:t xml:space="preserve"> </w:t>
      </w:r>
      <w:r>
        <w:rPr>
          <w:rFonts w:ascii="Bookman Old Style" w:hAnsi="Bookman Old Style"/>
          <w:sz w:val="20"/>
          <w:szCs w:val="20"/>
          <w:lang w:val="it-IT"/>
        </w:rPr>
        <w:t>t</w:t>
      </w:r>
      <w:r w:rsidR="00C26ED2">
        <w:rPr>
          <w:rFonts w:ascii="Bookman Old Style" w:hAnsi="Bookman Old Style"/>
          <w:sz w:val="20"/>
          <w:szCs w:val="20"/>
          <w:lang w:val="it-IT"/>
        </w:rPr>
        <w:t>ë</w:t>
      </w:r>
      <w:r>
        <w:rPr>
          <w:rFonts w:ascii="Bookman Old Style" w:hAnsi="Bookman Old Style"/>
          <w:sz w:val="20"/>
          <w:szCs w:val="20"/>
          <w:lang w:val="it-IT"/>
        </w:rPr>
        <w:t xml:space="preserve"> dh</w:t>
      </w:r>
      <w:r w:rsidR="00C26ED2">
        <w:rPr>
          <w:rFonts w:ascii="Bookman Old Style" w:hAnsi="Bookman Old Style"/>
          <w:sz w:val="20"/>
          <w:szCs w:val="20"/>
          <w:lang w:val="it-IT"/>
        </w:rPr>
        <w:t>ë</w:t>
      </w:r>
      <w:r>
        <w:rPr>
          <w:rFonts w:ascii="Bookman Old Style" w:hAnsi="Bookman Old Style"/>
          <w:sz w:val="20"/>
          <w:szCs w:val="20"/>
          <w:lang w:val="it-IT"/>
        </w:rPr>
        <w:t>nave t</w:t>
      </w:r>
      <w:r w:rsidR="00C26ED2">
        <w:rPr>
          <w:rFonts w:ascii="Bookman Old Style" w:hAnsi="Bookman Old Style"/>
          <w:sz w:val="20"/>
          <w:szCs w:val="20"/>
          <w:lang w:val="it-IT"/>
        </w:rPr>
        <w:t>ë</w:t>
      </w:r>
      <w:r>
        <w:rPr>
          <w:rFonts w:ascii="Bookman Old Style" w:hAnsi="Bookman Old Style"/>
          <w:sz w:val="20"/>
          <w:szCs w:val="20"/>
          <w:lang w:val="it-IT"/>
        </w:rPr>
        <w:t xml:space="preserve"> paraqitura n</w:t>
      </w:r>
      <w:r w:rsidR="00C26ED2">
        <w:rPr>
          <w:rFonts w:ascii="Bookman Old Style" w:hAnsi="Bookman Old Style"/>
          <w:sz w:val="20"/>
          <w:szCs w:val="20"/>
          <w:lang w:val="it-IT"/>
        </w:rPr>
        <w:t>ë</w:t>
      </w:r>
      <w:r>
        <w:rPr>
          <w:rFonts w:ascii="Bookman Old Style" w:hAnsi="Bookman Old Style"/>
          <w:sz w:val="20"/>
          <w:szCs w:val="20"/>
          <w:lang w:val="it-IT"/>
        </w:rPr>
        <w:t xml:space="preserve"> RVB</w:t>
      </w:r>
      <w:r w:rsidRPr="00BB0BED">
        <w:rPr>
          <w:rFonts w:ascii="Bookman Old Style" w:hAnsi="Bookman Old Style"/>
          <w:sz w:val="20"/>
          <w:szCs w:val="20"/>
          <w:lang w:val="it-IT"/>
        </w:rPr>
        <w:t xml:space="preserve"> dhe </w:t>
      </w:r>
      <w:r>
        <w:rPr>
          <w:rFonts w:ascii="Bookman Old Style" w:hAnsi="Bookman Old Style"/>
          <w:sz w:val="20"/>
          <w:szCs w:val="20"/>
          <w:lang w:val="it-IT"/>
        </w:rPr>
        <w:t>t</w:t>
      </w:r>
      <w:r w:rsidR="00C26ED2">
        <w:rPr>
          <w:rFonts w:ascii="Bookman Old Style" w:hAnsi="Bookman Old Style"/>
          <w:sz w:val="20"/>
          <w:szCs w:val="20"/>
          <w:lang w:val="it-IT"/>
        </w:rPr>
        <w:t>ë</w:t>
      </w:r>
      <w:r>
        <w:rPr>
          <w:rFonts w:ascii="Bookman Old Style" w:hAnsi="Bookman Old Style"/>
          <w:sz w:val="20"/>
          <w:szCs w:val="20"/>
          <w:lang w:val="it-IT"/>
        </w:rPr>
        <w:t xml:space="preserve"> dh</w:t>
      </w:r>
      <w:r w:rsidR="00C26ED2">
        <w:rPr>
          <w:rFonts w:ascii="Bookman Old Style" w:hAnsi="Bookman Old Style"/>
          <w:sz w:val="20"/>
          <w:szCs w:val="20"/>
          <w:lang w:val="it-IT"/>
        </w:rPr>
        <w:t>ë</w:t>
      </w:r>
      <w:r>
        <w:rPr>
          <w:rFonts w:ascii="Bookman Old Style" w:hAnsi="Bookman Old Style"/>
          <w:sz w:val="20"/>
          <w:szCs w:val="20"/>
          <w:lang w:val="it-IT"/>
        </w:rPr>
        <w:t>nave t</w:t>
      </w:r>
      <w:r w:rsidR="00C26ED2">
        <w:rPr>
          <w:rFonts w:ascii="Bookman Old Style" w:hAnsi="Bookman Old Style"/>
          <w:sz w:val="20"/>
          <w:szCs w:val="20"/>
          <w:lang w:val="it-IT"/>
        </w:rPr>
        <w:t>ë</w:t>
      </w:r>
      <w:r>
        <w:rPr>
          <w:rFonts w:ascii="Bookman Old Style" w:hAnsi="Bookman Old Style"/>
          <w:sz w:val="20"/>
          <w:szCs w:val="20"/>
          <w:lang w:val="it-IT"/>
        </w:rPr>
        <w:t xml:space="preserve"> marra n</w:t>
      </w:r>
      <w:r w:rsidR="00C26ED2">
        <w:rPr>
          <w:rFonts w:ascii="Bookman Old Style" w:hAnsi="Bookman Old Style"/>
          <w:sz w:val="20"/>
          <w:szCs w:val="20"/>
          <w:lang w:val="it-IT"/>
        </w:rPr>
        <w:t>ë</w:t>
      </w:r>
      <w:r>
        <w:rPr>
          <w:rFonts w:ascii="Bookman Old Style" w:hAnsi="Bookman Old Style"/>
          <w:sz w:val="20"/>
          <w:szCs w:val="20"/>
          <w:lang w:val="it-IT"/>
        </w:rPr>
        <w:t xml:space="preserve"> institucion. N</w:t>
      </w:r>
      <w:r w:rsidR="00C26ED2">
        <w:rPr>
          <w:rFonts w:ascii="Bookman Old Style" w:hAnsi="Bookman Old Style"/>
          <w:sz w:val="20"/>
          <w:szCs w:val="20"/>
          <w:lang w:val="it-IT"/>
        </w:rPr>
        <w:t>ë</w:t>
      </w:r>
      <w:r>
        <w:rPr>
          <w:rFonts w:ascii="Bookman Old Style" w:hAnsi="Bookman Old Style"/>
          <w:sz w:val="20"/>
          <w:szCs w:val="20"/>
          <w:lang w:val="it-IT"/>
        </w:rPr>
        <w:t xml:space="preserve"> RVB, institucioni paraqet t</w:t>
      </w:r>
      <w:r w:rsidR="00C26ED2">
        <w:rPr>
          <w:rFonts w:ascii="Bookman Old Style" w:hAnsi="Bookman Old Style"/>
          <w:sz w:val="20"/>
          <w:szCs w:val="20"/>
          <w:lang w:val="it-IT"/>
        </w:rPr>
        <w:t>ë</w:t>
      </w:r>
      <w:r>
        <w:rPr>
          <w:rFonts w:ascii="Bookman Old Style" w:hAnsi="Bookman Old Style"/>
          <w:sz w:val="20"/>
          <w:szCs w:val="20"/>
          <w:lang w:val="it-IT"/>
        </w:rPr>
        <w:t xml:space="preserve"> dh</w:t>
      </w:r>
      <w:r w:rsidR="00C26ED2">
        <w:rPr>
          <w:rFonts w:ascii="Bookman Old Style" w:hAnsi="Bookman Old Style"/>
          <w:sz w:val="20"/>
          <w:szCs w:val="20"/>
          <w:lang w:val="it-IT"/>
        </w:rPr>
        <w:t>ë</w:t>
      </w:r>
      <w:r>
        <w:rPr>
          <w:rFonts w:ascii="Bookman Old Style" w:hAnsi="Bookman Old Style"/>
          <w:sz w:val="20"/>
          <w:szCs w:val="20"/>
          <w:lang w:val="it-IT"/>
        </w:rPr>
        <w:t>nat p</w:t>
      </w:r>
      <w:r w:rsidR="00C26ED2">
        <w:rPr>
          <w:rFonts w:ascii="Bookman Old Style" w:hAnsi="Bookman Old Style"/>
          <w:sz w:val="20"/>
          <w:szCs w:val="20"/>
          <w:lang w:val="it-IT"/>
        </w:rPr>
        <w:t>ë</w:t>
      </w:r>
      <w:r>
        <w:rPr>
          <w:rFonts w:ascii="Bookman Old Style" w:hAnsi="Bookman Old Style"/>
          <w:sz w:val="20"/>
          <w:szCs w:val="20"/>
          <w:lang w:val="it-IT"/>
        </w:rPr>
        <w:t>r stafin akademik efektiv (PAE) dhe PAK, q</w:t>
      </w:r>
      <w:r w:rsidR="00C26ED2">
        <w:rPr>
          <w:rFonts w:ascii="Bookman Old Style" w:hAnsi="Bookman Old Style"/>
          <w:sz w:val="20"/>
          <w:szCs w:val="20"/>
          <w:lang w:val="it-IT"/>
        </w:rPr>
        <w:t>ë</w:t>
      </w:r>
      <w:r>
        <w:rPr>
          <w:rFonts w:ascii="Bookman Old Style" w:hAnsi="Bookman Old Style"/>
          <w:sz w:val="20"/>
          <w:szCs w:val="20"/>
          <w:lang w:val="it-IT"/>
        </w:rPr>
        <w:t xml:space="preserve"> jan</w:t>
      </w:r>
      <w:r w:rsidR="00C26ED2">
        <w:rPr>
          <w:rFonts w:ascii="Bookman Old Style" w:hAnsi="Bookman Old Style"/>
          <w:sz w:val="20"/>
          <w:szCs w:val="20"/>
          <w:lang w:val="it-IT"/>
        </w:rPr>
        <w:t>ë</w:t>
      </w:r>
      <w:r>
        <w:rPr>
          <w:rFonts w:ascii="Bookman Old Style" w:hAnsi="Bookman Old Style"/>
          <w:sz w:val="20"/>
          <w:szCs w:val="20"/>
          <w:lang w:val="it-IT"/>
        </w:rPr>
        <w:t xml:space="preserve"> t</w:t>
      </w:r>
      <w:r w:rsidR="00C26ED2">
        <w:rPr>
          <w:rFonts w:ascii="Bookman Old Style" w:hAnsi="Bookman Old Style"/>
          <w:sz w:val="20"/>
          <w:szCs w:val="20"/>
          <w:lang w:val="it-IT"/>
        </w:rPr>
        <w:t>ë</w:t>
      </w:r>
      <w:r>
        <w:rPr>
          <w:rFonts w:ascii="Bookman Old Style" w:hAnsi="Bookman Old Style"/>
          <w:sz w:val="20"/>
          <w:szCs w:val="20"/>
          <w:lang w:val="it-IT"/>
        </w:rPr>
        <w:t xml:space="preserve"> p</w:t>
      </w:r>
      <w:r w:rsidR="00C26ED2">
        <w:rPr>
          <w:rFonts w:ascii="Bookman Old Style" w:hAnsi="Bookman Old Style"/>
          <w:sz w:val="20"/>
          <w:szCs w:val="20"/>
          <w:lang w:val="it-IT"/>
        </w:rPr>
        <w:t>ë</w:t>
      </w:r>
      <w:r>
        <w:rPr>
          <w:rFonts w:ascii="Bookman Old Style" w:hAnsi="Bookman Old Style"/>
          <w:sz w:val="20"/>
          <w:szCs w:val="20"/>
          <w:lang w:val="it-IT"/>
        </w:rPr>
        <w:t>rfshir</w:t>
      </w:r>
      <w:r w:rsidR="00C26ED2">
        <w:rPr>
          <w:rFonts w:ascii="Bookman Old Style" w:hAnsi="Bookman Old Style"/>
          <w:sz w:val="20"/>
          <w:szCs w:val="20"/>
          <w:lang w:val="it-IT"/>
        </w:rPr>
        <w:t>ë</w:t>
      </w:r>
      <w:r>
        <w:rPr>
          <w:rFonts w:ascii="Bookman Old Style" w:hAnsi="Bookman Old Style"/>
          <w:sz w:val="20"/>
          <w:szCs w:val="20"/>
          <w:lang w:val="it-IT"/>
        </w:rPr>
        <w:t xml:space="preserve"> n</w:t>
      </w:r>
      <w:r w:rsidR="00C26ED2">
        <w:rPr>
          <w:rFonts w:ascii="Bookman Old Style" w:hAnsi="Bookman Old Style"/>
          <w:sz w:val="20"/>
          <w:szCs w:val="20"/>
          <w:lang w:val="it-IT"/>
        </w:rPr>
        <w:t>ë</w:t>
      </w:r>
      <w:r>
        <w:rPr>
          <w:rFonts w:ascii="Bookman Old Style" w:hAnsi="Bookman Old Style"/>
          <w:sz w:val="20"/>
          <w:szCs w:val="20"/>
          <w:lang w:val="it-IT"/>
        </w:rPr>
        <w:t xml:space="preserve"> k</w:t>
      </w:r>
      <w:r w:rsidR="00C26ED2">
        <w:rPr>
          <w:rFonts w:ascii="Bookman Old Style" w:hAnsi="Bookman Old Style"/>
          <w:sz w:val="20"/>
          <w:szCs w:val="20"/>
          <w:lang w:val="it-IT"/>
        </w:rPr>
        <w:t>ë</w:t>
      </w:r>
      <w:r>
        <w:rPr>
          <w:rFonts w:ascii="Bookman Old Style" w:hAnsi="Bookman Old Style"/>
          <w:sz w:val="20"/>
          <w:szCs w:val="20"/>
          <w:lang w:val="it-IT"/>
        </w:rPr>
        <w:t>t</w:t>
      </w:r>
      <w:r w:rsidR="00C26ED2">
        <w:rPr>
          <w:rFonts w:ascii="Bookman Old Style" w:hAnsi="Bookman Old Style"/>
          <w:sz w:val="20"/>
          <w:szCs w:val="20"/>
          <w:lang w:val="it-IT"/>
        </w:rPr>
        <w:t>ë</w:t>
      </w:r>
      <w:r>
        <w:rPr>
          <w:rFonts w:ascii="Bookman Old Style" w:hAnsi="Bookman Old Style"/>
          <w:sz w:val="20"/>
          <w:szCs w:val="20"/>
          <w:lang w:val="it-IT"/>
        </w:rPr>
        <w:t xml:space="preserve"> program studimi, pra t</w:t>
      </w:r>
      <w:r w:rsidR="00C26ED2">
        <w:rPr>
          <w:rFonts w:ascii="Bookman Old Style" w:hAnsi="Bookman Old Style"/>
          <w:sz w:val="20"/>
          <w:szCs w:val="20"/>
          <w:lang w:val="it-IT"/>
        </w:rPr>
        <w:t>ë</w:t>
      </w:r>
      <w:r>
        <w:rPr>
          <w:rFonts w:ascii="Bookman Old Style" w:hAnsi="Bookman Old Style"/>
          <w:sz w:val="20"/>
          <w:szCs w:val="20"/>
          <w:lang w:val="it-IT"/>
        </w:rPr>
        <w:t xml:space="preserve"> dh</w:t>
      </w:r>
      <w:r w:rsidR="00C26ED2">
        <w:rPr>
          <w:rFonts w:ascii="Bookman Old Style" w:hAnsi="Bookman Old Style"/>
          <w:sz w:val="20"/>
          <w:szCs w:val="20"/>
          <w:lang w:val="it-IT"/>
        </w:rPr>
        <w:t>ë</w:t>
      </w:r>
      <w:r>
        <w:rPr>
          <w:rFonts w:ascii="Bookman Old Style" w:hAnsi="Bookman Old Style"/>
          <w:sz w:val="20"/>
          <w:szCs w:val="20"/>
          <w:lang w:val="it-IT"/>
        </w:rPr>
        <w:t>nat nuk jan</w:t>
      </w:r>
      <w:r w:rsidR="00C26ED2">
        <w:rPr>
          <w:rFonts w:ascii="Bookman Old Style" w:hAnsi="Bookman Old Style"/>
          <w:sz w:val="20"/>
          <w:szCs w:val="20"/>
          <w:lang w:val="it-IT"/>
        </w:rPr>
        <w:t>ë</w:t>
      </w:r>
      <w:r>
        <w:rPr>
          <w:rFonts w:ascii="Bookman Old Style" w:hAnsi="Bookman Old Style"/>
          <w:sz w:val="20"/>
          <w:szCs w:val="20"/>
          <w:lang w:val="it-IT"/>
        </w:rPr>
        <w:t xml:space="preserve"> p</w:t>
      </w:r>
      <w:r w:rsidR="00C26ED2">
        <w:rPr>
          <w:rFonts w:ascii="Bookman Old Style" w:hAnsi="Bookman Old Style"/>
          <w:sz w:val="20"/>
          <w:szCs w:val="20"/>
          <w:lang w:val="it-IT"/>
        </w:rPr>
        <w:t>ë</w:t>
      </w:r>
      <w:r>
        <w:rPr>
          <w:rFonts w:ascii="Bookman Old Style" w:hAnsi="Bookman Old Style"/>
          <w:sz w:val="20"/>
          <w:szCs w:val="20"/>
          <w:lang w:val="it-IT"/>
        </w:rPr>
        <w:t>r t</w:t>
      </w:r>
      <w:r w:rsidR="00C26ED2">
        <w:rPr>
          <w:rFonts w:ascii="Bookman Old Style" w:hAnsi="Bookman Old Style"/>
          <w:sz w:val="20"/>
          <w:szCs w:val="20"/>
          <w:lang w:val="it-IT"/>
        </w:rPr>
        <w:t>ë</w:t>
      </w:r>
      <w:r>
        <w:rPr>
          <w:rFonts w:ascii="Bookman Old Style" w:hAnsi="Bookman Old Style"/>
          <w:sz w:val="20"/>
          <w:szCs w:val="20"/>
          <w:lang w:val="it-IT"/>
        </w:rPr>
        <w:t xml:space="preserve"> gjith</w:t>
      </w:r>
      <w:r w:rsidR="00C26ED2">
        <w:rPr>
          <w:rFonts w:ascii="Bookman Old Style" w:hAnsi="Bookman Old Style"/>
          <w:sz w:val="20"/>
          <w:szCs w:val="20"/>
          <w:lang w:val="it-IT"/>
        </w:rPr>
        <w:t>ë</w:t>
      </w:r>
      <w:r>
        <w:rPr>
          <w:rFonts w:ascii="Bookman Old Style" w:hAnsi="Bookman Old Style"/>
          <w:sz w:val="20"/>
          <w:szCs w:val="20"/>
          <w:lang w:val="it-IT"/>
        </w:rPr>
        <w:t xml:space="preserve"> departamentin. Nga vizita n</w:t>
      </w:r>
      <w:r w:rsidR="00C26ED2">
        <w:rPr>
          <w:rFonts w:ascii="Bookman Old Style" w:hAnsi="Bookman Old Style"/>
          <w:sz w:val="20"/>
          <w:szCs w:val="20"/>
          <w:lang w:val="it-IT"/>
        </w:rPr>
        <w:t>ë</w:t>
      </w:r>
      <w:r>
        <w:rPr>
          <w:rFonts w:ascii="Bookman Old Style" w:hAnsi="Bookman Old Style"/>
          <w:sz w:val="20"/>
          <w:szCs w:val="20"/>
          <w:lang w:val="it-IT"/>
        </w:rPr>
        <w:t xml:space="preserve"> institucion, iu k</w:t>
      </w:r>
      <w:r w:rsidR="00C26ED2">
        <w:rPr>
          <w:rFonts w:ascii="Bookman Old Style" w:hAnsi="Bookman Old Style"/>
          <w:sz w:val="20"/>
          <w:szCs w:val="20"/>
          <w:lang w:val="it-IT"/>
        </w:rPr>
        <w:t>ë</w:t>
      </w:r>
      <w:r>
        <w:rPr>
          <w:rFonts w:ascii="Bookman Old Style" w:hAnsi="Bookman Old Style"/>
          <w:sz w:val="20"/>
          <w:szCs w:val="20"/>
          <w:lang w:val="it-IT"/>
        </w:rPr>
        <w:t>rkua institucionit p</w:t>
      </w:r>
      <w:r w:rsidR="00C26ED2">
        <w:rPr>
          <w:rFonts w:ascii="Bookman Old Style" w:hAnsi="Bookman Old Style"/>
          <w:sz w:val="20"/>
          <w:szCs w:val="20"/>
          <w:lang w:val="it-IT"/>
        </w:rPr>
        <w:t>ë</w:t>
      </w:r>
      <w:r>
        <w:rPr>
          <w:rFonts w:ascii="Bookman Old Style" w:hAnsi="Bookman Old Style"/>
          <w:sz w:val="20"/>
          <w:szCs w:val="20"/>
          <w:lang w:val="it-IT"/>
        </w:rPr>
        <w:t>r t</w:t>
      </w:r>
      <w:r w:rsidR="00C26ED2">
        <w:rPr>
          <w:rFonts w:ascii="Bookman Old Style" w:hAnsi="Bookman Old Style"/>
          <w:sz w:val="20"/>
          <w:szCs w:val="20"/>
          <w:lang w:val="it-IT"/>
        </w:rPr>
        <w:t>ë</w:t>
      </w:r>
      <w:r>
        <w:rPr>
          <w:rFonts w:ascii="Bookman Old Style" w:hAnsi="Bookman Old Style"/>
          <w:sz w:val="20"/>
          <w:szCs w:val="20"/>
          <w:lang w:val="it-IT"/>
        </w:rPr>
        <w:t xml:space="preserve"> dh</w:t>
      </w:r>
      <w:r w:rsidR="00C26ED2">
        <w:rPr>
          <w:rFonts w:ascii="Bookman Old Style" w:hAnsi="Bookman Old Style"/>
          <w:sz w:val="20"/>
          <w:szCs w:val="20"/>
          <w:lang w:val="it-IT"/>
        </w:rPr>
        <w:t>ë</w:t>
      </w:r>
      <w:r>
        <w:rPr>
          <w:rFonts w:ascii="Bookman Old Style" w:hAnsi="Bookman Old Style"/>
          <w:sz w:val="20"/>
          <w:szCs w:val="20"/>
          <w:lang w:val="it-IT"/>
        </w:rPr>
        <w:t>nat e t</w:t>
      </w:r>
      <w:r w:rsidR="00C26ED2">
        <w:rPr>
          <w:rFonts w:ascii="Bookman Old Style" w:hAnsi="Bookman Old Style"/>
          <w:sz w:val="20"/>
          <w:szCs w:val="20"/>
          <w:lang w:val="it-IT"/>
        </w:rPr>
        <w:t>ë</w:t>
      </w:r>
      <w:r>
        <w:rPr>
          <w:rFonts w:ascii="Bookman Old Style" w:hAnsi="Bookman Old Style"/>
          <w:sz w:val="20"/>
          <w:szCs w:val="20"/>
          <w:lang w:val="it-IT"/>
        </w:rPr>
        <w:t xml:space="preserve"> gjith</w:t>
      </w:r>
      <w:r w:rsidR="00C26ED2">
        <w:rPr>
          <w:rFonts w:ascii="Bookman Old Style" w:hAnsi="Bookman Old Style"/>
          <w:sz w:val="20"/>
          <w:szCs w:val="20"/>
          <w:lang w:val="it-IT"/>
        </w:rPr>
        <w:t>ë</w:t>
      </w:r>
      <w:r>
        <w:rPr>
          <w:rFonts w:ascii="Bookman Old Style" w:hAnsi="Bookman Old Style"/>
          <w:sz w:val="20"/>
          <w:szCs w:val="20"/>
          <w:lang w:val="it-IT"/>
        </w:rPr>
        <w:t xml:space="preserve"> an</w:t>
      </w:r>
      <w:r w:rsidR="00C26ED2">
        <w:rPr>
          <w:rFonts w:ascii="Bookman Old Style" w:hAnsi="Bookman Old Style"/>
          <w:sz w:val="20"/>
          <w:szCs w:val="20"/>
          <w:lang w:val="it-IT"/>
        </w:rPr>
        <w:t>ë</w:t>
      </w:r>
      <w:r>
        <w:rPr>
          <w:rFonts w:ascii="Bookman Old Style" w:hAnsi="Bookman Old Style"/>
          <w:sz w:val="20"/>
          <w:szCs w:val="20"/>
          <w:lang w:val="it-IT"/>
        </w:rPr>
        <w:t>tar</w:t>
      </w:r>
      <w:r w:rsidR="00C26ED2">
        <w:rPr>
          <w:rFonts w:ascii="Bookman Old Style" w:hAnsi="Bookman Old Style"/>
          <w:sz w:val="20"/>
          <w:szCs w:val="20"/>
          <w:lang w:val="it-IT"/>
        </w:rPr>
        <w:t>ë</w:t>
      </w:r>
      <w:r>
        <w:rPr>
          <w:rFonts w:ascii="Bookman Old Style" w:hAnsi="Bookman Old Style"/>
          <w:sz w:val="20"/>
          <w:szCs w:val="20"/>
          <w:lang w:val="it-IT"/>
        </w:rPr>
        <w:t>ve t</w:t>
      </w:r>
      <w:r w:rsidR="00C26ED2">
        <w:rPr>
          <w:rFonts w:ascii="Bookman Old Style" w:hAnsi="Bookman Old Style"/>
          <w:sz w:val="20"/>
          <w:szCs w:val="20"/>
          <w:lang w:val="it-IT"/>
        </w:rPr>
        <w:t>ë</w:t>
      </w:r>
      <w:r>
        <w:rPr>
          <w:rFonts w:ascii="Bookman Old Style" w:hAnsi="Bookman Old Style"/>
          <w:sz w:val="20"/>
          <w:szCs w:val="20"/>
          <w:lang w:val="it-IT"/>
        </w:rPr>
        <w:t xml:space="preserve"> departamentit, por dhe t</w:t>
      </w:r>
      <w:r w:rsidR="00C26ED2">
        <w:rPr>
          <w:rFonts w:ascii="Bookman Old Style" w:hAnsi="Bookman Old Style"/>
          <w:sz w:val="20"/>
          <w:szCs w:val="20"/>
          <w:lang w:val="it-IT"/>
        </w:rPr>
        <w:t>ë</w:t>
      </w:r>
      <w:r>
        <w:rPr>
          <w:rFonts w:ascii="Bookman Old Style" w:hAnsi="Bookman Old Style"/>
          <w:sz w:val="20"/>
          <w:szCs w:val="20"/>
          <w:lang w:val="it-IT"/>
        </w:rPr>
        <w:t xml:space="preserve"> dh</w:t>
      </w:r>
      <w:r w:rsidR="00C26ED2">
        <w:rPr>
          <w:rFonts w:ascii="Bookman Old Style" w:hAnsi="Bookman Old Style"/>
          <w:sz w:val="20"/>
          <w:szCs w:val="20"/>
          <w:lang w:val="it-IT"/>
        </w:rPr>
        <w:t>ë</w:t>
      </w:r>
      <w:r>
        <w:rPr>
          <w:rFonts w:ascii="Bookman Old Style" w:hAnsi="Bookman Old Style"/>
          <w:sz w:val="20"/>
          <w:szCs w:val="20"/>
          <w:lang w:val="it-IT"/>
        </w:rPr>
        <w:t>nat q</w:t>
      </w:r>
      <w:r w:rsidR="00C26ED2">
        <w:rPr>
          <w:rFonts w:ascii="Bookman Old Style" w:hAnsi="Bookman Old Style"/>
          <w:sz w:val="20"/>
          <w:szCs w:val="20"/>
          <w:lang w:val="it-IT"/>
        </w:rPr>
        <w:t>ë</w:t>
      </w:r>
      <w:r>
        <w:rPr>
          <w:rFonts w:ascii="Bookman Old Style" w:hAnsi="Bookman Old Style"/>
          <w:sz w:val="20"/>
          <w:szCs w:val="20"/>
          <w:lang w:val="it-IT"/>
        </w:rPr>
        <w:t xml:space="preserve"> u dor</w:t>
      </w:r>
      <w:r w:rsidR="00C26ED2">
        <w:rPr>
          <w:rFonts w:ascii="Bookman Old Style" w:hAnsi="Bookman Old Style"/>
          <w:sz w:val="20"/>
          <w:szCs w:val="20"/>
          <w:lang w:val="it-IT"/>
        </w:rPr>
        <w:t>ë</w:t>
      </w:r>
      <w:r>
        <w:rPr>
          <w:rFonts w:ascii="Bookman Old Style" w:hAnsi="Bookman Old Style"/>
          <w:sz w:val="20"/>
          <w:szCs w:val="20"/>
          <w:lang w:val="it-IT"/>
        </w:rPr>
        <w:t>zuan ishin t</w:t>
      </w:r>
      <w:r w:rsidR="00C26ED2">
        <w:rPr>
          <w:rFonts w:ascii="Bookman Old Style" w:hAnsi="Bookman Old Style"/>
          <w:sz w:val="20"/>
          <w:szCs w:val="20"/>
          <w:lang w:val="it-IT"/>
        </w:rPr>
        <w:t>ë</w:t>
      </w:r>
      <w:r>
        <w:rPr>
          <w:rFonts w:ascii="Bookman Old Style" w:hAnsi="Bookman Old Style"/>
          <w:sz w:val="20"/>
          <w:szCs w:val="20"/>
          <w:lang w:val="it-IT"/>
        </w:rPr>
        <w:t xml:space="preserve"> ndara sipas programeve t</w:t>
      </w:r>
      <w:r w:rsidR="003D6B06">
        <w:rPr>
          <w:rFonts w:ascii="Bookman Old Style" w:hAnsi="Bookman Old Style"/>
          <w:sz w:val="20"/>
          <w:szCs w:val="20"/>
          <w:lang w:val="it-IT"/>
        </w:rPr>
        <w:t>ë</w:t>
      </w:r>
      <w:r>
        <w:rPr>
          <w:rFonts w:ascii="Bookman Old Style" w:hAnsi="Bookman Old Style"/>
          <w:sz w:val="20"/>
          <w:szCs w:val="20"/>
          <w:lang w:val="it-IT"/>
        </w:rPr>
        <w:t xml:space="preserve"> studimit. Duke q</w:t>
      </w:r>
      <w:r w:rsidR="00C26ED2">
        <w:rPr>
          <w:rFonts w:ascii="Bookman Old Style" w:hAnsi="Bookman Old Style"/>
          <w:sz w:val="20"/>
          <w:szCs w:val="20"/>
          <w:lang w:val="it-IT"/>
        </w:rPr>
        <w:t>ë</w:t>
      </w:r>
      <w:r>
        <w:rPr>
          <w:rFonts w:ascii="Bookman Old Style" w:hAnsi="Bookman Old Style"/>
          <w:sz w:val="20"/>
          <w:szCs w:val="20"/>
          <w:lang w:val="it-IT"/>
        </w:rPr>
        <w:t>n</w:t>
      </w:r>
      <w:r w:rsidR="00C26ED2">
        <w:rPr>
          <w:rFonts w:ascii="Bookman Old Style" w:hAnsi="Bookman Old Style"/>
          <w:sz w:val="20"/>
          <w:szCs w:val="20"/>
          <w:lang w:val="it-IT"/>
        </w:rPr>
        <w:t>ë</w:t>
      </w:r>
      <w:r>
        <w:rPr>
          <w:rFonts w:ascii="Bookman Old Style" w:hAnsi="Bookman Old Style"/>
          <w:sz w:val="20"/>
          <w:szCs w:val="20"/>
          <w:lang w:val="it-IT"/>
        </w:rPr>
        <w:t xml:space="preserve"> se ky institucion ofron disa programe studimi n</w:t>
      </w:r>
      <w:r w:rsidR="00C26ED2">
        <w:rPr>
          <w:rFonts w:ascii="Bookman Old Style" w:hAnsi="Bookman Old Style"/>
          <w:sz w:val="20"/>
          <w:szCs w:val="20"/>
          <w:lang w:val="it-IT"/>
        </w:rPr>
        <w:t>ë</w:t>
      </w:r>
      <w:r>
        <w:rPr>
          <w:rFonts w:ascii="Bookman Old Style" w:hAnsi="Bookman Old Style"/>
          <w:sz w:val="20"/>
          <w:szCs w:val="20"/>
          <w:lang w:val="it-IT"/>
        </w:rPr>
        <w:t xml:space="preserve"> Fakultetin e Shkencave t</w:t>
      </w:r>
      <w:r w:rsidR="00C26ED2">
        <w:rPr>
          <w:rFonts w:ascii="Bookman Old Style" w:hAnsi="Bookman Old Style"/>
          <w:sz w:val="20"/>
          <w:szCs w:val="20"/>
          <w:lang w:val="it-IT"/>
        </w:rPr>
        <w:t>ë</w:t>
      </w:r>
      <w:r>
        <w:rPr>
          <w:rFonts w:ascii="Bookman Old Style" w:hAnsi="Bookman Old Style"/>
          <w:sz w:val="20"/>
          <w:szCs w:val="20"/>
          <w:lang w:val="it-IT"/>
        </w:rPr>
        <w:t xml:space="preserve"> Aplikuara, kjo e b</w:t>
      </w:r>
      <w:r w:rsidR="00C26ED2">
        <w:rPr>
          <w:rFonts w:ascii="Bookman Old Style" w:hAnsi="Bookman Old Style"/>
          <w:sz w:val="20"/>
          <w:szCs w:val="20"/>
          <w:lang w:val="it-IT"/>
        </w:rPr>
        <w:t>ë</w:t>
      </w:r>
      <w:r>
        <w:rPr>
          <w:rFonts w:ascii="Bookman Old Style" w:hAnsi="Bookman Old Style"/>
          <w:sz w:val="20"/>
          <w:szCs w:val="20"/>
          <w:lang w:val="it-IT"/>
        </w:rPr>
        <w:t>n t</w:t>
      </w:r>
      <w:r w:rsidR="00C26ED2">
        <w:rPr>
          <w:rFonts w:ascii="Bookman Old Style" w:hAnsi="Bookman Old Style"/>
          <w:sz w:val="20"/>
          <w:szCs w:val="20"/>
          <w:lang w:val="it-IT"/>
        </w:rPr>
        <w:t>ë</w:t>
      </w:r>
      <w:r>
        <w:rPr>
          <w:rFonts w:ascii="Bookman Old Style" w:hAnsi="Bookman Old Style"/>
          <w:sz w:val="20"/>
          <w:szCs w:val="20"/>
          <w:lang w:val="it-IT"/>
        </w:rPr>
        <w:t xml:space="preserve"> v</w:t>
      </w:r>
      <w:r w:rsidR="00C26ED2">
        <w:rPr>
          <w:rFonts w:ascii="Bookman Old Style" w:hAnsi="Bookman Old Style"/>
          <w:sz w:val="20"/>
          <w:szCs w:val="20"/>
          <w:lang w:val="it-IT"/>
        </w:rPr>
        <w:t>ë</w:t>
      </w:r>
      <w:r>
        <w:rPr>
          <w:rFonts w:ascii="Bookman Old Style" w:hAnsi="Bookman Old Style"/>
          <w:sz w:val="20"/>
          <w:szCs w:val="20"/>
          <w:lang w:val="it-IT"/>
        </w:rPr>
        <w:t>shtir</w:t>
      </w:r>
      <w:r w:rsidR="00C26ED2">
        <w:rPr>
          <w:rFonts w:ascii="Bookman Old Style" w:hAnsi="Bookman Old Style"/>
          <w:sz w:val="20"/>
          <w:szCs w:val="20"/>
          <w:lang w:val="it-IT"/>
        </w:rPr>
        <w:t>ë</w:t>
      </w:r>
      <w:r>
        <w:rPr>
          <w:rFonts w:ascii="Bookman Old Style" w:hAnsi="Bookman Old Style"/>
          <w:sz w:val="20"/>
          <w:szCs w:val="20"/>
          <w:lang w:val="it-IT"/>
        </w:rPr>
        <w:t xml:space="preserve"> nd</w:t>
      </w:r>
      <w:r w:rsidR="00C26ED2">
        <w:rPr>
          <w:rFonts w:ascii="Bookman Old Style" w:hAnsi="Bookman Old Style"/>
          <w:sz w:val="20"/>
          <w:szCs w:val="20"/>
          <w:lang w:val="it-IT"/>
        </w:rPr>
        <w:t>ë</w:t>
      </w:r>
      <w:r>
        <w:rPr>
          <w:rFonts w:ascii="Bookman Old Style" w:hAnsi="Bookman Old Style"/>
          <w:sz w:val="20"/>
          <w:szCs w:val="20"/>
          <w:lang w:val="it-IT"/>
        </w:rPr>
        <w:t>rtimin e k</w:t>
      </w:r>
      <w:r w:rsidR="00C26ED2">
        <w:rPr>
          <w:rFonts w:ascii="Bookman Old Style" w:hAnsi="Bookman Old Style"/>
          <w:sz w:val="20"/>
          <w:szCs w:val="20"/>
          <w:lang w:val="it-IT"/>
        </w:rPr>
        <w:t>ë</w:t>
      </w:r>
      <w:r>
        <w:rPr>
          <w:rFonts w:ascii="Bookman Old Style" w:hAnsi="Bookman Old Style"/>
          <w:sz w:val="20"/>
          <w:szCs w:val="20"/>
          <w:lang w:val="it-IT"/>
        </w:rPr>
        <w:t>tyr</w:t>
      </w:r>
      <w:r w:rsidR="00C26ED2">
        <w:rPr>
          <w:rFonts w:ascii="Bookman Old Style" w:hAnsi="Bookman Old Style"/>
          <w:sz w:val="20"/>
          <w:szCs w:val="20"/>
          <w:lang w:val="it-IT"/>
        </w:rPr>
        <w:t>ë</w:t>
      </w:r>
      <w:r>
        <w:rPr>
          <w:rFonts w:ascii="Bookman Old Style" w:hAnsi="Bookman Old Style"/>
          <w:sz w:val="20"/>
          <w:szCs w:val="20"/>
          <w:lang w:val="it-IT"/>
        </w:rPr>
        <w:t xml:space="preserve"> tabelave p</w:t>
      </w:r>
      <w:r w:rsidR="00C26ED2">
        <w:rPr>
          <w:rFonts w:ascii="Bookman Old Style" w:hAnsi="Bookman Old Style"/>
          <w:sz w:val="20"/>
          <w:szCs w:val="20"/>
          <w:lang w:val="it-IT"/>
        </w:rPr>
        <w:t>ë</w:t>
      </w:r>
      <w:r>
        <w:rPr>
          <w:rFonts w:ascii="Bookman Old Style" w:hAnsi="Bookman Old Style"/>
          <w:sz w:val="20"/>
          <w:szCs w:val="20"/>
          <w:lang w:val="it-IT"/>
        </w:rPr>
        <w:t>rmbledh</w:t>
      </w:r>
      <w:r w:rsidR="00C26ED2">
        <w:rPr>
          <w:rFonts w:ascii="Bookman Old Style" w:hAnsi="Bookman Old Style"/>
          <w:sz w:val="20"/>
          <w:szCs w:val="20"/>
          <w:lang w:val="it-IT"/>
        </w:rPr>
        <w:t>ë</w:t>
      </w:r>
      <w:r>
        <w:rPr>
          <w:rFonts w:ascii="Bookman Old Style" w:hAnsi="Bookman Old Style"/>
          <w:sz w:val="20"/>
          <w:szCs w:val="20"/>
          <w:lang w:val="it-IT"/>
        </w:rPr>
        <w:t xml:space="preserve">se. </w:t>
      </w:r>
      <w:r w:rsidR="00351D59">
        <w:rPr>
          <w:rFonts w:ascii="Bookman Old Style" w:hAnsi="Bookman Old Style"/>
          <w:sz w:val="20"/>
          <w:szCs w:val="20"/>
          <w:lang w:val="it-IT"/>
        </w:rPr>
        <w:t>M</w:t>
      </w:r>
      <w:r w:rsidR="003D6B06">
        <w:rPr>
          <w:rFonts w:ascii="Bookman Old Style" w:hAnsi="Bookman Old Style"/>
          <w:sz w:val="20"/>
          <w:szCs w:val="20"/>
          <w:lang w:val="it-IT"/>
        </w:rPr>
        <w:t>ë</w:t>
      </w:r>
      <w:r w:rsidR="00351D59">
        <w:rPr>
          <w:rFonts w:ascii="Bookman Old Style" w:hAnsi="Bookman Old Style"/>
          <w:sz w:val="20"/>
          <w:szCs w:val="20"/>
          <w:lang w:val="it-IT"/>
        </w:rPr>
        <w:t xml:space="preserve"> posht</w:t>
      </w:r>
      <w:r w:rsidR="003D6B06">
        <w:rPr>
          <w:rFonts w:ascii="Bookman Old Style" w:hAnsi="Bookman Old Style"/>
          <w:sz w:val="20"/>
          <w:szCs w:val="20"/>
          <w:lang w:val="it-IT"/>
        </w:rPr>
        <w:t>ë</w:t>
      </w:r>
      <w:r w:rsidR="00351D59">
        <w:rPr>
          <w:rFonts w:ascii="Bookman Old Style" w:hAnsi="Bookman Old Style"/>
          <w:sz w:val="20"/>
          <w:szCs w:val="20"/>
          <w:lang w:val="it-IT"/>
        </w:rPr>
        <w:t xml:space="preserve"> po paraqes t</w:t>
      </w:r>
      <w:r w:rsidR="003D6B06">
        <w:rPr>
          <w:rFonts w:ascii="Bookman Old Style" w:hAnsi="Bookman Old Style"/>
          <w:sz w:val="20"/>
          <w:szCs w:val="20"/>
          <w:lang w:val="it-IT"/>
        </w:rPr>
        <w:t>ë</w:t>
      </w:r>
      <w:r w:rsidR="00351D59">
        <w:rPr>
          <w:rFonts w:ascii="Bookman Old Style" w:hAnsi="Bookman Old Style"/>
          <w:sz w:val="20"/>
          <w:szCs w:val="20"/>
          <w:lang w:val="it-IT"/>
        </w:rPr>
        <w:t xml:space="preserve"> dh</w:t>
      </w:r>
      <w:r w:rsidR="003D6B06">
        <w:rPr>
          <w:rFonts w:ascii="Bookman Old Style" w:hAnsi="Bookman Old Style"/>
          <w:sz w:val="20"/>
          <w:szCs w:val="20"/>
          <w:lang w:val="it-IT"/>
        </w:rPr>
        <w:t>ë</w:t>
      </w:r>
      <w:r w:rsidR="00351D59">
        <w:rPr>
          <w:rFonts w:ascii="Bookman Old Style" w:hAnsi="Bookman Old Style"/>
          <w:sz w:val="20"/>
          <w:szCs w:val="20"/>
          <w:lang w:val="it-IT"/>
        </w:rPr>
        <w:t>nat e stafit p</w:t>
      </w:r>
      <w:r w:rsidR="003D6B06">
        <w:rPr>
          <w:rFonts w:ascii="Bookman Old Style" w:hAnsi="Bookman Old Style"/>
          <w:sz w:val="20"/>
          <w:szCs w:val="20"/>
          <w:lang w:val="it-IT"/>
        </w:rPr>
        <w:t>ë</w:t>
      </w:r>
      <w:r w:rsidR="00351D59">
        <w:rPr>
          <w:rFonts w:ascii="Bookman Old Style" w:hAnsi="Bookman Old Style"/>
          <w:sz w:val="20"/>
          <w:szCs w:val="20"/>
          <w:lang w:val="it-IT"/>
        </w:rPr>
        <w:t>r t</w:t>
      </w:r>
      <w:r w:rsidR="003D6B06">
        <w:rPr>
          <w:rFonts w:ascii="Bookman Old Style" w:hAnsi="Bookman Old Style"/>
          <w:sz w:val="20"/>
          <w:szCs w:val="20"/>
          <w:lang w:val="it-IT"/>
        </w:rPr>
        <w:t>ë</w:t>
      </w:r>
      <w:r w:rsidR="00351D59">
        <w:rPr>
          <w:rFonts w:ascii="Bookman Old Style" w:hAnsi="Bookman Old Style"/>
          <w:sz w:val="20"/>
          <w:szCs w:val="20"/>
          <w:lang w:val="it-IT"/>
        </w:rPr>
        <w:t xml:space="preserve"> tre departamentet, vet</w:t>
      </w:r>
      <w:r w:rsidR="003D6B06">
        <w:rPr>
          <w:rFonts w:ascii="Bookman Old Style" w:hAnsi="Bookman Old Style"/>
          <w:sz w:val="20"/>
          <w:szCs w:val="20"/>
          <w:lang w:val="it-IT"/>
        </w:rPr>
        <w:t>ë</w:t>
      </w:r>
      <w:r w:rsidR="00351D59">
        <w:rPr>
          <w:rFonts w:ascii="Bookman Old Style" w:hAnsi="Bookman Old Style"/>
          <w:sz w:val="20"/>
          <w:szCs w:val="20"/>
          <w:lang w:val="it-IT"/>
        </w:rPr>
        <w:t>m p</w:t>
      </w:r>
      <w:r w:rsidR="003D6B06">
        <w:rPr>
          <w:rFonts w:ascii="Bookman Old Style" w:hAnsi="Bookman Old Style"/>
          <w:sz w:val="20"/>
          <w:szCs w:val="20"/>
          <w:lang w:val="it-IT"/>
        </w:rPr>
        <w:t>ë</w:t>
      </w:r>
      <w:r w:rsidR="00351D59">
        <w:rPr>
          <w:rFonts w:ascii="Bookman Old Style" w:hAnsi="Bookman Old Style"/>
          <w:sz w:val="20"/>
          <w:szCs w:val="20"/>
          <w:lang w:val="it-IT"/>
        </w:rPr>
        <w:t>r vitin aktual akademik. N</w:t>
      </w:r>
      <w:r w:rsidR="003D6B06">
        <w:rPr>
          <w:rFonts w:ascii="Bookman Old Style" w:hAnsi="Bookman Old Style"/>
          <w:sz w:val="20"/>
          <w:szCs w:val="20"/>
          <w:lang w:val="it-IT"/>
        </w:rPr>
        <w:t>ë</w:t>
      </w:r>
      <w:r w:rsidR="00351D59">
        <w:rPr>
          <w:rFonts w:ascii="Bookman Old Style" w:hAnsi="Bookman Old Style"/>
          <w:sz w:val="20"/>
          <w:szCs w:val="20"/>
          <w:lang w:val="it-IT"/>
        </w:rPr>
        <w:t xml:space="preserve"> aneks jan</w:t>
      </w:r>
      <w:r w:rsidR="003D6B06">
        <w:rPr>
          <w:rFonts w:ascii="Bookman Old Style" w:hAnsi="Bookman Old Style"/>
          <w:sz w:val="20"/>
          <w:szCs w:val="20"/>
          <w:lang w:val="it-IT"/>
        </w:rPr>
        <w:t>ë</w:t>
      </w:r>
      <w:r w:rsidR="00351D59">
        <w:rPr>
          <w:rFonts w:ascii="Bookman Old Style" w:hAnsi="Bookman Old Style"/>
          <w:sz w:val="20"/>
          <w:szCs w:val="20"/>
          <w:lang w:val="it-IT"/>
        </w:rPr>
        <w:t xml:space="preserve"> t</w:t>
      </w:r>
      <w:r w:rsidR="003D6B06">
        <w:rPr>
          <w:rFonts w:ascii="Bookman Old Style" w:hAnsi="Bookman Old Style"/>
          <w:sz w:val="20"/>
          <w:szCs w:val="20"/>
          <w:lang w:val="it-IT"/>
        </w:rPr>
        <w:t>ë</w:t>
      </w:r>
      <w:r w:rsidR="00351D59">
        <w:rPr>
          <w:rFonts w:ascii="Bookman Old Style" w:hAnsi="Bookman Old Style"/>
          <w:sz w:val="20"/>
          <w:szCs w:val="20"/>
          <w:lang w:val="it-IT"/>
        </w:rPr>
        <w:t xml:space="preserve"> p</w:t>
      </w:r>
      <w:r w:rsidR="003D6B06">
        <w:rPr>
          <w:rFonts w:ascii="Bookman Old Style" w:hAnsi="Bookman Old Style"/>
          <w:sz w:val="20"/>
          <w:szCs w:val="20"/>
          <w:lang w:val="it-IT"/>
        </w:rPr>
        <w:t>ë</w:t>
      </w:r>
      <w:r w:rsidR="00351D59">
        <w:rPr>
          <w:rFonts w:ascii="Bookman Old Style" w:hAnsi="Bookman Old Style"/>
          <w:sz w:val="20"/>
          <w:szCs w:val="20"/>
          <w:lang w:val="it-IT"/>
        </w:rPr>
        <w:t>rfshira dhe tabelat q</w:t>
      </w:r>
      <w:r w:rsidR="003D6B06">
        <w:rPr>
          <w:rFonts w:ascii="Bookman Old Style" w:hAnsi="Bookman Old Style"/>
          <w:sz w:val="20"/>
          <w:szCs w:val="20"/>
          <w:lang w:val="it-IT"/>
        </w:rPr>
        <w:t>ë</w:t>
      </w:r>
      <w:r w:rsidR="00351D59">
        <w:rPr>
          <w:rFonts w:ascii="Bookman Old Style" w:hAnsi="Bookman Old Style"/>
          <w:sz w:val="20"/>
          <w:szCs w:val="20"/>
          <w:lang w:val="it-IT"/>
        </w:rPr>
        <w:t xml:space="preserve"> institucioni ka paraqitur n</w:t>
      </w:r>
      <w:r w:rsidR="003D6B06">
        <w:rPr>
          <w:rFonts w:ascii="Bookman Old Style" w:hAnsi="Bookman Old Style"/>
          <w:sz w:val="20"/>
          <w:szCs w:val="20"/>
          <w:lang w:val="it-IT"/>
        </w:rPr>
        <w:t>ë</w:t>
      </w:r>
      <w:r w:rsidR="00351D59">
        <w:rPr>
          <w:rFonts w:ascii="Bookman Old Style" w:hAnsi="Bookman Old Style"/>
          <w:sz w:val="20"/>
          <w:szCs w:val="20"/>
          <w:lang w:val="it-IT"/>
        </w:rPr>
        <w:t xml:space="preserve"> RVB</w:t>
      </w:r>
      <w:r w:rsidR="005471EC">
        <w:rPr>
          <w:rFonts w:ascii="Bookman Old Style" w:hAnsi="Bookman Old Style"/>
          <w:sz w:val="20"/>
          <w:szCs w:val="20"/>
          <w:lang w:val="it-IT"/>
        </w:rPr>
        <w:t xml:space="preserve"> </w:t>
      </w:r>
      <w:r w:rsidR="001D443E">
        <w:rPr>
          <w:rFonts w:ascii="Bookman Old Style" w:hAnsi="Bookman Old Style"/>
          <w:sz w:val="20"/>
          <w:szCs w:val="20"/>
          <w:lang w:val="it-IT"/>
        </w:rPr>
        <w:t xml:space="preserve">Aneks 3 </w:t>
      </w:r>
      <w:r w:rsidR="005471EC">
        <w:rPr>
          <w:rFonts w:ascii="Bookman Old Style" w:hAnsi="Bookman Old Style"/>
          <w:sz w:val="20"/>
          <w:szCs w:val="20"/>
          <w:lang w:val="it-IT"/>
        </w:rPr>
        <w:t>(</w:t>
      </w:r>
      <w:r w:rsidR="001D443E">
        <w:rPr>
          <w:rFonts w:ascii="Bookman Old Style" w:hAnsi="Bookman Old Style"/>
          <w:sz w:val="20"/>
          <w:szCs w:val="20"/>
          <w:lang w:val="it-IT"/>
        </w:rPr>
        <w:t>tabela 1-1</w:t>
      </w:r>
      <w:r w:rsidR="00755901">
        <w:rPr>
          <w:rFonts w:ascii="Bookman Old Style" w:hAnsi="Bookman Old Style"/>
          <w:sz w:val="20"/>
          <w:szCs w:val="20"/>
          <w:lang w:val="it-IT"/>
        </w:rPr>
        <w:t>2</w:t>
      </w:r>
      <w:r w:rsidR="005471EC">
        <w:rPr>
          <w:rFonts w:ascii="Bookman Old Style" w:hAnsi="Bookman Old Style"/>
          <w:sz w:val="20"/>
          <w:szCs w:val="20"/>
          <w:lang w:val="it-IT"/>
        </w:rPr>
        <w:t>)</w:t>
      </w:r>
      <w:r w:rsidR="00351D59">
        <w:rPr>
          <w:rFonts w:ascii="Bookman Old Style" w:hAnsi="Bookman Old Style"/>
          <w:sz w:val="20"/>
          <w:szCs w:val="20"/>
          <w:lang w:val="it-IT"/>
        </w:rPr>
        <w:t>.</w:t>
      </w:r>
    </w:p>
    <w:p w:rsidR="008D1869" w:rsidRDefault="008D1869" w:rsidP="00614CE4">
      <w:pPr>
        <w:pStyle w:val="ListParagraph"/>
        <w:tabs>
          <w:tab w:val="num" w:pos="426"/>
        </w:tabs>
        <w:autoSpaceDE w:val="0"/>
        <w:autoSpaceDN w:val="0"/>
        <w:adjustRightInd w:val="0"/>
        <w:ind w:left="0"/>
        <w:jc w:val="both"/>
        <w:rPr>
          <w:rFonts w:ascii="Bookman Old Style" w:hAnsi="Bookman Old Style"/>
          <w:sz w:val="20"/>
          <w:szCs w:val="20"/>
          <w:lang w:val="it-IT"/>
        </w:rPr>
      </w:pPr>
    </w:p>
    <w:p w:rsidR="00246652" w:rsidRPr="005471EC" w:rsidRDefault="00246652" w:rsidP="00BB0BED">
      <w:pPr>
        <w:pStyle w:val="ListParagraph"/>
        <w:tabs>
          <w:tab w:val="num" w:pos="426"/>
        </w:tabs>
        <w:autoSpaceDE w:val="0"/>
        <w:autoSpaceDN w:val="0"/>
        <w:adjustRightInd w:val="0"/>
        <w:spacing w:line="360" w:lineRule="auto"/>
        <w:ind w:left="0"/>
        <w:jc w:val="both"/>
        <w:rPr>
          <w:rFonts w:ascii="Bookman Old Style" w:hAnsi="Bookman Old Style"/>
          <w:b/>
          <w:sz w:val="20"/>
          <w:szCs w:val="20"/>
          <w:lang w:val="it-IT"/>
        </w:rPr>
      </w:pPr>
      <w:r w:rsidRPr="005471EC">
        <w:rPr>
          <w:rFonts w:ascii="Bookman Old Style" w:hAnsi="Bookman Old Style"/>
          <w:b/>
          <w:sz w:val="20"/>
          <w:szCs w:val="20"/>
          <w:lang w:val="it-IT"/>
        </w:rPr>
        <w:t>Tabela 1. Lista e pedagog</w:t>
      </w:r>
      <w:r w:rsidR="003D6B06" w:rsidRPr="005471EC">
        <w:rPr>
          <w:rFonts w:ascii="Bookman Old Style" w:hAnsi="Bookman Old Style"/>
          <w:b/>
          <w:sz w:val="20"/>
          <w:szCs w:val="20"/>
          <w:lang w:val="it-IT"/>
        </w:rPr>
        <w:t>ë</w:t>
      </w:r>
      <w:r w:rsidRPr="005471EC">
        <w:rPr>
          <w:rFonts w:ascii="Bookman Old Style" w:hAnsi="Bookman Old Style"/>
          <w:b/>
          <w:sz w:val="20"/>
          <w:szCs w:val="20"/>
          <w:lang w:val="it-IT"/>
        </w:rPr>
        <w:t>ve t</w:t>
      </w:r>
      <w:r w:rsidR="003D6B06" w:rsidRPr="005471EC">
        <w:rPr>
          <w:rFonts w:ascii="Bookman Old Style" w:hAnsi="Bookman Old Style"/>
          <w:b/>
          <w:sz w:val="20"/>
          <w:szCs w:val="20"/>
          <w:lang w:val="it-IT"/>
        </w:rPr>
        <w:t>ë</w:t>
      </w:r>
      <w:r w:rsidRPr="005471EC">
        <w:rPr>
          <w:rFonts w:ascii="Bookman Old Style" w:hAnsi="Bookman Old Style"/>
          <w:b/>
          <w:sz w:val="20"/>
          <w:szCs w:val="20"/>
          <w:lang w:val="it-IT"/>
        </w:rPr>
        <w:t xml:space="preserve"> Departamentit t</w:t>
      </w:r>
      <w:r w:rsidR="003D6B06" w:rsidRPr="005471EC">
        <w:rPr>
          <w:rFonts w:ascii="Bookman Old Style" w:hAnsi="Bookman Old Style"/>
          <w:b/>
          <w:sz w:val="20"/>
          <w:szCs w:val="20"/>
          <w:lang w:val="it-IT"/>
        </w:rPr>
        <w:t>ë</w:t>
      </w:r>
      <w:r w:rsidRPr="005471EC">
        <w:rPr>
          <w:rFonts w:ascii="Bookman Old Style" w:hAnsi="Bookman Old Style"/>
          <w:b/>
          <w:sz w:val="20"/>
          <w:szCs w:val="20"/>
          <w:lang w:val="it-IT"/>
        </w:rPr>
        <w:t xml:space="preserve"> Shkencave Ekonomike t</w:t>
      </w:r>
      <w:r w:rsidR="003D6B06" w:rsidRPr="005471EC">
        <w:rPr>
          <w:rFonts w:ascii="Bookman Old Style" w:hAnsi="Bookman Old Style"/>
          <w:b/>
          <w:sz w:val="20"/>
          <w:szCs w:val="20"/>
          <w:lang w:val="it-IT"/>
        </w:rPr>
        <w:t>ë</w:t>
      </w:r>
      <w:r w:rsidRPr="005471EC">
        <w:rPr>
          <w:rFonts w:ascii="Bookman Old Style" w:hAnsi="Bookman Old Style"/>
          <w:b/>
          <w:sz w:val="20"/>
          <w:szCs w:val="20"/>
          <w:lang w:val="it-IT"/>
        </w:rPr>
        <w:t xml:space="preserve"> ndar</w:t>
      </w:r>
      <w:r w:rsidR="003D6B06" w:rsidRPr="005471EC">
        <w:rPr>
          <w:rFonts w:ascii="Bookman Old Style" w:hAnsi="Bookman Old Style"/>
          <w:b/>
          <w:sz w:val="20"/>
          <w:szCs w:val="20"/>
          <w:lang w:val="it-IT"/>
        </w:rPr>
        <w:t>ë</w:t>
      </w:r>
      <w:r w:rsidRPr="005471EC">
        <w:rPr>
          <w:rFonts w:ascii="Bookman Old Style" w:hAnsi="Bookman Old Style"/>
          <w:b/>
          <w:sz w:val="20"/>
          <w:szCs w:val="20"/>
          <w:lang w:val="it-IT"/>
        </w:rPr>
        <w:t xml:space="preserve"> sipas gradave dhe titujve p</w:t>
      </w:r>
      <w:r w:rsidR="003D6B06" w:rsidRPr="005471EC">
        <w:rPr>
          <w:rFonts w:ascii="Bookman Old Style" w:hAnsi="Bookman Old Style"/>
          <w:b/>
          <w:sz w:val="20"/>
          <w:szCs w:val="20"/>
          <w:lang w:val="it-IT"/>
        </w:rPr>
        <w:t>ë</w:t>
      </w:r>
      <w:r w:rsidRPr="005471EC">
        <w:rPr>
          <w:rFonts w:ascii="Bookman Old Style" w:hAnsi="Bookman Old Style"/>
          <w:b/>
          <w:sz w:val="20"/>
          <w:szCs w:val="20"/>
          <w:lang w:val="it-IT"/>
        </w:rPr>
        <w:t xml:space="preserve">r vitin 2015-2016. </w:t>
      </w:r>
    </w:p>
    <w:tbl>
      <w:tblPr>
        <w:tblW w:w="8068" w:type="dxa"/>
        <w:jc w:val="center"/>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1"/>
        <w:gridCol w:w="900"/>
        <w:gridCol w:w="1080"/>
        <w:gridCol w:w="871"/>
        <w:gridCol w:w="1289"/>
        <w:gridCol w:w="540"/>
        <w:gridCol w:w="1617"/>
      </w:tblGrid>
      <w:tr w:rsidR="00246652" w:rsidRPr="005471EC" w:rsidTr="00246652">
        <w:trPr>
          <w:jc w:val="center"/>
        </w:trPr>
        <w:tc>
          <w:tcPr>
            <w:tcW w:w="1771" w:type="dxa"/>
            <w:shd w:val="clear" w:color="auto" w:fill="DBE5F1"/>
          </w:tcPr>
          <w:p w:rsidR="00246652" w:rsidRPr="005471EC" w:rsidRDefault="00246652" w:rsidP="00222A68">
            <w:pPr>
              <w:jc w:val="center"/>
              <w:rPr>
                <w:rFonts w:ascii="Bookman Old Style" w:hAnsi="Bookman Old Style"/>
                <w:b/>
                <w:sz w:val="20"/>
                <w:szCs w:val="20"/>
                <w:lang w:val="sq-AL"/>
              </w:rPr>
            </w:pPr>
            <w:r w:rsidRPr="005471EC">
              <w:rPr>
                <w:rFonts w:ascii="Bookman Old Style" w:hAnsi="Bookman Old Style"/>
                <w:b/>
                <w:sz w:val="20"/>
                <w:szCs w:val="20"/>
                <w:lang w:val="sq-AL"/>
              </w:rPr>
              <w:t>2015-2016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6652" w:rsidRPr="005471EC" w:rsidRDefault="00246652" w:rsidP="00222A68">
            <w:pPr>
              <w:jc w:val="center"/>
              <w:rPr>
                <w:rFonts w:ascii="Bookman Old Style" w:hAnsi="Bookman Old Style"/>
                <w:b/>
                <w:sz w:val="20"/>
                <w:szCs w:val="20"/>
                <w:lang w:val="sq-AL"/>
              </w:rPr>
            </w:pP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246652" w:rsidRPr="005471EC" w:rsidRDefault="00246652" w:rsidP="00222A68">
            <w:pPr>
              <w:jc w:val="center"/>
              <w:rPr>
                <w:rFonts w:ascii="Bookman Old Style" w:hAnsi="Bookman Old Style"/>
                <w:sz w:val="20"/>
                <w:szCs w:val="20"/>
                <w:lang w:val="sq-AL"/>
              </w:rPr>
            </w:pPr>
            <w:r w:rsidRPr="005471EC">
              <w:rPr>
                <w:rFonts w:ascii="Bookman Old Style" w:hAnsi="Bookman Old Style"/>
                <w:sz w:val="20"/>
                <w:szCs w:val="20"/>
                <w:lang w:val="sq-AL"/>
              </w:rPr>
              <w:t>PAE</w:t>
            </w:r>
          </w:p>
        </w:tc>
        <w:tc>
          <w:tcPr>
            <w:tcW w:w="871" w:type="dxa"/>
            <w:tcBorders>
              <w:top w:val="single" w:sz="4" w:space="0" w:color="auto"/>
              <w:left w:val="double" w:sz="4" w:space="0" w:color="auto"/>
              <w:bottom w:val="single" w:sz="4" w:space="0" w:color="auto"/>
              <w:right w:val="single" w:sz="4" w:space="0" w:color="auto"/>
            </w:tcBorders>
            <w:shd w:val="clear" w:color="auto" w:fill="auto"/>
          </w:tcPr>
          <w:p w:rsidR="00246652" w:rsidRPr="005471EC" w:rsidRDefault="00246652" w:rsidP="00222A68">
            <w:pPr>
              <w:jc w:val="center"/>
              <w:rPr>
                <w:rFonts w:ascii="Bookman Old Style" w:hAnsi="Bookman Old Style"/>
                <w:sz w:val="20"/>
                <w:szCs w:val="20"/>
                <w:lang w:val="sq-AL"/>
              </w:rPr>
            </w:pPr>
          </w:p>
        </w:tc>
        <w:tc>
          <w:tcPr>
            <w:tcW w:w="1289" w:type="dxa"/>
            <w:tcBorders>
              <w:top w:val="single" w:sz="4" w:space="0" w:color="auto"/>
              <w:left w:val="single" w:sz="4" w:space="0" w:color="auto"/>
              <w:bottom w:val="single" w:sz="4" w:space="0" w:color="auto"/>
              <w:right w:val="double" w:sz="4" w:space="0" w:color="auto"/>
            </w:tcBorders>
            <w:shd w:val="clear" w:color="auto" w:fill="auto"/>
          </w:tcPr>
          <w:p w:rsidR="00246652" w:rsidRPr="005471EC" w:rsidRDefault="00246652" w:rsidP="00222A68">
            <w:pPr>
              <w:jc w:val="center"/>
              <w:rPr>
                <w:rFonts w:ascii="Bookman Old Style" w:hAnsi="Bookman Old Style"/>
                <w:sz w:val="20"/>
                <w:szCs w:val="20"/>
                <w:lang w:val="sq-AL"/>
              </w:rPr>
            </w:pPr>
            <w:r w:rsidRPr="005471EC">
              <w:rPr>
                <w:rFonts w:ascii="Bookman Old Style" w:hAnsi="Bookman Old Style"/>
                <w:sz w:val="20"/>
                <w:szCs w:val="20"/>
                <w:lang w:val="sq-AL"/>
              </w:rPr>
              <w:t>PAK</w:t>
            </w:r>
          </w:p>
        </w:tc>
        <w:tc>
          <w:tcPr>
            <w:tcW w:w="540" w:type="dxa"/>
            <w:tcBorders>
              <w:top w:val="single" w:sz="4" w:space="0" w:color="auto"/>
              <w:left w:val="double" w:sz="4" w:space="0" w:color="auto"/>
              <w:bottom w:val="single" w:sz="4" w:space="0" w:color="auto"/>
              <w:right w:val="single" w:sz="4" w:space="0" w:color="auto"/>
            </w:tcBorders>
            <w:shd w:val="clear" w:color="auto" w:fill="auto"/>
          </w:tcPr>
          <w:p w:rsidR="00246652" w:rsidRPr="005471EC" w:rsidRDefault="00246652" w:rsidP="00222A68">
            <w:pPr>
              <w:jc w:val="center"/>
              <w:rPr>
                <w:rFonts w:ascii="Bookman Old Style" w:hAnsi="Bookman Old Style"/>
                <w:sz w:val="20"/>
                <w:szCs w:val="20"/>
                <w:lang w:val="sq-AL"/>
              </w:rPr>
            </w:pPr>
          </w:p>
        </w:tc>
        <w:tc>
          <w:tcPr>
            <w:tcW w:w="1617" w:type="dxa"/>
            <w:tcBorders>
              <w:top w:val="single" w:sz="4" w:space="0" w:color="auto"/>
              <w:left w:val="single" w:sz="4" w:space="0" w:color="auto"/>
              <w:bottom w:val="single" w:sz="4" w:space="0" w:color="auto"/>
              <w:right w:val="double" w:sz="4" w:space="0" w:color="auto"/>
            </w:tcBorders>
            <w:shd w:val="clear" w:color="auto" w:fill="auto"/>
          </w:tcPr>
          <w:p w:rsidR="00246652" w:rsidRPr="005471EC" w:rsidRDefault="00246652" w:rsidP="00222A68">
            <w:pPr>
              <w:jc w:val="center"/>
              <w:rPr>
                <w:rFonts w:ascii="Bookman Old Style" w:hAnsi="Bookman Old Style"/>
                <w:sz w:val="20"/>
                <w:szCs w:val="20"/>
                <w:lang w:val="sq-AL"/>
              </w:rPr>
            </w:pPr>
            <w:r w:rsidRPr="005471EC">
              <w:rPr>
                <w:rFonts w:ascii="Bookman Old Style" w:hAnsi="Bookman Old Style"/>
                <w:sz w:val="20"/>
                <w:szCs w:val="20"/>
                <w:lang w:val="sq-AL"/>
              </w:rPr>
              <w:t>Totali</w:t>
            </w:r>
          </w:p>
        </w:tc>
      </w:tr>
      <w:tr w:rsidR="00246652" w:rsidRPr="005471EC" w:rsidTr="00246652">
        <w:trPr>
          <w:jc w:val="center"/>
        </w:trPr>
        <w:tc>
          <w:tcPr>
            <w:tcW w:w="1771" w:type="dxa"/>
            <w:vMerge w:val="restart"/>
            <w:shd w:val="clear" w:color="auto" w:fill="DBE5F1"/>
          </w:tcPr>
          <w:p w:rsidR="00246652" w:rsidRPr="005471EC" w:rsidRDefault="00246652" w:rsidP="00222A68">
            <w:pPr>
              <w:jc w:val="center"/>
              <w:rPr>
                <w:rFonts w:ascii="Bookman Old Style" w:hAnsi="Bookman Old Style"/>
                <w:sz w:val="20"/>
                <w:szCs w:val="20"/>
                <w:lang w:val="sq-AL"/>
              </w:rPr>
            </w:pPr>
            <w:r w:rsidRPr="005471EC">
              <w:rPr>
                <w:rFonts w:ascii="Bookman Old Style" w:hAnsi="Bookman Old Style"/>
                <w:sz w:val="20"/>
                <w:szCs w:val="20"/>
                <w:lang w:val="sq-AL"/>
              </w:rPr>
              <w:t xml:space="preserve">Departamenti i Shkencave Ekonomike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6652" w:rsidRPr="005471EC" w:rsidRDefault="00246652" w:rsidP="00222A68">
            <w:pPr>
              <w:jc w:val="center"/>
              <w:rPr>
                <w:rFonts w:ascii="Bookman Old Style" w:hAnsi="Bookman Old Style"/>
                <w:sz w:val="20"/>
                <w:szCs w:val="20"/>
                <w:lang w:val="sq-AL"/>
              </w:rPr>
            </w:pPr>
            <w:r w:rsidRPr="005471EC">
              <w:rPr>
                <w:rFonts w:ascii="Bookman Old Style" w:hAnsi="Bookman Old Style"/>
                <w:sz w:val="20"/>
                <w:szCs w:val="20"/>
                <w:lang w:val="sq-AL"/>
              </w:rPr>
              <w:t>0</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246652" w:rsidRPr="005471EC" w:rsidRDefault="00246652" w:rsidP="00222A68">
            <w:pPr>
              <w:jc w:val="center"/>
              <w:rPr>
                <w:rFonts w:ascii="Bookman Old Style" w:hAnsi="Bookman Old Style"/>
                <w:sz w:val="20"/>
                <w:szCs w:val="20"/>
                <w:lang w:val="sq-AL"/>
              </w:rPr>
            </w:pPr>
            <w:r w:rsidRPr="005471EC">
              <w:rPr>
                <w:rFonts w:ascii="Bookman Old Style" w:hAnsi="Bookman Old Style"/>
                <w:sz w:val="20"/>
                <w:szCs w:val="20"/>
                <w:lang w:val="sq-AL"/>
              </w:rPr>
              <w:t>Prof.Dr.</w:t>
            </w:r>
          </w:p>
        </w:tc>
        <w:tc>
          <w:tcPr>
            <w:tcW w:w="871" w:type="dxa"/>
            <w:tcBorders>
              <w:top w:val="single" w:sz="4" w:space="0" w:color="auto"/>
              <w:left w:val="double" w:sz="4" w:space="0" w:color="auto"/>
              <w:bottom w:val="single" w:sz="4" w:space="0" w:color="auto"/>
              <w:right w:val="single" w:sz="4" w:space="0" w:color="auto"/>
            </w:tcBorders>
            <w:shd w:val="clear" w:color="auto" w:fill="auto"/>
          </w:tcPr>
          <w:p w:rsidR="00246652" w:rsidRPr="005471EC" w:rsidRDefault="00E36C31" w:rsidP="00222A68">
            <w:pPr>
              <w:jc w:val="center"/>
              <w:rPr>
                <w:rFonts w:ascii="Bookman Old Style" w:hAnsi="Bookman Old Style"/>
                <w:sz w:val="20"/>
                <w:szCs w:val="20"/>
                <w:lang w:val="sq-AL"/>
              </w:rPr>
            </w:pPr>
            <w:r w:rsidRPr="005471EC">
              <w:rPr>
                <w:rFonts w:ascii="Bookman Old Style" w:hAnsi="Bookman Old Style"/>
                <w:sz w:val="20"/>
                <w:szCs w:val="20"/>
                <w:lang w:val="sq-AL"/>
              </w:rPr>
              <w:t>3</w:t>
            </w:r>
          </w:p>
        </w:tc>
        <w:tc>
          <w:tcPr>
            <w:tcW w:w="1289" w:type="dxa"/>
            <w:tcBorders>
              <w:top w:val="single" w:sz="4" w:space="0" w:color="auto"/>
              <w:left w:val="single" w:sz="4" w:space="0" w:color="auto"/>
              <w:bottom w:val="single" w:sz="4" w:space="0" w:color="auto"/>
              <w:right w:val="double" w:sz="4" w:space="0" w:color="auto"/>
            </w:tcBorders>
            <w:shd w:val="clear" w:color="auto" w:fill="auto"/>
          </w:tcPr>
          <w:p w:rsidR="00246652" w:rsidRPr="005471EC" w:rsidRDefault="00246652" w:rsidP="00222A68">
            <w:pPr>
              <w:jc w:val="center"/>
              <w:rPr>
                <w:rFonts w:ascii="Bookman Old Style" w:hAnsi="Bookman Old Style"/>
                <w:sz w:val="20"/>
                <w:szCs w:val="20"/>
                <w:lang w:val="sq-AL"/>
              </w:rPr>
            </w:pPr>
            <w:r w:rsidRPr="005471EC">
              <w:rPr>
                <w:rFonts w:ascii="Bookman Old Style" w:hAnsi="Bookman Old Style"/>
                <w:sz w:val="20"/>
                <w:szCs w:val="20"/>
                <w:lang w:val="sq-AL"/>
              </w:rPr>
              <w:t>Prof.Dr.</w:t>
            </w:r>
          </w:p>
        </w:tc>
        <w:tc>
          <w:tcPr>
            <w:tcW w:w="540" w:type="dxa"/>
            <w:tcBorders>
              <w:top w:val="single" w:sz="4" w:space="0" w:color="auto"/>
              <w:left w:val="double" w:sz="4" w:space="0" w:color="auto"/>
              <w:bottom w:val="single" w:sz="4" w:space="0" w:color="auto"/>
              <w:right w:val="single" w:sz="4" w:space="0" w:color="auto"/>
            </w:tcBorders>
            <w:shd w:val="clear" w:color="auto" w:fill="auto"/>
          </w:tcPr>
          <w:p w:rsidR="00246652" w:rsidRPr="005471EC" w:rsidRDefault="004408C6" w:rsidP="00222A68">
            <w:pPr>
              <w:jc w:val="center"/>
              <w:rPr>
                <w:rFonts w:ascii="Bookman Old Style" w:hAnsi="Bookman Old Style"/>
                <w:sz w:val="20"/>
                <w:szCs w:val="20"/>
                <w:lang w:val="sq-AL"/>
              </w:rPr>
            </w:pPr>
            <w:r w:rsidRPr="005471EC">
              <w:rPr>
                <w:rFonts w:ascii="Bookman Old Style" w:hAnsi="Bookman Old Style"/>
                <w:sz w:val="20"/>
                <w:szCs w:val="20"/>
                <w:lang w:val="sq-AL"/>
              </w:rPr>
              <w:t>3</w:t>
            </w:r>
          </w:p>
        </w:tc>
        <w:tc>
          <w:tcPr>
            <w:tcW w:w="1617" w:type="dxa"/>
            <w:tcBorders>
              <w:top w:val="single" w:sz="4" w:space="0" w:color="auto"/>
              <w:left w:val="single" w:sz="4" w:space="0" w:color="auto"/>
              <w:bottom w:val="single" w:sz="4" w:space="0" w:color="auto"/>
              <w:right w:val="double" w:sz="4" w:space="0" w:color="auto"/>
            </w:tcBorders>
            <w:shd w:val="clear" w:color="auto" w:fill="auto"/>
          </w:tcPr>
          <w:p w:rsidR="00246652" w:rsidRPr="005471EC" w:rsidRDefault="00246652" w:rsidP="00222A68">
            <w:pPr>
              <w:jc w:val="center"/>
              <w:rPr>
                <w:rFonts w:ascii="Bookman Old Style" w:hAnsi="Bookman Old Style"/>
                <w:sz w:val="20"/>
                <w:szCs w:val="20"/>
                <w:lang w:val="sq-AL"/>
              </w:rPr>
            </w:pPr>
            <w:r w:rsidRPr="005471EC">
              <w:rPr>
                <w:rFonts w:ascii="Bookman Old Style" w:hAnsi="Bookman Old Style"/>
                <w:sz w:val="20"/>
                <w:szCs w:val="20"/>
                <w:lang w:val="sq-AL"/>
              </w:rPr>
              <w:t>Prof.Dr.</w:t>
            </w:r>
          </w:p>
        </w:tc>
      </w:tr>
      <w:tr w:rsidR="00246652" w:rsidRPr="005471EC" w:rsidTr="00246652">
        <w:trPr>
          <w:jc w:val="center"/>
        </w:trPr>
        <w:tc>
          <w:tcPr>
            <w:tcW w:w="1771" w:type="dxa"/>
            <w:vMerge/>
            <w:shd w:val="clear" w:color="auto" w:fill="DBE5F1"/>
          </w:tcPr>
          <w:p w:rsidR="00246652" w:rsidRPr="005471EC" w:rsidRDefault="00246652" w:rsidP="00222A68">
            <w:pPr>
              <w:jc w:val="center"/>
              <w:rPr>
                <w:rFonts w:ascii="Bookman Old Style" w:hAnsi="Bookman Old Style"/>
                <w:sz w:val="20"/>
                <w:szCs w:val="20"/>
                <w:lang w:val="sq-A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6652" w:rsidRPr="005471EC" w:rsidRDefault="00246652" w:rsidP="00222A68">
            <w:pPr>
              <w:jc w:val="center"/>
              <w:rPr>
                <w:rFonts w:ascii="Bookman Old Style" w:hAnsi="Bookman Old Style"/>
                <w:sz w:val="20"/>
                <w:szCs w:val="20"/>
                <w:lang w:val="sq-AL"/>
              </w:rPr>
            </w:pPr>
            <w:r w:rsidRPr="005471EC">
              <w:rPr>
                <w:rFonts w:ascii="Bookman Old Style" w:hAnsi="Bookman Old Style"/>
                <w:sz w:val="20"/>
                <w:szCs w:val="20"/>
                <w:lang w:val="sq-AL"/>
              </w:rPr>
              <w:t>1</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246652" w:rsidRPr="005471EC" w:rsidRDefault="00246652" w:rsidP="00222A68">
            <w:pPr>
              <w:jc w:val="center"/>
              <w:rPr>
                <w:rFonts w:ascii="Bookman Old Style" w:hAnsi="Bookman Old Style"/>
                <w:sz w:val="20"/>
                <w:szCs w:val="20"/>
                <w:lang w:val="sq-AL"/>
              </w:rPr>
            </w:pPr>
            <w:r w:rsidRPr="005471EC">
              <w:rPr>
                <w:rFonts w:ascii="Bookman Old Style" w:hAnsi="Bookman Old Style"/>
                <w:sz w:val="20"/>
                <w:szCs w:val="20"/>
                <w:lang w:val="sq-AL"/>
              </w:rPr>
              <w:t>Prof.As.</w:t>
            </w:r>
          </w:p>
        </w:tc>
        <w:tc>
          <w:tcPr>
            <w:tcW w:w="871" w:type="dxa"/>
            <w:tcBorders>
              <w:top w:val="single" w:sz="4" w:space="0" w:color="auto"/>
              <w:left w:val="double" w:sz="4" w:space="0" w:color="auto"/>
              <w:bottom w:val="single" w:sz="4" w:space="0" w:color="auto"/>
              <w:right w:val="single" w:sz="4" w:space="0" w:color="auto"/>
            </w:tcBorders>
            <w:shd w:val="clear" w:color="auto" w:fill="auto"/>
          </w:tcPr>
          <w:p w:rsidR="00246652" w:rsidRPr="005471EC" w:rsidRDefault="00E36C31" w:rsidP="00222A68">
            <w:pPr>
              <w:jc w:val="center"/>
              <w:rPr>
                <w:rFonts w:ascii="Bookman Old Style" w:hAnsi="Bookman Old Style"/>
                <w:sz w:val="20"/>
                <w:szCs w:val="20"/>
                <w:lang w:val="sq-AL"/>
              </w:rPr>
            </w:pPr>
            <w:r w:rsidRPr="005471EC">
              <w:rPr>
                <w:rFonts w:ascii="Bookman Old Style" w:hAnsi="Bookman Old Style"/>
                <w:sz w:val="20"/>
                <w:szCs w:val="20"/>
                <w:lang w:val="sq-AL"/>
              </w:rPr>
              <w:t>13</w:t>
            </w:r>
          </w:p>
        </w:tc>
        <w:tc>
          <w:tcPr>
            <w:tcW w:w="1289" w:type="dxa"/>
            <w:tcBorders>
              <w:top w:val="single" w:sz="4" w:space="0" w:color="auto"/>
              <w:left w:val="single" w:sz="4" w:space="0" w:color="auto"/>
              <w:bottom w:val="single" w:sz="4" w:space="0" w:color="auto"/>
              <w:right w:val="double" w:sz="4" w:space="0" w:color="auto"/>
            </w:tcBorders>
            <w:shd w:val="clear" w:color="auto" w:fill="auto"/>
          </w:tcPr>
          <w:p w:rsidR="00246652" w:rsidRPr="005471EC" w:rsidRDefault="00246652" w:rsidP="00222A68">
            <w:pPr>
              <w:jc w:val="center"/>
              <w:rPr>
                <w:rFonts w:ascii="Bookman Old Style" w:hAnsi="Bookman Old Style"/>
                <w:sz w:val="20"/>
                <w:szCs w:val="20"/>
                <w:lang w:val="sq-AL"/>
              </w:rPr>
            </w:pPr>
            <w:r w:rsidRPr="005471EC">
              <w:rPr>
                <w:rFonts w:ascii="Bookman Old Style" w:hAnsi="Bookman Old Style"/>
                <w:sz w:val="20"/>
                <w:szCs w:val="20"/>
                <w:lang w:val="sq-AL"/>
              </w:rPr>
              <w:t>Prof.As.</w:t>
            </w:r>
          </w:p>
        </w:tc>
        <w:tc>
          <w:tcPr>
            <w:tcW w:w="540" w:type="dxa"/>
            <w:tcBorders>
              <w:top w:val="single" w:sz="4" w:space="0" w:color="auto"/>
              <w:left w:val="double" w:sz="4" w:space="0" w:color="auto"/>
              <w:bottom w:val="single" w:sz="4" w:space="0" w:color="auto"/>
              <w:right w:val="single" w:sz="4" w:space="0" w:color="auto"/>
            </w:tcBorders>
            <w:shd w:val="clear" w:color="auto" w:fill="auto"/>
          </w:tcPr>
          <w:p w:rsidR="00246652" w:rsidRPr="005471EC" w:rsidRDefault="004408C6" w:rsidP="00222A68">
            <w:pPr>
              <w:jc w:val="center"/>
              <w:rPr>
                <w:rFonts w:ascii="Bookman Old Style" w:hAnsi="Bookman Old Style"/>
                <w:sz w:val="20"/>
                <w:szCs w:val="20"/>
                <w:lang w:val="sq-AL"/>
              </w:rPr>
            </w:pPr>
            <w:r w:rsidRPr="005471EC">
              <w:rPr>
                <w:rFonts w:ascii="Bookman Old Style" w:hAnsi="Bookman Old Style"/>
                <w:sz w:val="20"/>
                <w:szCs w:val="20"/>
                <w:lang w:val="sq-AL"/>
              </w:rPr>
              <w:t>14</w:t>
            </w:r>
          </w:p>
        </w:tc>
        <w:tc>
          <w:tcPr>
            <w:tcW w:w="1617" w:type="dxa"/>
            <w:tcBorders>
              <w:top w:val="single" w:sz="4" w:space="0" w:color="auto"/>
              <w:left w:val="single" w:sz="4" w:space="0" w:color="auto"/>
              <w:bottom w:val="single" w:sz="4" w:space="0" w:color="auto"/>
              <w:right w:val="double" w:sz="4" w:space="0" w:color="auto"/>
            </w:tcBorders>
            <w:shd w:val="clear" w:color="auto" w:fill="auto"/>
          </w:tcPr>
          <w:p w:rsidR="00246652" w:rsidRPr="005471EC" w:rsidRDefault="00246652" w:rsidP="00222A68">
            <w:pPr>
              <w:jc w:val="center"/>
              <w:rPr>
                <w:rFonts w:ascii="Bookman Old Style" w:hAnsi="Bookman Old Style"/>
                <w:sz w:val="20"/>
                <w:szCs w:val="20"/>
                <w:lang w:val="sq-AL"/>
              </w:rPr>
            </w:pPr>
            <w:r w:rsidRPr="005471EC">
              <w:rPr>
                <w:rFonts w:ascii="Bookman Old Style" w:hAnsi="Bookman Old Style"/>
                <w:sz w:val="20"/>
                <w:szCs w:val="20"/>
                <w:lang w:val="sq-AL"/>
              </w:rPr>
              <w:t>Prof.As</w:t>
            </w:r>
          </w:p>
        </w:tc>
      </w:tr>
      <w:tr w:rsidR="00246652" w:rsidRPr="005471EC" w:rsidTr="00246652">
        <w:trPr>
          <w:jc w:val="center"/>
        </w:trPr>
        <w:tc>
          <w:tcPr>
            <w:tcW w:w="1771" w:type="dxa"/>
            <w:vMerge/>
            <w:shd w:val="clear" w:color="auto" w:fill="DBE5F1"/>
          </w:tcPr>
          <w:p w:rsidR="00246652" w:rsidRPr="005471EC" w:rsidRDefault="00246652" w:rsidP="00222A68">
            <w:pPr>
              <w:jc w:val="center"/>
              <w:rPr>
                <w:rFonts w:ascii="Bookman Old Style" w:hAnsi="Bookman Old Style"/>
                <w:sz w:val="20"/>
                <w:szCs w:val="20"/>
                <w:lang w:val="sq-A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6652" w:rsidRPr="005471EC" w:rsidRDefault="00246652" w:rsidP="00222A68">
            <w:pPr>
              <w:jc w:val="center"/>
              <w:rPr>
                <w:rFonts w:ascii="Bookman Old Style" w:hAnsi="Bookman Old Style"/>
                <w:sz w:val="20"/>
                <w:szCs w:val="20"/>
                <w:lang w:val="sq-AL"/>
              </w:rPr>
            </w:pPr>
            <w:r w:rsidRPr="005471EC">
              <w:rPr>
                <w:rFonts w:ascii="Bookman Old Style" w:hAnsi="Bookman Old Style"/>
                <w:sz w:val="20"/>
                <w:szCs w:val="20"/>
                <w:lang w:val="sq-AL"/>
              </w:rPr>
              <w:t>4</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246652" w:rsidRPr="005471EC" w:rsidRDefault="00246652" w:rsidP="00222A68">
            <w:pPr>
              <w:jc w:val="center"/>
              <w:rPr>
                <w:rFonts w:ascii="Bookman Old Style" w:hAnsi="Bookman Old Style"/>
                <w:sz w:val="20"/>
                <w:szCs w:val="20"/>
                <w:lang w:val="sq-AL"/>
              </w:rPr>
            </w:pPr>
            <w:r w:rsidRPr="005471EC">
              <w:rPr>
                <w:rFonts w:ascii="Bookman Old Style" w:hAnsi="Bookman Old Style"/>
                <w:sz w:val="20"/>
                <w:szCs w:val="20"/>
                <w:lang w:val="sq-AL"/>
              </w:rPr>
              <w:t>Dr.</w:t>
            </w:r>
          </w:p>
        </w:tc>
        <w:tc>
          <w:tcPr>
            <w:tcW w:w="871" w:type="dxa"/>
            <w:tcBorders>
              <w:top w:val="single" w:sz="4" w:space="0" w:color="auto"/>
              <w:left w:val="double" w:sz="4" w:space="0" w:color="auto"/>
              <w:bottom w:val="single" w:sz="4" w:space="0" w:color="auto"/>
              <w:right w:val="single" w:sz="4" w:space="0" w:color="auto"/>
            </w:tcBorders>
            <w:shd w:val="clear" w:color="auto" w:fill="auto"/>
          </w:tcPr>
          <w:p w:rsidR="00246652" w:rsidRPr="005471EC" w:rsidRDefault="00E36C31" w:rsidP="00222A68">
            <w:pPr>
              <w:jc w:val="center"/>
              <w:rPr>
                <w:rFonts w:ascii="Bookman Old Style" w:hAnsi="Bookman Old Style"/>
                <w:sz w:val="20"/>
                <w:szCs w:val="20"/>
                <w:lang w:val="sq-AL"/>
              </w:rPr>
            </w:pPr>
            <w:r w:rsidRPr="005471EC">
              <w:rPr>
                <w:rFonts w:ascii="Bookman Old Style" w:hAnsi="Bookman Old Style"/>
                <w:sz w:val="20"/>
                <w:szCs w:val="20"/>
                <w:lang w:val="sq-AL"/>
              </w:rPr>
              <w:t>10</w:t>
            </w:r>
          </w:p>
        </w:tc>
        <w:tc>
          <w:tcPr>
            <w:tcW w:w="1289" w:type="dxa"/>
            <w:tcBorders>
              <w:top w:val="single" w:sz="4" w:space="0" w:color="auto"/>
              <w:left w:val="single" w:sz="4" w:space="0" w:color="auto"/>
              <w:bottom w:val="single" w:sz="4" w:space="0" w:color="auto"/>
              <w:right w:val="double" w:sz="4" w:space="0" w:color="auto"/>
            </w:tcBorders>
            <w:shd w:val="clear" w:color="auto" w:fill="auto"/>
          </w:tcPr>
          <w:p w:rsidR="00246652" w:rsidRPr="005471EC" w:rsidRDefault="00246652" w:rsidP="00222A68">
            <w:pPr>
              <w:jc w:val="center"/>
              <w:rPr>
                <w:rFonts w:ascii="Bookman Old Style" w:hAnsi="Bookman Old Style"/>
                <w:sz w:val="20"/>
                <w:szCs w:val="20"/>
                <w:lang w:val="sq-AL"/>
              </w:rPr>
            </w:pPr>
            <w:r w:rsidRPr="005471EC">
              <w:rPr>
                <w:rFonts w:ascii="Bookman Old Style" w:hAnsi="Bookman Old Style"/>
                <w:sz w:val="20"/>
                <w:szCs w:val="20"/>
                <w:lang w:val="sq-AL"/>
              </w:rPr>
              <w:t>Dr.</w:t>
            </w:r>
          </w:p>
        </w:tc>
        <w:tc>
          <w:tcPr>
            <w:tcW w:w="540" w:type="dxa"/>
            <w:tcBorders>
              <w:top w:val="single" w:sz="4" w:space="0" w:color="auto"/>
              <w:left w:val="double" w:sz="4" w:space="0" w:color="auto"/>
              <w:bottom w:val="single" w:sz="4" w:space="0" w:color="auto"/>
              <w:right w:val="single" w:sz="4" w:space="0" w:color="auto"/>
            </w:tcBorders>
            <w:shd w:val="clear" w:color="auto" w:fill="auto"/>
          </w:tcPr>
          <w:p w:rsidR="00246652" w:rsidRPr="005471EC" w:rsidRDefault="004408C6" w:rsidP="00222A68">
            <w:pPr>
              <w:jc w:val="center"/>
              <w:rPr>
                <w:rFonts w:ascii="Bookman Old Style" w:hAnsi="Bookman Old Style"/>
                <w:sz w:val="20"/>
                <w:szCs w:val="20"/>
                <w:lang w:val="sq-AL"/>
              </w:rPr>
            </w:pPr>
            <w:r w:rsidRPr="005471EC">
              <w:rPr>
                <w:rFonts w:ascii="Bookman Old Style" w:hAnsi="Bookman Old Style"/>
                <w:sz w:val="20"/>
                <w:szCs w:val="20"/>
                <w:lang w:val="sq-AL"/>
              </w:rPr>
              <w:t>14</w:t>
            </w:r>
          </w:p>
        </w:tc>
        <w:tc>
          <w:tcPr>
            <w:tcW w:w="1617" w:type="dxa"/>
            <w:tcBorders>
              <w:top w:val="single" w:sz="4" w:space="0" w:color="auto"/>
              <w:left w:val="single" w:sz="4" w:space="0" w:color="auto"/>
              <w:bottom w:val="single" w:sz="4" w:space="0" w:color="auto"/>
              <w:right w:val="double" w:sz="4" w:space="0" w:color="auto"/>
            </w:tcBorders>
            <w:shd w:val="clear" w:color="auto" w:fill="auto"/>
          </w:tcPr>
          <w:p w:rsidR="00246652" w:rsidRPr="005471EC" w:rsidRDefault="00246652" w:rsidP="00222A68">
            <w:pPr>
              <w:jc w:val="center"/>
              <w:rPr>
                <w:rFonts w:ascii="Bookman Old Style" w:hAnsi="Bookman Old Style"/>
                <w:sz w:val="20"/>
                <w:szCs w:val="20"/>
                <w:lang w:val="sq-AL"/>
              </w:rPr>
            </w:pPr>
            <w:r w:rsidRPr="005471EC">
              <w:rPr>
                <w:rFonts w:ascii="Bookman Old Style" w:hAnsi="Bookman Old Style"/>
                <w:sz w:val="20"/>
                <w:szCs w:val="20"/>
                <w:lang w:val="sq-AL"/>
              </w:rPr>
              <w:t>Dr.</w:t>
            </w:r>
          </w:p>
        </w:tc>
      </w:tr>
      <w:tr w:rsidR="00246652" w:rsidRPr="005471EC" w:rsidTr="00246652">
        <w:trPr>
          <w:jc w:val="center"/>
        </w:trPr>
        <w:tc>
          <w:tcPr>
            <w:tcW w:w="1771" w:type="dxa"/>
            <w:vMerge/>
            <w:shd w:val="clear" w:color="auto" w:fill="DBE5F1"/>
          </w:tcPr>
          <w:p w:rsidR="00246652" w:rsidRPr="005471EC" w:rsidRDefault="00246652" w:rsidP="00222A68">
            <w:pPr>
              <w:jc w:val="center"/>
              <w:rPr>
                <w:rFonts w:ascii="Bookman Old Style" w:hAnsi="Bookman Old Style"/>
                <w:sz w:val="20"/>
                <w:szCs w:val="20"/>
                <w:lang w:val="sq-A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6652" w:rsidRPr="005471EC" w:rsidRDefault="00246652" w:rsidP="00222A68">
            <w:pPr>
              <w:jc w:val="center"/>
              <w:rPr>
                <w:rFonts w:ascii="Bookman Old Style" w:hAnsi="Bookman Old Style"/>
                <w:b/>
                <w:sz w:val="20"/>
                <w:szCs w:val="20"/>
                <w:lang w:val="sq-AL"/>
              </w:rPr>
            </w:pPr>
            <w:r w:rsidRPr="005471EC">
              <w:rPr>
                <w:rFonts w:ascii="Bookman Old Style" w:hAnsi="Bookman Old Style"/>
                <w:b/>
                <w:sz w:val="20"/>
                <w:szCs w:val="20"/>
                <w:lang w:val="sq-AL"/>
              </w:rPr>
              <w:t>18</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246652" w:rsidRPr="005471EC" w:rsidRDefault="00246652" w:rsidP="00222A68">
            <w:pPr>
              <w:ind w:right="-136"/>
              <w:jc w:val="center"/>
              <w:rPr>
                <w:rFonts w:ascii="Bookman Old Style" w:hAnsi="Bookman Old Style"/>
                <w:sz w:val="20"/>
                <w:szCs w:val="20"/>
                <w:lang w:val="sq-AL"/>
              </w:rPr>
            </w:pPr>
            <w:r w:rsidRPr="005471EC">
              <w:rPr>
                <w:rFonts w:ascii="Bookman Old Style" w:hAnsi="Bookman Old Style"/>
                <w:sz w:val="20"/>
                <w:szCs w:val="20"/>
                <w:lang w:val="sq-AL"/>
              </w:rPr>
              <w:t>MSc./Ma</w:t>
            </w:r>
          </w:p>
        </w:tc>
        <w:tc>
          <w:tcPr>
            <w:tcW w:w="871" w:type="dxa"/>
            <w:tcBorders>
              <w:top w:val="single" w:sz="4" w:space="0" w:color="auto"/>
              <w:left w:val="double" w:sz="4" w:space="0" w:color="auto"/>
              <w:bottom w:val="single" w:sz="4" w:space="0" w:color="auto"/>
              <w:right w:val="single" w:sz="4" w:space="0" w:color="auto"/>
            </w:tcBorders>
            <w:shd w:val="clear" w:color="auto" w:fill="auto"/>
          </w:tcPr>
          <w:p w:rsidR="00246652" w:rsidRPr="005471EC" w:rsidRDefault="00E36C31" w:rsidP="00222A68">
            <w:pPr>
              <w:jc w:val="center"/>
              <w:rPr>
                <w:rFonts w:ascii="Bookman Old Style" w:hAnsi="Bookman Old Style"/>
                <w:sz w:val="20"/>
                <w:szCs w:val="20"/>
                <w:lang w:val="sq-AL"/>
              </w:rPr>
            </w:pPr>
            <w:r w:rsidRPr="005471EC">
              <w:rPr>
                <w:rFonts w:ascii="Bookman Old Style" w:hAnsi="Bookman Old Style"/>
                <w:sz w:val="20"/>
                <w:szCs w:val="20"/>
                <w:lang w:val="sq-AL"/>
              </w:rPr>
              <w:t>7</w:t>
            </w:r>
          </w:p>
        </w:tc>
        <w:tc>
          <w:tcPr>
            <w:tcW w:w="1289" w:type="dxa"/>
            <w:tcBorders>
              <w:top w:val="single" w:sz="4" w:space="0" w:color="auto"/>
              <w:left w:val="single" w:sz="4" w:space="0" w:color="auto"/>
              <w:bottom w:val="single" w:sz="4" w:space="0" w:color="auto"/>
              <w:right w:val="double" w:sz="4" w:space="0" w:color="auto"/>
            </w:tcBorders>
            <w:shd w:val="clear" w:color="auto" w:fill="auto"/>
          </w:tcPr>
          <w:p w:rsidR="00246652" w:rsidRPr="005471EC" w:rsidRDefault="00246652" w:rsidP="00222A68">
            <w:pPr>
              <w:ind w:right="-136"/>
              <w:jc w:val="center"/>
              <w:rPr>
                <w:rFonts w:ascii="Bookman Old Style" w:hAnsi="Bookman Old Style"/>
                <w:sz w:val="20"/>
                <w:szCs w:val="20"/>
                <w:lang w:val="sq-AL"/>
              </w:rPr>
            </w:pPr>
            <w:r w:rsidRPr="005471EC">
              <w:rPr>
                <w:rFonts w:ascii="Bookman Old Style" w:hAnsi="Bookman Old Style"/>
                <w:sz w:val="20"/>
                <w:szCs w:val="20"/>
                <w:lang w:val="sq-AL"/>
              </w:rPr>
              <w:t>MSc.</w:t>
            </w:r>
          </w:p>
        </w:tc>
        <w:tc>
          <w:tcPr>
            <w:tcW w:w="540" w:type="dxa"/>
            <w:tcBorders>
              <w:top w:val="single" w:sz="4" w:space="0" w:color="auto"/>
              <w:left w:val="double" w:sz="4" w:space="0" w:color="auto"/>
              <w:bottom w:val="single" w:sz="4" w:space="0" w:color="auto"/>
              <w:right w:val="single" w:sz="4" w:space="0" w:color="auto"/>
            </w:tcBorders>
            <w:shd w:val="clear" w:color="auto" w:fill="auto"/>
          </w:tcPr>
          <w:p w:rsidR="00246652" w:rsidRPr="005471EC" w:rsidRDefault="004408C6" w:rsidP="00222A68">
            <w:pPr>
              <w:jc w:val="center"/>
              <w:rPr>
                <w:rFonts w:ascii="Bookman Old Style" w:hAnsi="Bookman Old Style"/>
                <w:sz w:val="20"/>
                <w:szCs w:val="20"/>
                <w:lang w:val="sq-AL"/>
              </w:rPr>
            </w:pPr>
            <w:r w:rsidRPr="005471EC">
              <w:rPr>
                <w:rFonts w:ascii="Bookman Old Style" w:hAnsi="Bookman Old Style"/>
                <w:sz w:val="20"/>
                <w:szCs w:val="20"/>
                <w:lang w:val="sq-AL"/>
              </w:rPr>
              <w:t>25</w:t>
            </w:r>
          </w:p>
        </w:tc>
        <w:tc>
          <w:tcPr>
            <w:tcW w:w="1617" w:type="dxa"/>
            <w:tcBorders>
              <w:top w:val="single" w:sz="4" w:space="0" w:color="auto"/>
              <w:left w:val="single" w:sz="4" w:space="0" w:color="auto"/>
              <w:bottom w:val="single" w:sz="4" w:space="0" w:color="auto"/>
              <w:right w:val="double" w:sz="4" w:space="0" w:color="auto"/>
            </w:tcBorders>
            <w:shd w:val="clear" w:color="auto" w:fill="auto"/>
          </w:tcPr>
          <w:p w:rsidR="00246652" w:rsidRPr="005471EC" w:rsidRDefault="00246652" w:rsidP="00222A68">
            <w:pPr>
              <w:ind w:right="-136"/>
              <w:jc w:val="center"/>
              <w:rPr>
                <w:rFonts w:ascii="Bookman Old Style" w:hAnsi="Bookman Old Style"/>
                <w:sz w:val="20"/>
                <w:szCs w:val="20"/>
                <w:lang w:val="sq-AL"/>
              </w:rPr>
            </w:pPr>
            <w:r w:rsidRPr="005471EC">
              <w:rPr>
                <w:rFonts w:ascii="Bookman Old Style" w:hAnsi="Bookman Old Style"/>
                <w:sz w:val="20"/>
                <w:szCs w:val="20"/>
                <w:lang w:val="sq-AL"/>
              </w:rPr>
              <w:t>MSc.</w:t>
            </w:r>
          </w:p>
        </w:tc>
      </w:tr>
      <w:tr w:rsidR="00246652" w:rsidRPr="005471EC" w:rsidTr="00246652">
        <w:trPr>
          <w:jc w:val="center"/>
        </w:trPr>
        <w:tc>
          <w:tcPr>
            <w:tcW w:w="1771" w:type="dxa"/>
            <w:vMerge/>
            <w:shd w:val="clear" w:color="auto" w:fill="DBE5F1"/>
          </w:tcPr>
          <w:p w:rsidR="00246652" w:rsidRPr="005471EC" w:rsidRDefault="00246652" w:rsidP="00222A68">
            <w:pPr>
              <w:jc w:val="center"/>
              <w:rPr>
                <w:rFonts w:ascii="Bookman Old Style" w:hAnsi="Bookman Old Style"/>
                <w:sz w:val="20"/>
                <w:szCs w:val="20"/>
                <w:lang w:val="sq-A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6652" w:rsidRPr="005471EC" w:rsidRDefault="004408C6" w:rsidP="00222A68">
            <w:pPr>
              <w:jc w:val="center"/>
              <w:rPr>
                <w:rFonts w:ascii="Bookman Old Style" w:hAnsi="Bookman Old Style"/>
                <w:b/>
                <w:sz w:val="20"/>
                <w:szCs w:val="20"/>
                <w:lang w:val="sq-AL"/>
              </w:rPr>
            </w:pPr>
            <w:r w:rsidRPr="005471EC">
              <w:rPr>
                <w:rFonts w:ascii="Bookman Old Style" w:hAnsi="Bookman Old Style"/>
                <w:b/>
                <w:sz w:val="20"/>
                <w:szCs w:val="20"/>
                <w:lang w:val="sq-AL"/>
              </w:rPr>
              <w:t>0</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246652" w:rsidRPr="005471EC" w:rsidRDefault="00246652" w:rsidP="00222A68">
            <w:pPr>
              <w:ind w:right="-136"/>
              <w:jc w:val="center"/>
              <w:rPr>
                <w:rFonts w:ascii="Bookman Old Style" w:hAnsi="Bookman Old Style"/>
                <w:sz w:val="20"/>
                <w:szCs w:val="20"/>
                <w:lang w:val="sq-AL"/>
              </w:rPr>
            </w:pPr>
            <w:r w:rsidRPr="005471EC">
              <w:rPr>
                <w:rFonts w:ascii="Bookman Old Style" w:hAnsi="Bookman Old Style"/>
                <w:sz w:val="20"/>
                <w:szCs w:val="20"/>
                <w:lang w:val="sq-AL"/>
              </w:rPr>
              <w:t>Docent</w:t>
            </w:r>
          </w:p>
        </w:tc>
        <w:tc>
          <w:tcPr>
            <w:tcW w:w="871" w:type="dxa"/>
            <w:tcBorders>
              <w:top w:val="single" w:sz="4" w:space="0" w:color="auto"/>
              <w:left w:val="double" w:sz="4" w:space="0" w:color="auto"/>
              <w:bottom w:val="single" w:sz="4" w:space="0" w:color="auto"/>
              <w:right w:val="single" w:sz="4" w:space="0" w:color="auto"/>
            </w:tcBorders>
            <w:shd w:val="clear" w:color="auto" w:fill="auto"/>
          </w:tcPr>
          <w:p w:rsidR="00246652" w:rsidRPr="005471EC" w:rsidRDefault="00E36C31" w:rsidP="00222A68">
            <w:pPr>
              <w:jc w:val="center"/>
              <w:rPr>
                <w:rFonts w:ascii="Bookman Old Style" w:hAnsi="Bookman Old Style"/>
                <w:sz w:val="20"/>
                <w:szCs w:val="20"/>
                <w:lang w:val="sq-AL"/>
              </w:rPr>
            </w:pPr>
            <w:r w:rsidRPr="005471EC">
              <w:rPr>
                <w:rFonts w:ascii="Bookman Old Style" w:hAnsi="Bookman Old Style"/>
                <w:sz w:val="20"/>
                <w:szCs w:val="20"/>
                <w:lang w:val="sq-AL"/>
              </w:rPr>
              <w:t>1</w:t>
            </w:r>
          </w:p>
        </w:tc>
        <w:tc>
          <w:tcPr>
            <w:tcW w:w="1289" w:type="dxa"/>
            <w:tcBorders>
              <w:top w:val="single" w:sz="4" w:space="0" w:color="auto"/>
              <w:left w:val="single" w:sz="4" w:space="0" w:color="auto"/>
              <w:bottom w:val="single" w:sz="4" w:space="0" w:color="auto"/>
              <w:right w:val="double" w:sz="4" w:space="0" w:color="auto"/>
            </w:tcBorders>
            <w:shd w:val="clear" w:color="auto" w:fill="auto"/>
          </w:tcPr>
          <w:p w:rsidR="00246652" w:rsidRPr="005471EC" w:rsidRDefault="00246652" w:rsidP="00246652">
            <w:pPr>
              <w:ind w:right="-136"/>
              <w:jc w:val="center"/>
              <w:rPr>
                <w:rFonts w:ascii="Bookman Old Style" w:hAnsi="Bookman Old Style"/>
                <w:sz w:val="20"/>
                <w:szCs w:val="20"/>
                <w:lang w:val="sq-AL"/>
              </w:rPr>
            </w:pPr>
            <w:r w:rsidRPr="005471EC">
              <w:rPr>
                <w:rFonts w:ascii="Bookman Old Style" w:hAnsi="Bookman Old Style"/>
                <w:sz w:val="20"/>
                <w:szCs w:val="20"/>
                <w:lang w:val="sq-AL"/>
              </w:rPr>
              <w:t>Docent</w:t>
            </w:r>
          </w:p>
        </w:tc>
        <w:tc>
          <w:tcPr>
            <w:tcW w:w="540" w:type="dxa"/>
            <w:tcBorders>
              <w:top w:val="single" w:sz="4" w:space="0" w:color="auto"/>
              <w:left w:val="double" w:sz="4" w:space="0" w:color="auto"/>
              <w:bottom w:val="single" w:sz="4" w:space="0" w:color="auto"/>
              <w:right w:val="single" w:sz="4" w:space="0" w:color="auto"/>
            </w:tcBorders>
            <w:shd w:val="clear" w:color="auto" w:fill="auto"/>
          </w:tcPr>
          <w:p w:rsidR="00246652" w:rsidRPr="005471EC" w:rsidRDefault="004408C6" w:rsidP="00222A68">
            <w:pPr>
              <w:jc w:val="center"/>
              <w:rPr>
                <w:rFonts w:ascii="Bookman Old Style" w:hAnsi="Bookman Old Style"/>
                <w:sz w:val="20"/>
                <w:szCs w:val="20"/>
                <w:lang w:val="sq-AL"/>
              </w:rPr>
            </w:pPr>
            <w:r w:rsidRPr="005471EC">
              <w:rPr>
                <w:rFonts w:ascii="Bookman Old Style" w:hAnsi="Bookman Old Style"/>
                <w:sz w:val="20"/>
                <w:szCs w:val="20"/>
                <w:lang w:val="sq-AL"/>
              </w:rPr>
              <w:t>1</w:t>
            </w:r>
          </w:p>
        </w:tc>
        <w:tc>
          <w:tcPr>
            <w:tcW w:w="1617" w:type="dxa"/>
            <w:tcBorders>
              <w:top w:val="single" w:sz="4" w:space="0" w:color="auto"/>
              <w:left w:val="single" w:sz="4" w:space="0" w:color="auto"/>
              <w:bottom w:val="single" w:sz="4" w:space="0" w:color="auto"/>
              <w:right w:val="double" w:sz="4" w:space="0" w:color="auto"/>
            </w:tcBorders>
            <w:shd w:val="clear" w:color="auto" w:fill="auto"/>
          </w:tcPr>
          <w:p w:rsidR="00246652" w:rsidRPr="005471EC" w:rsidRDefault="00246652" w:rsidP="00246652">
            <w:pPr>
              <w:ind w:right="-136"/>
              <w:jc w:val="center"/>
              <w:rPr>
                <w:rFonts w:ascii="Bookman Old Style" w:hAnsi="Bookman Old Style"/>
                <w:sz w:val="20"/>
                <w:szCs w:val="20"/>
                <w:lang w:val="sq-AL"/>
              </w:rPr>
            </w:pPr>
            <w:r w:rsidRPr="005471EC">
              <w:rPr>
                <w:rFonts w:ascii="Bookman Old Style" w:hAnsi="Bookman Old Style"/>
                <w:sz w:val="20"/>
                <w:szCs w:val="20"/>
                <w:lang w:val="sq-AL"/>
              </w:rPr>
              <w:t>Docent</w:t>
            </w:r>
          </w:p>
        </w:tc>
      </w:tr>
    </w:tbl>
    <w:p w:rsidR="00FF4A81" w:rsidRDefault="00FF4A81" w:rsidP="00351D59">
      <w:pPr>
        <w:pStyle w:val="ListParagraph"/>
        <w:tabs>
          <w:tab w:val="num" w:pos="426"/>
        </w:tabs>
        <w:autoSpaceDE w:val="0"/>
        <w:autoSpaceDN w:val="0"/>
        <w:adjustRightInd w:val="0"/>
        <w:spacing w:line="360" w:lineRule="auto"/>
        <w:ind w:left="0"/>
        <w:jc w:val="both"/>
        <w:rPr>
          <w:rFonts w:ascii="Bookman Old Style" w:hAnsi="Bookman Old Style"/>
          <w:b/>
          <w:sz w:val="20"/>
          <w:szCs w:val="20"/>
          <w:lang w:val="it-IT"/>
        </w:rPr>
      </w:pPr>
    </w:p>
    <w:p w:rsidR="00FF4A81" w:rsidRDefault="00FF4A81" w:rsidP="00351D59">
      <w:pPr>
        <w:pStyle w:val="ListParagraph"/>
        <w:tabs>
          <w:tab w:val="num" w:pos="426"/>
        </w:tabs>
        <w:autoSpaceDE w:val="0"/>
        <w:autoSpaceDN w:val="0"/>
        <w:adjustRightInd w:val="0"/>
        <w:spacing w:line="360" w:lineRule="auto"/>
        <w:ind w:left="0"/>
        <w:jc w:val="both"/>
        <w:rPr>
          <w:rFonts w:ascii="Bookman Old Style" w:hAnsi="Bookman Old Style"/>
          <w:b/>
          <w:sz w:val="20"/>
          <w:szCs w:val="20"/>
          <w:lang w:val="it-IT"/>
        </w:rPr>
      </w:pPr>
    </w:p>
    <w:p w:rsidR="00351D59" w:rsidRPr="005471EC" w:rsidRDefault="00351D59" w:rsidP="00351D59">
      <w:pPr>
        <w:pStyle w:val="ListParagraph"/>
        <w:tabs>
          <w:tab w:val="num" w:pos="426"/>
        </w:tabs>
        <w:autoSpaceDE w:val="0"/>
        <w:autoSpaceDN w:val="0"/>
        <w:adjustRightInd w:val="0"/>
        <w:spacing w:line="360" w:lineRule="auto"/>
        <w:ind w:left="0"/>
        <w:jc w:val="both"/>
        <w:rPr>
          <w:rFonts w:ascii="Bookman Old Style" w:hAnsi="Bookman Old Style"/>
          <w:b/>
          <w:sz w:val="20"/>
          <w:szCs w:val="20"/>
          <w:lang w:val="it-IT"/>
        </w:rPr>
      </w:pPr>
      <w:r w:rsidRPr="005471EC">
        <w:rPr>
          <w:rFonts w:ascii="Bookman Old Style" w:hAnsi="Bookman Old Style"/>
          <w:b/>
          <w:sz w:val="20"/>
          <w:szCs w:val="20"/>
          <w:lang w:val="it-IT"/>
        </w:rPr>
        <w:t>Tabela 2. Lista e pedagog</w:t>
      </w:r>
      <w:r w:rsidR="003D6B06" w:rsidRPr="005471EC">
        <w:rPr>
          <w:rFonts w:ascii="Bookman Old Style" w:hAnsi="Bookman Old Style"/>
          <w:b/>
          <w:sz w:val="20"/>
          <w:szCs w:val="20"/>
          <w:lang w:val="it-IT"/>
        </w:rPr>
        <w:t>ë</w:t>
      </w:r>
      <w:r w:rsidRPr="005471EC">
        <w:rPr>
          <w:rFonts w:ascii="Bookman Old Style" w:hAnsi="Bookman Old Style"/>
          <w:b/>
          <w:sz w:val="20"/>
          <w:szCs w:val="20"/>
          <w:lang w:val="it-IT"/>
        </w:rPr>
        <w:t>ve t</w:t>
      </w:r>
      <w:r w:rsidR="003D6B06" w:rsidRPr="005471EC">
        <w:rPr>
          <w:rFonts w:ascii="Bookman Old Style" w:hAnsi="Bookman Old Style"/>
          <w:b/>
          <w:sz w:val="20"/>
          <w:szCs w:val="20"/>
          <w:lang w:val="it-IT"/>
        </w:rPr>
        <w:t>ë</w:t>
      </w:r>
      <w:r w:rsidRPr="005471EC">
        <w:rPr>
          <w:rFonts w:ascii="Bookman Old Style" w:hAnsi="Bookman Old Style"/>
          <w:b/>
          <w:sz w:val="20"/>
          <w:szCs w:val="20"/>
          <w:lang w:val="it-IT"/>
        </w:rPr>
        <w:t xml:space="preserve"> Departamentit t</w:t>
      </w:r>
      <w:r w:rsidR="003D6B06" w:rsidRPr="005471EC">
        <w:rPr>
          <w:rFonts w:ascii="Bookman Old Style" w:hAnsi="Bookman Old Style"/>
          <w:b/>
          <w:sz w:val="20"/>
          <w:szCs w:val="20"/>
          <w:lang w:val="it-IT"/>
        </w:rPr>
        <w:t>ë</w:t>
      </w:r>
      <w:r w:rsidRPr="005471EC">
        <w:rPr>
          <w:rFonts w:ascii="Bookman Old Style" w:hAnsi="Bookman Old Style"/>
          <w:b/>
          <w:sz w:val="20"/>
          <w:szCs w:val="20"/>
          <w:lang w:val="it-IT"/>
        </w:rPr>
        <w:t xml:space="preserve"> </w:t>
      </w:r>
      <w:r w:rsidR="00F749AD" w:rsidRPr="005471EC">
        <w:rPr>
          <w:rFonts w:ascii="Bookman Old Style" w:hAnsi="Bookman Old Style"/>
          <w:b/>
          <w:sz w:val="20"/>
          <w:szCs w:val="20"/>
          <w:lang w:val="it-IT"/>
        </w:rPr>
        <w:t xml:space="preserve">Inxhinierive </w:t>
      </w:r>
      <w:r w:rsidRPr="005471EC">
        <w:rPr>
          <w:rFonts w:ascii="Bookman Old Style" w:hAnsi="Bookman Old Style"/>
          <w:b/>
          <w:sz w:val="20"/>
          <w:szCs w:val="20"/>
          <w:lang w:val="it-IT"/>
        </w:rPr>
        <w:t>t</w:t>
      </w:r>
      <w:r w:rsidR="003D6B06" w:rsidRPr="005471EC">
        <w:rPr>
          <w:rFonts w:ascii="Bookman Old Style" w:hAnsi="Bookman Old Style"/>
          <w:b/>
          <w:sz w:val="20"/>
          <w:szCs w:val="20"/>
          <w:lang w:val="it-IT"/>
        </w:rPr>
        <w:t>ë</w:t>
      </w:r>
      <w:r w:rsidRPr="005471EC">
        <w:rPr>
          <w:rFonts w:ascii="Bookman Old Style" w:hAnsi="Bookman Old Style"/>
          <w:b/>
          <w:sz w:val="20"/>
          <w:szCs w:val="20"/>
          <w:lang w:val="it-IT"/>
        </w:rPr>
        <w:t xml:space="preserve"> ndar</w:t>
      </w:r>
      <w:r w:rsidR="003D6B06" w:rsidRPr="005471EC">
        <w:rPr>
          <w:rFonts w:ascii="Bookman Old Style" w:hAnsi="Bookman Old Style"/>
          <w:b/>
          <w:sz w:val="20"/>
          <w:szCs w:val="20"/>
          <w:lang w:val="it-IT"/>
        </w:rPr>
        <w:t>ë</w:t>
      </w:r>
      <w:r w:rsidRPr="005471EC">
        <w:rPr>
          <w:rFonts w:ascii="Bookman Old Style" w:hAnsi="Bookman Old Style"/>
          <w:b/>
          <w:sz w:val="20"/>
          <w:szCs w:val="20"/>
          <w:lang w:val="it-IT"/>
        </w:rPr>
        <w:t xml:space="preserve"> sipas gradave dhe titujve p</w:t>
      </w:r>
      <w:r w:rsidR="003D6B06" w:rsidRPr="005471EC">
        <w:rPr>
          <w:rFonts w:ascii="Bookman Old Style" w:hAnsi="Bookman Old Style"/>
          <w:b/>
          <w:sz w:val="20"/>
          <w:szCs w:val="20"/>
          <w:lang w:val="it-IT"/>
        </w:rPr>
        <w:t>ë</w:t>
      </w:r>
      <w:r w:rsidRPr="005471EC">
        <w:rPr>
          <w:rFonts w:ascii="Bookman Old Style" w:hAnsi="Bookman Old Style"/>
          <w:b/>
          <w:sz w:val="20"/>
          <w:szCs w:val="20"/>
          <w:lang w:val="it-IT"/>
        </w:rPr>
        <w:t xml:space="preserve">r vitin 2015-2016. </w:t>
      </w:r>
    </w:p>
    <w:tbl>
      <w:tblPr>
        <w:tblW w:w="8068" w:type="dxa"/>
        <w:jc w:val="center"/>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1"/>
        <w:gridCol w:w="900"/>
        <w:gridCol w:w="1080"/>
        <w:gridCol w:w="871"/>
        <w:gridCol w:w="1289"/>
        <w:gridCol w:w="540"/>
        <w:gridCol w:w="1617"/>
      </w:tblGrid>
      <w:tr w:rsidR="00351D59" w:rsidRPr="005471EC" w:rsidTr="00222A68">
        <w:trPr>
          <w:jc w:val="center"/>
        </w:trPr>
        <w:tc>
          <w:tcPr>
            <w:tcW w:w="1771" w:type="dxa"/>
            <w:shd w:val="clear" w:color="auto" w:fill="DBE5F1"/>
          </w:tcPr>
          <w:p w:rsidR="00351D59" w:rsidRPr="005471EC" w:rsidRDefault="00351D59" w:rsidP="00222A68">
            <w:pPr>
              <w:jc w:val="center"/>
              <w:rPr>
                <w:rFonts w:ascii="Bookman Old Style" w:hAnsi="Bookman Old Style"/>
                <w:b/>
                <w:sz w:val="20"/>
                <w:szCs w:val="20"/>
                <w:lang w:val="sq-AL"/>
              </w:rPr>
            </w:pPr>
            <w:r w:rsidRPr="005471EC">
              <w:rPr>
                <w:rFonts w:ascii="Bookman Old Style" w:hAnsi="Bookman Old Style"/>
                <w:b/>
                <w:sz w:val="20"/>
                <w:szCs w:val="20"/>
                <w:lang w:val="sq-AL"/>
              </w:rPr>
              <w:t>2015-2016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51D59" w:rsidRPr="005471EC" w:rsidRDefault="00351D59" w:rsidP="00222A68">
            <w:pPr>
              <w:jc w:val="center"/>
              <w:rPr>
                <w:rFonts w:ascii="Bookman Old Style" w:hAnsi="Bookman Old Style"/>
                <w:b/>
                <w:sz w:val="20"/>
                <w:szCs w:val="20"/>
                <w:lang w:val="sq-AL"/>
              </w:rPr>
            </w:pP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351D59" w:rsidRPr="005471EC" w:rsidRDefault="00351D59" w:rsidP="00222A68">
            <w:pPr>
              <w:jc w:val="center"/>
              <w:rPr>
                <w:rFonts w:ascii="Bookman Old Style" w:hAnsi="Bookman Old Style"/>
                <w:sz w:val="20"/>
                <w:szCs w:val="20"/>
                <w:lang w:val="sq-AL"/>
              </w:rPr>
            </w:pPr>
            <w:r w:rsidRPr="005471EC">
              <w:rPr>
                <w:rFonts w:ascii="Bookman Old Style" w:hAnsi="Bookman Old Style"/>
                <w:sz w:val="20"/>
                <w:szCs w:val="20"/>
                <w:lang w:val="sq-AL"/>
              </w:rPr>
              <w:t>PAE</w:t>
            </w:r>
          </w:p>
        </w:tc>
        <w:tc>
          <w:tcPr>
            <w:tcW w:w="871" w:type="dxa"/>
            <w:tcBorders>
              <w:top w:val="single" w:sz="4" w:space="0" w:color="auto"/>
              <w:left w:val="double" w:sz="4" w:space="0" w:color="auto"/>
              <w:bottom w:val="single" w:sz="4" w:space="0" w:color="auto"/>
              <w:right w:val="single" w:sz="4" w:space="0" w:color="auto"/>
            </w:tcBorders>
            <w:shd w:val="clear" w:color="auto" w:fill="auto"/>
          </w:tcPr>
          <w:p w:rsidR="00351D59" w:rsidRPr="005471EC" w:rsidRDefault="00351D59" w:rsidP="00222A68">
            <w:pPr>
              <w:jc w:val="center"/>
              <w:rPr>
                <w:rFonts w:ascii="Bookman Old Style" w:hAnsi="Bookman Old Style"/>
                <w:sz w:val="20"/>
                <w:szCs w:val="20"/>
                <w:lang w:val="sq-AL"/>
              </w:rPr>
            </w:pPr>
          </w:p>
        </w:tc>
        <w:tc>
          <w:tcPr>
            <w:tcW w:w="1289" w:type="dxa"/>
            <w:tcBorders>
              <w:top w:val="single" w:sz="4" w:space="0" w:color="auto"/>
              <w:left w:val="single" w:sz="4" w:space="0" w:color="auto"/>
              <w:bottom w:val="single" w:sz="4" w:space="0" w:color="auto"/>
              <w:right w:val="double" w:sz="4" w:space="0" w:color="auto"/>
            </w:tcBorders>
            <w:shd w:val="clear" w:color="auto" w:fill="auto"/>
          </w:tcPr>
          <w:p w:rsidR="00351D59" w:rsidRPr="005471EC" w:rsidRDefault="00351D59" w:rsidP="00222A68">
            <w:pPr>
              <w:jc w:val="center"/>
              <w:rPr>
                <w:rFonts w:ascii="Bookman Old Style" w:hAnsi="Bookman Old Style"/>
                <w:sz w:val="20"/>
                <w:szCs w:val="20"/>
                <w:lang w:val="sq-AL"/>
              </w:rPr>
            </w:pPr>
            <w:r w:rsidRPr="005471EC">
              <w:rPr>
                <w:rFonts w:ascii="Bookman Old Style" w:hAnsi="Bookman Old Style"/>
                <w:sz w:val="20"/>
                <w:szCs w:val="20"/>
                <w:lang w:val="sq-AL"/>
              </w:rPr>
              <w:t>PAK</w:t>
            </w:r>
          </w:p>
        </w:tc>
        <w:tc>
          <w:tcPr>
            <w:tcW w:w="540" w:type="dxa"/>
            <w:tcBorders>
              <w:top w:val="single" w:sz="4" w:space="0" w:color="auto"/>
              <w:left w:val="double" w:sz="4" w:space="0" w:color="auto"/>
              <w:bottom w:val="single" w:sz="4" w:space="0" w:color="auto"/>
              <w:right w:val="single" w:sz="4" w:space="0" w:color="auto"/>
            </w:tcBorders>
            <w:shd w:val="clear" w:color="auto" w:fill="auto"/>
          </w:tcPr>
          <w:p w:rsidR="00351D59" w:rsidRPr="005471EC" w:rsidRDefault="00351D59" w:rsidP="00222A68">
            <w:pPr>
              <w:jc w:val="center"/>
              <w:rPr>
                <w:rFonts w:ascii="Bookman Old Style" w:hAnsi="Bookman Old Style"/>
                <w:sz w:val="20"/>
                <w:szCs w:val="20"/>
                <w:lang w:val="sq-AL"/>
              </w:rPr>
            </w:pPr>
          </w:p>
        </w:tc>
        <w:tc>
          <w:tcPr>
            <w:tcW w:w="1617" w:type="dxa"/>
            <w:tcBorders>
              <w:top w:val="single" w:sz="4" w:space="0" w:color="auto"/>
              <w:left w:val="single" w:sz="4" w:space="0" w:color="auto"/>
              <w:bottom w:val="single" w:sz="4" w:space="0" w:color="auto"/>
              <w:right w:val="double" w:sz="4" w:space="0" w:color="auto"/>
            </w:tcBorders>
            <w:shd w:val="clear" w:color="auto" w:fill="auto"/>
          </w:tcPr>
          <w:p w:rsidR="00351D59" w:rsidRPr="005471EC" w:rsidRDefault="00351D59" w:rsidP="00222A68">
            <w:pPr>
              <w:jc w:val="center"/>
              <w:rPr>
                <w:rFonts w:ascii="Bookman Old Style" w:hAnsi="Bookman Old Style"/>
                <w:sz w:val="20"/>
                <w:szCs w:val="20"/>
                <w:lang w:val="sq-AL"/>
              </w:rPr>
            </w:pPr>
            <w:r w:rsidRPr="005471EC">
              <w:rPr>
                <w:rFonts w:ascii="Bookman Old Style" w:hAnsi="Bookman Old Style"/>
                <w:sz w:val="20"/>
                <w:szCs w:val="20"/>
                <w:lang w:val="sq-AL"/>
              </w:rPr>
              <w:t>Totali</w:t>
            </w:r>
          </w:p>
        </w:tc>
      </w:tr>
      <w:tr w:rsidR="00351D59" w:rsidRPr="005471EC" w:rsidTr="00222A68">
        <w:trPr>
          <w:jc w:val="center"/>
        </w:trPr>
        <w:tc>
          <w:tcPr>
            <w:tcW w:w="1771" w:type="dxa"/>
            <w:vMerge w:val="restart"/>
            <w:shd w:val="clear" w:color="auto" w:fill="DBE5F1"/>
          </w:tcPr>
          <w:p w:rsidR="00351D59" w:rsidRPr="005471EC" w:rsidRDefault="00351D59" w:rsidP="00222A68">
            <w:pPr>
              <w:jc w:val="center"/>
              <w:rPr>
                <w:rFonts w:ascii="Bookman Old Style" w:hAnsi="Bookman Old Style"/>
                <w:sz w:val="20"/>
                <w:szCs w:val="20"/>
                <w:lang w:val="sq-AL"/>
              </w:rPr>
            </w:pPr>
            <w:r w:rsidRPr="005471EC">
              <w:rPr>
                <w:rFonts w:ascii="Bookman Old Style" w:hAnsi="Bookman Old Style"/>
                <w:sz w:val="20"/>
                <w:szCs w:val="20"/>
                <w:lang w:val="sq-AL"/>
              </w:rPr>
              <w:t xml:space="preserve">Departamenti i Shkencave Ekonomike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51D59" w:rsidRPr="005471EC" w:rsidRDefault="00351D59" w:rsidP="00222A68">
            <w:pPr>
              <w:jc w:val="center"/>
              <w:rPr>
                <w:rFonts w:ascii="Bookman Old Style" w:hAnsi="Bookman Old Style"/>
                <w:sz w:val="20"/>
                <w:szCs w:val="20"/>
                <w:lang w:val="sq-AL"/>
              </w:rPr>
            </w:pPr>
            <w:r w:rsidRPr="005471EC">
              <w:rPr>
                <w:rFonts w:ascii="Bookman Old Style" w:hAnsi="Bookman Old Style"/>
                <w:sz w:val="20"/>
                <w:szCs w:val="20"/>
                <w:lang w:val="sq-AL"/>
              </w:rPr>
              <w:t>0</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351D59" w:rsidRPr="005471EC" w:rsidRDefault="00351D59" w:rsidP="00222A68">
            <w:pPr>
              <w:jc w:val="center"/>
              <w:rPr>
                <w:rFonts w:ascii="Bookman Old Style" w:hAnsi="Bookman Old Style"/>
                <w:sz w:val="20"/>
                <w:szCs w:val="20"/>
                <w:lang w:val="sq-AL"/>
              </w:rPr>
            </w:pPr>
            <w:r w:rsidRPr="005471EC">
              <w:rPr>
                <w:rFonts w:ascii="Bookman Old Style" w:hAnsi="Bookman Old Style"/>
                <w:sz w:val="20"/>
                <w:szCs w:val="20"/>
                <w:lang w:val="sq-AL"/>
              </w:rPr>
              <w:t>Prof.Dr.</w:t>
            </w:r>
          </w:p>
        </w:tc>
        <w:tc>
          <w:tcPr>
            <w:tcW w:w="871" w:type="dxa"/>
            <w:tcBorders>
              <w:top w:val="single" w:sz="4" w:space="0" w:color="auto"/>
              <w:left w:val="double" w:sz="4" w:space="0" w:color="auto"/>
              <w:bottom w:val="single" w:sz="4" w:space="0" w:color="auto"/>
              <w:right w:val="single" w:sz="4" w:space="0" w:color="auto"/>
            </w:tcBorders>
            <w:shd w:val="clear" w:color="auto" w:fill="auto"/>
          </w:tcPr>
          <w:p w:rsidR="00351D59" w:rsidRPr="005471EC" w:rsidRDefault="002E7A0B" w:rsidP="00222A68">
            <w:pPr>
              <w:jc w:val="center"/>
              <w:rPr>
                <w:rFonts w:ascii="Bookman Old Style" w:hAnsi="Bookman Old Style"/>
                <w:sz w:val="20"/>
                <w:szCs w:val="20"/>
                <w:lang w:val="sq-AL"/>
              </w:rPr>
            </w:pPr>
            <w:r w:rsidRPr="005471EC">
              <w:rPr>
                <w:rFonts w:ascii="Bookman Old Style" w:hAnsi="Bookman Old Style"/>
                <w:sz w:val="20"/>
                <w:szCs w:val="20"/>
                <w:lang w:val="sq-AL"/>
              </w:rPr>
              <w:t>3</w:t>
            </w:r>
          </w:p>
        </w:tc>
        <w:tc>
          <w:tcPr>
            <w:tcW w:w="1289" w:type="dxa"/>
            <w:tcBorders>
              <w:top w:val="single" w:sz="4" w:space="0" w:color="auto"/>
              <w:left w:val="single" w:sz="4" w:space="0" w:color="auto"/>
              <w:bottom w:val="single" w:sz="4" w:space="0" w:color="auto"/>
              <w:right w:val="double" w:sz="4" w:space="0" w:color="auto"/>
            </w:tcBorders>
            <w:shd w:val="clear" w:color="auto" w:fill="auto"/>
          </w:tcPr>
          <w:p w:rsidR="00351D59" w:rsidRPr="005471EC" w:rsidRDefault="00351D59" w:rsidP="00222A68">
            <w:pPr>
              <w:jc w:val="center"/>
              <w:rPr>
                <w:rFonts w:ascii="Bookman Old Style" w:hAnsi="Bookman Old Style"/>
                <w:sz w:val="20"/>
                <w:szCs w:val="20"/>
                <w:lang w:val="sq-AL"/>
              </w:rPr>
            </w:pPr>
            <w:r w:rsidRPr="005471EC">
              <w:rPr>
                <w:rFonts w:ascii="Bookman Old Style" w:hAnsi="Bookman Old Style"/>
                <w:sz w:val="20"/>
                <w:szCs w:val="20"/>
                <w:lang w:val="sq-AL"/>
              </w:rPr>
              <w:t>Prof.Dr.</w:t>
            </w:r>
          </w:p>
        </w:tc>
        <w:tc>
          <w:tcPr>
            <w:tcW w:w="540" w:type="dxa"/>
            <w:tcBorders>
              <w:top w:val="single" w:sz="4" w:space="0" w:color="auto"/>
              <w:left w:val="double" w:sz="4" w:space="0" w:color="auto"/>
              <w:bottom w:val="single" w:sz="4" w:space="0" w:color="auto"/>
              <w:right w:val="single" w:sz="4" w:space="0" w:color="auto"/>
            </w:tcBorders>
            <w:shd w:val="clear" w:color="auto" w:fill="auto"/>
          </w:tcPr>
          <w:p w:rsidR="00351D59" w:rsidRPr="005471EC" w:rsidRDefault="002E7A0B" w:rsidP="00222A68">
            <w:pPr>
              <w:jc w:val="center"/>
              <w:rPr>
                <w:rFonts w:ascii="Bookman Old Style" w:hAnsi="Bookman Old Style"/>
                <w:sz w:val="20"/>
                <w:szCs w:val="20"/>
                <w:lang w:val="sq-AL"/>
              </w:rPr>
            </w:pPr>
            <w:r w:rsidRPr="005471EC">
              <w:rPr>
                <w:rFonts w:ascii="Bookman Old Style" w:hAnsi="Bookman Old Style"/>
                <w:sz w:val="20"/>
                <w:szCs w:val="20"/>
                <w:lang w:val="sq-AL"/>
              </w:rPr>
              <w:t>3</w:t>
            </w:r>
          </w:p>
        </w:tc>
        <w:tc>
          <w:tcPr>
            <w:tcW w:w="1617" w:type="dxa"/>
            <w:tcBorders>
              <w:top w:val="single" w:sz="4" w:space="0" w:color="auto"/>
              <w:left w:val="single" w:sz="4" w:space="0" w:color="auto"/>
              <w:bottom w:val="single" w:sz="4" w:space="0" w:color="auto"/>
              <w:right w:val="double" w:sz="4" w:space="0" w:color="auto"/>
            </w:tcBorders>
            <w:shd w:val="clear" w:color="auto" w:fill="auto"/>
          </w:tcPr>
          <w:p w:rsidR="00351D59" w:rsidRPr="005471EC" w:rsidRDefault="00351D59" w:rsidP="00222A68">
            <w:pPr>
              <w:jc w:val="center"/>
              <w:rPr>
                <w:rFonts w:ascii="Bookman Old Style" w:hAnsi="Bookman Old Style"/>
                <w:sz w:val="20"/>
                <w:szCs w:val="20"/>
                <w:lang w:val="sq-AL"/>
              </w:rPr>
            </w:pPr>
            <w:r w:rsidRPr="005471EC">
              <w:rPr>
                <w:rFonts w:ascii="Bookman Old Style" w:hAnsi="Bookman Old Style"/>
                <w:sz w:val="20"/>
                <w:szCs w:val="20"/>
                <w:lang w:val="sq-AL"/>
              </w:rPr>
              <w:t>Prof.Dr.</w:t>
            </w:r>
          </w:p>
        </w:tc>
      </w:tr>
      <w:tr w:rsidR="00351D59" w:rsidRPr="005471EC" w:rsidTr="00222A68">
        <w:trPr>
          <w:jc w:val="center"/>
        </w:trPr>
        <w:tc>
          <w:tcPr>
            <w:tcW w:w="1771" w:type="dxa"/>
            <w:vMerge/>
            <w:shd w:val="clear" w:color="auto" w:fill="DBE5F1"/>
          </w:tcPr>
          <w:p w:rsidR="00351D59" w:rsidRPr="005471EC" w:rsidRDefault="00351D59" w:rsidP="00222A68">
            <w:pPr>
              <w:jc w:val="center"/>
              <w:rPr>
                <w:rFonts w:ascii="Bookman Old Style" w:hAnsi="Bookman Old Style"/>
                <w:sz w:val="20"/>
                <w:szCs w:val="20"/>
                <w:lang w:val="sq-A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51D59" w:rsidRPr="005471EC" w:rsidRDefault="00351D59" w:rsidP="00222A68">
            <w:pPr>
              <w:jc w:val="center"/>
              <w:rPr>
                <w:rFonts w:ascii="Bookman Old Style" w:hAnsi="Bookman Old Style"/>
                <w:sz w:val="20"/>
                <w:szCs w:val="20"/>
                <w:lang w:val="sq-AL"/>
              </w:rPr>
            </w:pPr>
            <w:r w:rsidRPr="005471EC">
              <w:rPr>
                <w:rFonts w:ascii="Bookman Old Style" w:hAnsi="Bookman Old Style"/>
                <w:sz w:val="20"/>
                <w:szCs w:val="20"/>
                <w:lang w:val="sq-AL"/>
              </w:rPr>
              <w:t>1</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351D59" w:rsidRPr="005471EC" w:rsidRDefault="00351D59" w:rsidP="00222A68">
            <w:pPr>
              <w:jc w:val="center"/>
              <w:rPr>
                <w:rFonts w:ascii="Bookman Old Style" w:hAnsi="Bookman Old Style"/>
                <w:sz w:val="20"/>
                <w:szCs w:val="20"/>
                <w:lang w:val="sq-AL"/>
              </w:rPr>
            </w:pPr>
            <w:r w:rsidRPr="005471EC">
              <w:rPr>
                <w:rFonts w:ascii="Bookman Old Style" w:hAnsi="Bookman Old Style"/>
                <w:sz w:val="20"/>
                <w:szCs w:val="20"/>
                <w:lang w:val="sq-AL"/>
              </w:rPr>
              <w:t>Prof.As.</w:t>
            </w:r>
          </w:p>
        </w:tc>
        <w:tc>
          <w:tcPr>
            <w:tcW w:w="871" w:type="dxa"/>
            <w:tcBorders>
              <w:top w:val="single" w:sz="4" w:space="0" w:color="auto"/>
              <w:left w:val="double" w:sz="4" w:space="0" w:color="auto"/>
              <w:bottom w:val="single" w:sz="4" w:space="0" w:color="auto"/>
              <w:right w:val="single" w:sz="4" w:space="0" w:color="auto"/>
            </w:tcBorders>
            <w:shd w:val="clear" w:color="auto" w:fill="auto"/>
          </w:tcPr>
          <w:p w:rsidR="00351D59" w:rsidRPr="005471EC" w:rsidRDefault="002E7A0B" w:rsidP="00222A68">
            <w:pPr>
              <w:jc w:val="center"/>
              <w:rPr>
                <w:rFonts w:ascii="Bookman Old Style" w:hAnsi="Bookman Old Style"/>
                <w:sz w:val="20"/>
                <w:szCs w:val="20"/>
                <w:lang w:val="sq-AL"/>
              </w:rPr>
            </w:pPr>
            <w:r w:rsidRPr="005471EC">
              <w:rPr>
                <w:rFonts w:ascii="Bookman Old Style" w:hAnsi="Bookman Old Style"/>
                <w:sz w:val="20"/>
                <w:szCs w:val="20"/>
                <w:lang w:val="sq-AL"/>
              </w:rPr>
              <w:t>10</w:t>
            </w:r>
          </w:p>
        </w:tc>
        <w:tc>
          <w:tcPr>
            <w:tcW w:w="1289" w:type="dxa"/>
            <w:tcBorders>
              <w:top w:val="single" w:sz="4" w:space="0" w:color="auto"/>
              <w:left w:val="single" w:sz="4" w:space="0" w:color="auto"/>
              <w:bottom w:val="single" w:sz="4" w:space="0" w:color="auto"/>
              <w:right w:val="double" w:sz="4" w:space="0" w:color="auto"/>
            </w:tcBorders>
            <w:shd w:val="clear" w:color="auto" w:fill="auto"/>
          </w:tcPr>
          <w:p w:rsidR="00351D59" w:rsidRPr="005471EC" w:rsidRDefault="00351D59" w:rsidP="00222A68">
            <w:pPr>
              <w:jc w:val="center"/>
              <w:rPr>
                <w:rFonts w:ascii="Bookman Old Style" w:hAnsi="Bookman Old Style"/>
                <w:sz w:val="20"/>
                <w:szCs w:val="20"/>
                <w:lang w:val="sq-AL"/>
              </w:rPr>
            </w:pPr>
            <w:r w:rsidRPr="005471EC">
              <w:rPr>
                <w:rFonts w:ascii="Bookman Old Style" w:hAnsi="Bookman Old Style"/>
                <w:sz w:val="20"/>
                <w:szCs w:val="20"/>
                <w:lang w:val="sq-AL"/>
              </w:rPr>
              <w:t>Prof.As.</w:t>
            </w:r>
          </w:p>
        </w:tc>
        <w:tc>
          <w:tcPr>
            <w:tcW w:w="540" w:type="dxa"/>
            <w:tcBorders>
              <w:top w:val="single" w:sz="4" w:space="0" w:color="auto"/>
              <w:left w:val="double" w:sz="4" w:space="0" w:color="auto"/>
              <w:bottom w:val="single" w:sz="4" w:space="0" w:color="auto"/>
              <w:right w:val="single" w:sz="4" w:space="0" w:color="auto"/>
            </w:tcBorders>
            <w:shd w:val="clear" w:color="auto" w:fill="auto"/>
          </w:tcPr>
          <w:p w:rsidR="00351D59" w:rsidRPr="005471EC" w:rsidRDefault="002E7A0B" w:rsidP="00222A68">
            <w:pPr>
              <w:jc w:val="center"/>
              <w:rPr>
                <w:rFonts w:ascii="Bookman Old Style" w:hAnsi="Bookman Old Style"/>
                <w:sz w:val="20"/>
                <w:szCs w:val="20"/>
                <w:lang w:val="sq-AL"/>
              </w:rPr>
            </w:pPr>
            <w:r w:rsidRPr="005471EC">
              <w:rPr>
                <w:rFonts w:ascii="Bookman Old Style" w:hAnsi="Bookman Old Style"/>
                <w:sz w:val="20"/>
                <w:szCs w:val="20"/>
                <w:lang w:val="sq-AL"/>
              </w:rPr>
              <w:t>11</w:t>
            </w:r>
          </w:p>
        </w:tc>
        <w:tc>
          <w:tcPr>
            <w:tcW w:w="1617" w:type="dxa"/>
            <w:tcBorders>
              <w:top w:val="single" w:sz="4" w:space="0" w:color="auto"/>
              <w:left w:val="single" w:sz="4" w:space="0" w:color="auto"/>
              <w:bottom w:val="single" w:sz="4" w:space="0" w:color="auto"/>
              <w:right w:val="double" w:sz="4" w:space="0" w:color="auto"/>
            </w:tcBorders>
            <w:shd w:val="clear" w:color="auto" w:fill="auto"/>
          </w:tcPr>
          <w:p w:rsidR="00351D59" w:rsidRPr="005471EC" w:rsidRDefault="00351D59" w:rsidP="00222A68">
            <w:pPr>
              <w:jc w:val="center"/>
              <w:rPr>
                <w:rFonts w:ascii="Bookman Old Style" w:hAnsi="Bookman Old Style"/>
                <w:sz w:val="20"/>
                <w:szCs w:val="20"/>
                <w:lang w:val="sq-AL"/>
              </w:rPr>
            </w:pPr>
            <w:r w:rsidRPr="005471EC">
              <w:rPr>
                <w:rFonts w:ascii="Bookman Old Style" w:hAnsi="Bookman Old Style"/>
                <w:sz w:val="20"/>
                <w:szCs w:val="20"/>
                <w:lang w:val="sq-AL"/>
              </w:rPr>
              <w:t>Prof.As</w:t>
            </w:r>
          </w:p>
        </w:tc>
      </w:tr>
      <w:tr w:rsidR="00351D59" w:rsidRPr="005471EC" w:rsidTr="00222A68">
        <w:trPr>
          <w:jc w:val="center"/>
        </w:trPr>
        <w:tc>
          <w:tcPr>
            <w:tcW w:w="1771" w:type="dxa"/>
            <w:vMerge/>
            <w:shd w:val="clear" w:color="auto" w:fill="DBE5F1"/>
          </w:tcPr>
          <w:p w:rsidR="00351D59" w:rsidRPr="005471EC" w:rsidRDefault="00351D59" w:rsidP="00222A68">
            <w:pPr>
              <w:jc w:val="center"/>
              <w:rPr>
                <w:rFonts w:ascii="Bookman Old Style" w:hAnsi="Bookman Old Style"/>
                <w:sz w:val="20"/>
                <w:szCs w:val="20"/>
                <w:lang w:val="sq-A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51D59" w:rsidRPr="005471EC" w:rsidRDefault="00F749AD" w:rsidP="00222A68">
            <w:pPr>
              <w:jc w:val="center"/>
              <w:rPr>
                <w:rFonts w:ascii="Bookman Old Style" w:hAnsi="Bookman Old Style"/>
                <w:sz w:val="20"/>
                <w:szCs w:val="20"/>
                <w:lang w:val="sq-AL"/>
              </w:rPr>
            </w:pPr>
            <w:r w:rsidRPr="005471EC">
              <w:rPr>
                <w:rFonts w:ascii="Bookman Old Style" w:hAnsi="Bookman Old Style"/>
                <w:sz w:val="20"/>
                <w:szCs w:val="20"/>
                <w:lang w:val="sq-AL"/>
              </w:rPr>
              <w:t>2</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351D59" w:rsidRPr="005471EC" w:rsidRDefault="00351D59" w:rsidP="00222A68">
            <w:pPr>
              <w:jc w:val="center"/>
              <w:rPr>
                <w:rFonts w:ascii="Bookman Old Style" w:hAnsi="Bookman Old Style"/>
                <w:sz w:val="20"/>
                <w:szCs w:val="20"/>
                <w:lang w:val="sq-AL"/>
              </w:rPr>
            </w:pPr>
            <w:r w:rsidRPr="005471EC">
              <w:rPr>
                <w:rFonts w:ascii="Bookman Old Style" w:hAnsi="Bookman Old Style"/>
                <w:sz w:val="20"/>
                <w:szCs w:val="20"/>
                <w:lang w:val="sq-AL"/>
              </w:rPr>
              <w:t>Dr.</w:t>
            </w:r>
          </w:p>
        </w:tc>
        <w:tc>
          <w:tcPr>
            <w:tcW w:w="871" w:type="dxa"/>
            <w:tcBorders>
              <w:top w:val="single" w:sz="4" w:space="0" w:color="auto"/>
              <w:left w:val="double" w:sz="4" w:space="0" w:color="auto"/>
              <w:bottom w:val="single" w:sz="4" w:space="0" w:color="auto"/>
              <w:right w:val="single" w:sz="4" w:space="0" w:color="auto"/>
            </w:tcBorders>
            <w:shd w:val="clear" w:color="auto" w:fill="auto"/>
          </w:tcPr>
          <w:p w:rsidR="00351D59" w:rsidRPr="005471EC" w:rsidRDefault="002E7A0B" w:rsidP="00222A68">
            <w:pPr>
              <w:jc w:val="center"/>
              <w:rPr>
                <w:rFonts w:ascii="Bookman Old Style" w:hAnsi="Bookman Old Style"/>
                <w:sz w:val="20"/>
                <w:szCs w:val="20"/>
                <w:lang w:val="sq-AL"/>
              </w:rPr>
            </w:pPr>
            <w:r w:rsidRPr="005471EC">
              <w:rPr>
                <w:rFonts w:ascii="Bookman Old Style" w:hAnsi="Bookman Old Style"/>
                <w:sz w:val="20"/>
                <w:szCs w:val="20"/>
                <w:lang w:val="sq-AL"/>
              </w:rPr>
              <w:t>12</w:t>
            </w:r>
          </w:p>
        </w:tc>
        <w:tc>
          <w:tcPr>
            <w:tcW w:w="1289" w:type="dxa"/>
            <w:tcBorders>
              <w:top w:val="single" w:sz="4" w:space="0" w:color="auto"/>
              <w:left w:val="single" w:sz="4" w:space="0" w:color="auto"/>
              <w:bottom w:val="single" w:sz="4" w:space="0" w:color="auto"/>
              <w:right w:val="double" w:sz="4" w:space="0" w:color="auto"/>
            </w:tcBorders>
            <w:shd w:val="clear" w:color="auto" w:fill="auto"/>
          </w:tcPr>
          <w:p w:rsidR="00351D59" w:rsidRPr="005471EC" w:rsidRDefault="00351D59" w:rsidP="00222A68">
            <w:pPr>
              <w:jc w:val="center"/>
              <w:rPr>
                <w:rFonts w:ascii="Bookman Old Style" w:hAnsi="Bookman Old Style"/>
                <w:sz w:val="20"/>
                <w:szCs w:val="20"/>
                <w:lang w:val="sq-AL"/>
              </w:rPr>
            </w:pPr>
            <w:r w:rsidRPr="005471EC">
              <w:rPr>
                <w:rFonts w:ascii="Bookman Old Style" w:hAnsi="Bookman Old Style"/>
                <w:sz w:val="20"/>
                <w:szCs w:val="20"/>
                <w:lang w:val="sq-AL"/>
              </w:rPr>
              <w:t>Dr.</w:t>
            </w:r>
          </w:p>
        </w:tc>
        <w:tc>
          <w:tcPr>
            <w:tcW w:w="540" w:type="dxa"/>
            <w:tcBorders>
              <w:top w:val="single" w:sz="4" w:space="0" w:color="auto"/>
              <w:left w:val="double" w:sz="4" w:space="0" w:color="auto"/>
              <w:bottom w:val="single" w:sz="4" w:space="0" w:color="auto"/>
              <w:right w:val="single" w:sz="4" w:space="0" w:color="auto"/>
            </w:tcBorders>
            <w:shd w:val="clear" w:color="auto" w:fill="auto"/>
          </w:tcPr>
          <w:p w:rsidR="00351D59" w:rsidRPr="005471EC" w:rsidRDefault="002E7A0B" w:rsidP="00222A68">
            <w:pPr>
              <w:jc w:val="center"/>
              <w:rPr>
                <w:rFonts w:ascii="Bookman Old Style" w:hAnsi="Bookman Old Style"/>
                <w:sz w:val="20"/>
                <w:szCs w:val="20"/>
                <w:lang w:val="sq-AL"/>
              </w:rPr>
            </w:pPr>
            <w:r w:rsidRPr="005471EC">
              <w:rPr>
                <w:rFonts w:ascii="Bookman Old Style" w:hAnsi="Bookman Old Style"/>
                <w:sz w:val="20"/>
                <w:szCs w:val="20"/>
                <w:lang w:val="sq-AL"/>
              </w:rPr>
              <w:t>14</w:t>
            </w:r>
          </w:p>
        </w:tc>
        <w:tc>
          <w:tcPr>
            <w:tcW w:w="1617" w:type="dxa"/>
            <w:tcBorders>
              <w:top w:val="single" w:sz="4" w:space="0" w:color="auto"/>
              <w:left w:val="single" w:sz="4" w:space="0" w:color="auto"/>
              <w:bottom w:val="single" w:sz="4" w:space="0" w:color="auto"/>
              <w:right w:val="double" w:sz="4" w:space="0" w:color="auto"/>
            </w:tcBorders>
            <w:shd w:val="clear" w:color="auto" w:fill="auto"/>
          </w:tcPr>
          <w:p w:rsidR="00351D59" w:rsidRPr="005471EC" w:rsidRDefault="00351D59" w:rsidP="00222A68">
            <w:pPr>
              <w:jc w:val="center"/>
              <w:rPr>
                <w:rFonts w:ascii="Bookman Old Style" w:hAnsi="Bookman Old Style"/>
                <w:sz w:val="20"/>
                <w:szCs w:val="20"/>
                <w:lang w:val="sq-AL"/>
              </w:rPr>
            </w:pPr>
            <w:r w:rsidRPr="005471EC">
              <w:rPr>
                <w:rFonts w:ascii="Bookman Old Style" w:hAnsi="Bookman Old Style"/>
                <w:sz w:val="20"/>
                <w:szCs w:val="20"/>
                <w:lang w:val="sq-AL"/>
              </w:rPr>
              <w:t>Dr.</w:t>
            </w:r>
          </w:p>
        </w:tc>
      </w:tr>
      <w:tr w:rsidR="00351D59" w:rsidRPr="005471EC" w:rsidTr="00222A68">
        <w:trPr>
          <w:jc w:val="center"/>
        </w:trPr>
        <w:tc>
          <w:tcPr>
            <w:tcW w:w="1771" w:type="dxa"/>
            <w:vMerge/>
            <w:shd w:val="clear" w:color="auto" w:fill="DBE5F1"/>
          </w:tcPr>
          <w:p w:rsidR="00351D59" w:rsidRPr="005471EC" w:rsidRDefault="00351D59" w:rsidP="00222A68">
            <w:pPr>
              <w:jc w:val="center"/>
              <w:rPr>
                <w:rFonts w:ascii="Bookman Old Style" w:hAnsi="Bookman Old Style"/>
                <w:sz w:val="20"/>
                <w:szCs w:val="20"/>
                <w:lang w:val="sq-A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51D59" w:rsidRPr="005471EC" w:rsidRDefault="00F749AD" w:rsidP="00222A68">
            <w:pPr>
              <w:jc w:val="center"/>
              <w:rPr>
                <w:rFonts w:ascii="Bookman Old Style" w:hAnsi="Bookman Old Style"/>
                <w:b/>
                <w:sz w:val="20"/>
                <w:szCs w:val="20"/>
                <w:lang w:val="sq-AL"/>
              </w:rPr>
            </w:pPr>
            <w:r w:rsidRPr="005471EC">
              <w:rPr>
                <w:rFonts w:ascii="Bookman Old Style" w:hAnsi="Bookman Old Style"/>
                <w:b/>
                <w:sz w:val="20"/>
                <w:szCs w:val="20"/>
                <w:lang w:val="sq-AL"/>
              </w:rPr>
              <w:t>15</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351D59" w:rsidRPr="005471EC" w:rsidRDefault="00351D59" w:rsidP="00222A68">
            <w:pPr>
              <w:ind w:right="-136"/>
              <w:jc w:val="center"/>
              <w:rPr>
                <w:rFonts w:ascii="Bookman Old Style" w:hAnsi="Bookman Old Style"/>
                <w:sz w:val="20"/>
                <w:szCs w:val="20"/>
                <w:lang w:val="sq-AL"/>
              </w:rPr>
            </w:pPr>
            <w:r w:rsidRPr="005471EC">
              <w:rPr>
                <w:rFonts w:ascii="Bookman Old Style" w:hAnsi="Bookman Old Style"/>
                <w:sz w:val="20"/>
                <w:szCs w:val="20"/>
                <w:lang w:val="sq-AL"/>
              </w:rPr>
              <w:t>MSc./Ma</w:t>
            </w:r>
          </w:p>
        </w:tc>
        <w:tc>
          <w:tcPr>
            <w:tcW w:w="871" w:type="dxa"/>
            <w:tcBorders>
              <w:top w:val="single" w:sz="4" w:space="0" w:color="auto"/>
              <w:left w:val="double" w:sz="4" w:space="0" w:color="auto"/>
              <w:bottom w:val="single" w:sz="4" w:space="0" w:color="auto"/>
              <w:right w:val="single" w:sz="4" w:space="0" w:color="auto"/>
            </w:tcBorders>
            <w:shd w:val="clear" w:color="auto" w:fill="auto"/>
          </w:tcPr>
          <w:p w:rsidR="00351D59" w:rsidRPr="005471EC" w:rsidRDefault="002E7A0B" w:rsidP="00222A68">
            <w:pPr>
              <w:jc w:val="center"/>
              <w:rPr>
                <w:rFonts w:ascii="Bookman Old Style" w:hAnsi="Bookman Old Style"/>
                <w:sz w:val="20"/>
                <w:szCs w:val="20"/>
                <w:lang w:val="sq-AL"/>
              </w:rPr>
            </w:pPr>
            <w:r w:rsidRPr="005471EC">
              <w:rPr>
                <w:rFonts w:ascii="Bookman Old Style" w:hAnsi="Bookman Old Style"/>
                <w:sz w:val="20"/>
                <w:szCs w:val="20"/>
                <w:lang w:val="sq-AL"/>
              </w:rPr>
              <w:t>6</w:t>
            </w:r>
          </w:p>
        </w:tc>
        <w:tc>
          <w:tcPr>
            <w:tcW w:w="1289" w:type="dxa"/>
            <w:tcBorders>
              <w:top w:val="single" w:sz="4" w:space="0" w:color="auto"/>
              <w:left w:val="single" w:sz="4" w:space="0" w:color="auto"/>
              <w:bottom w:val="single" w:sz="4" w:space="0" w:color="auto"/>
              <w:right w:val="double" w:sz="4" w:space="0" w:color="auto"/>
            </w:tcBorders>
            <w:shd w:val="clear" w:color="auto" w:fill="auto"/>
          </w:tcPr>
          <w:p w:rsidR="00351D59" w:rsidRPr="005471EC" w:rsidRDefault="00351D59" w:rsidP="00222A68">
            <w:pPr>
              <w:ind w:right="-136"/>
              <w:jc w:val="center"/>
              <w:rPr>
                <w:rFonts w:ascii="Bookman Old Style" w:hAnsi="Bookman Old Style"/>
                <w:sz w:val="20"/>
                <w:szCs w:val="20"/>
                <w:lang w:val="sq-AL"/>
              </w:rPr>
            </w:pPr>
            <w:r w:rsidRPr="005471EC">
              <w:rPr>
                <w:rFonts w:ascii="Bookman Old Style" w:hAnsi="Bookman Old Style"/>
                <w:sz w:val="20"/>
                <w:szCs w:val="20"/>
                <w:lang w:val="sq-AL"/>
              </w:rPr>
              <w:t>MSc.</w:t>
            </w:r>
          </w:p>
        </w:tc>
        <w:tc>
          <w:tcPr>
            <w:tcW w:w="540" w:type="dxa"/>
            <w:tcBorders>
              <w:top w:val="single" w:sz="4" w:space="0" w:color="auto"/>
              <w:left w:val="double" w:sz="4" w:space="0" w:color="auto"/>
              <w:bottom w:val="single" w:sz="4" w:space="0" w:color="auto"/>
              <w:right w:val="single" w:sz="4" w:space="0" w:color="auto"/>
            </w:tcBorders>
            <w:shd w:val="clear" w:color="auto" w:fill="auto"/>
          </w:tcPr>
          <w:p w:rsidR="00351D59" w:rsidRPr="005471EC" w:rsidRDefault="002E7A0B" w:rsidP="00222A68">
            <w:pPr>
              <w:jc w:val="center"/>
              <w:rPr>
                <w:rFonts w:ascii="Bookman Old Style" w:hAnsi="Bookman Old Style"/>
                <w:sz w:val="20"/>
                <w:szCs w:val="20"/>
                <w:lang w:val="sq-AL"/>
              </w:rPr>
            </w:pPr>
            <w:r w:rsidRPr="005471EC">
              <w:rPr>
                <w:rFonts w:ascii="Bookman Old Style" w:hAnsi="Bookman Old Style"/>
                <w:sz w:val="20"/>
                <w:szCs w:val="20"/>
                <w:lang w:val="sq-AL"/>
              </w:rPr>
              <w:t>21</w:t>
            </w:r>
          </w:p>
        </w:tc>
        <w:tc>
          <w:tcPr>
            <w:tcW w:w="1617" w:type="dxa"/>
            <w:tcBorders>
              <w:top w:val="single" w:sz="4" w:space="0" w:color="auto"/>
              <w:left w:val="single" w:sz="4" w:space="0" w:color="auto"/>
              <w:bottom w:val="single" w:sz="4" w:space="0" w:color="auto"/>
              <w:right w:val="double" w:sz="4" w:space="0" w:color="auto"/>
            </w:tcBorders>
            <w:shd w:val="clear" w:color="auto" w:fill="auto"/>
          </w:tcPr>
          <w:p w:rsidR="00351D59" w:rsidRPr="005471EC" w:rsidRDefault="00351D59" w:rsidP="00222A68">
            <w:pPr>
              <w:ind w:right="-136"/>
              <w:jc w:val="center"/>
              <w:rPr>
                <w:rFonts w:ascii="Bookman Old Style" w:hAnsi="Bookman Old Style"/>
                <w:sz w:val="20"/>
                <w:szCs w:val="20"/>
                <w:lang w:val="sq-AL"/>
              </w:rPr>
            </w:pPr>
            <w:r w:rsidRPr="005471EC">
              <w:rPr>
                <w:rFonts w:ascii="Bookman Old Style" w:hAnsi="Bookman Old Style"/>
                <w:sz w:val="20"/>
                <w:szCs w:val="20"/>
                <w:lang w:val="sq-AL"/>
              </w:rPr>
              <w:t>MSc.</w:t>
            </w:r>
          </w:p>
        </w:tc>
      </w:tr>
      <w:tr w:rsidR="00351D59" w:rsidRPr="005471EC" w:rsidTr="00222A68">
        <w:trPr>
          <w:jc w:val="center"/>
        </w:trPr>
        <w:tc>
          <w:tcPr>
            <w:tcW w:w="1771" w:type="dxa"/>
            <w:vMerge/>
            <w:shd w:val="clear" w:color="auto" w:fill="DBE5F1"/>
          </w:tcPr>
          <w:p w:rsidR="00351D59" w:rsidRPr="005471EC" w:rsidRDefault="00351D59" w:rsidP="00222A68">
            <w:pPr>
              <w:jc w:val="center"/>
              <w:rPr>
                <w:rFonts w:ascii="Bookman Old Style" w:hAnsi="Bookman Old Style"/>
                <w:sz w:val="20"/>
                <w:szCs w:val="20"/>
                <w:lang w:val="sq-A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51D59" w:rsidRPr="005471EC" w:rsidRDefault="00351D59" w:rsidP="00222A68">
            <w:pPr>
              <w:jc w:val="center"/>
              <w:rPr>
                <w:rFonts w:ascii="Bookman Old Style" w:hAnsi="Bookman Old Style"/>
                <w:b/>
                <w:sz w:val="20"/>
                <w:szCs w:val="20"/>
                <w:lang w:val="sq-AL"/>
              </w:rPr>
            </w:pPr>
            <w:r w:rsidRPr="005471EC">
              <w:rPr>
                <w:rFonts w:ascii="Bookman Old Style" w:hAnsi="Bookman Old Style"/>
                <w:b/>
                <w:sz w:val="20"/>
                <w:szCs w:val="20"/>
                <w:lang w:val="sq-AL"/>
              </w:rPr>
              <w:t>0</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351D59" w:rsidRPr="005471EC" w:rsidRDefault="00351D59" w:rsidP="00222A68">
            <w:pPr>
              <w:ind w:right="-136"/>
              <w:jc w:val="center"/>
              <w:rPr>
                <w:rFonts w:ascii="Bookman Old Style" w:hAnsi="Bookman Old Style"/>
                <w:sz w:val="20"/>
                <w:szCs w:val="20"/>
                <w:lang w:val="sq-AL"/>
              </w:rPr>
            </w:pPr>
            <w:r w:rsidRPr="005471EC">
              <w:rPr>
                <w:rFonts w:ascii="Bookman Old Style" w:hAnsi="Bookman Old Style"/>
                <w:sz w:val="20"/>
                <w:szCs w:val="20"/>
                <w:lang w:val="sq-AL"/>
              </w:rPr>
              <w:t>Docent</w:t>
            </w:r>
          </w:p>
        </w:tc>
        <w:tc>
          <w:tcPr>
            <w:tcW w:w="871" w:type="dxa"/>
            <w:tcBorders>
              <w:top w:val="single" w:sz="4" w:space="0" w:color="auto"/>
              <w:left w:val="double" w:sz="4" w:space="0" w:color="auto"/>
              <w:bottom w:val="single" w:sz="4" w:space="0" w:color="auto"/>
              <w:right w:val="single" w:sz="4" w:space="0" w:color="auto"/>
            </w:tcBorders>
            <w:shd w:val="clear" w:color="auto" w:fill="auto"/>
          </w:tcPr>
          <w:p w:rsidR="00351D59" w:rsidRPr="005471EC" w:rsidRDefault="002E7A0B" w:rsidP="00222A68">
            <w:pPr>
              <w:jc w:val="center"/>
              <w:rPr>
                <w:rFonts w:ascii="Bookman Old Style" w:hAnsi="Bookman Old Style"/>
                <w:sz w:val="20"/>
                <w:szCs w:val="20"/>
                <w:lang w:val="sq-AL"/>
              </w:rPr>
            </w:pPr>
            <w:r w:rsidRPr="005471EC">
              <w:rPr>
                <w:rFonts w:ascii="Bookman Old Style" w:hAnsi="Bookman Old Style"/>
                <w:sz w:val="20"/>
                <w:szCs w:val="20"/>
                <w:lang w:val="sq-AL"/>
              </w:rPr>
              <w:t>0</w:t>
            </w:r>
          </w:p>
        </w:tc>
        <w:tc>
          <w:tcPr>
            <w:tcW w:w="1289" w:type="dxa"/>
            <w:tcBorders>
              <w:top w:val="single" w:sz="4" w:space="0" w:color="auto"/>
              <w:left w:val="single" w:sz="4" w:space="0" w:color="auto"/>
              <w:bottom w:val="single" w:sz="4" w:space="0" w:color="auto"/>
              <w:right w:val="double" w:sz="4" w:space="0" w:color="auto"/>
            </w:tcBorders>
            <w:shd w:val="clear" w:color="auto" w:fill="auto"/>
          </w:tcPr>
          <w:p w:rsidR="00351D59" w:rsidRPr="005471EC" w:rsidRDefault="00351D59" w:rsidP="00222A68">
            <w:pPr>
              <w:ind w:right="-136"/>
              <w:jc w:val="center"/>
              <w:rPr>
                <w:rFonts w:ascii="Bookman Old Style" w:hAnsi="Bookman Old Style"/>
                <w:sz w:val="20"/>
                <w:szCs w:val="20"/>
                <w:lang w:val="sq-AL"/>
              </w:rPr>
            </w:pPr>
            <w:r w:rsidRPr="005471EC">
              <w:rPr>
                <w:rFonts w:ascii="Bookman Old Style" w:hAnsi="Bookman Old Style"/>
                <w:sz w:val="20"/>
                <w:szCs w:val="20"/>
                <w:lang w:val="sq-AL"/>
              </w:rPr>
              <w:t>Docent</w:t>
            </w:r>
          </w:p>
        </w:tc>
        <w:tc>
          <w:tcPr>
            <w:tcW w:w="540" w:type="dxa"/>
            <w:tcBorders>
              <w:top w:val="single" w:sz="4" w:space="0" w:color="auto"/>
              <w:left w:val="double" w:sz="4" w:space="0" w:color="auto"/>
              <w:bottom w:val="single" w:sz="4" w:space="0" w:color="auto"/>
              <w:right w:val="single" w:sz="4" w:space="0" w:color="auto"/>
            </w:tcBorders>
            <w:shd w:val="clear" w:color="auto" w:fill="auto"/>
          </w:tcPr>
          <w:p w:rsidR="00351D59" w:rsidRPr="005471EC" w:rsidRDefault="002E7A0B" w:rsidP="00222A68">
            <w:pPr>
              <w:jc w:val="center"/>
              <w:rPr>
                <w:rFonts w:ascii="Bookman Old Style" w:hAnsi="Bookman Old Style"/>
                <w:sz w:val="20"/>
                <w:szCs w:val="20"/>
                <w:lang w:val="sq-AL"/>
              </w:rPr>
            </w:pPr>
            <w:r w:rsidRPr="005471EC">
              <w:rPr>
                <w:rFonts w:ascii="Bookman Old Style" w:hAnsi="Bookman Old Style"/>
                <w:sz w:val="20"/>
                <w:szCs w:val="20"/>
                <w:lang w:val="sq-AL"/>
              </w:rPr>
              <w:t>0</w:t>
            </w:r>
          </w:p>
        </w:tc>
        <w:tc>
          <w:tcPr>
            <w:tcW w:w="1617" w:type="dxa"/>
            <w:tcBorders>
              <w:top w:val="single" w:sz="4" w:space="0" w:color="auto"/>
              <w:left w:val="single" w:sz="4" w:space="0" w:color="auto"/>
              <w:bottom w:val="single" w:sz="4" w:space="0" w:color="auto"/>
              <w:right w:val="double" w:sz="4" w:space="0" w:color="auto"/>
            </w:tcBorders>
            <w:shd w:val="clear" w:color="auto" w:fill="auto"/>
          </w:tcPr>
          <w:p w:rsidR="00351D59" w:rsidRPr="005471EC" w:rsidRDefault="00351D59" w:rsidP="00222A68">
            <w:pPr>
              <w:ind w:right="-136"/>
              <w:jc w:val="center"/>
              <w:rPr>
                <w:rFonts w:ascii="Bookman Old Style" w:hAnsi="Bookman Old Style"/>
                <w:sz w:val="20"/>
                <w:szCs w:val="20"/>
                <w:lang w:val="sq-AL"/>
              </w:rPr>
            </w:pPr>
            <w:r w:rsidRPr="005471EC">
              <w:rPr>
                <w:rFonts w:ascii="Bookman Old Style" w:hAnsi="Bookman Old Style"/>
                <w:sz w:val="20"/>
                <w:szCs w:val="20"/>
                <w:lang w:val="sq-AL"/>
              </w:rPr>
              <w:t>Docent</w:t>
            </w:r>
          </w:p>
        </w:tc>
      </w:tr>
    </w:tbl>
    <w:p w:rsidR="00853539" w:rsidRDefault="00853539">
      <w:pPr>
        <w:rPr>
          <w:rFonts w:ascii="Bookman Old Style" w:hAnsi="Bookman Old Style"/>
          <w:sz w:val="20"/>
          <w:szCs w:val="20"/>
        </w:rPr>
      </w:pPr>
    </w:p>
    <w:p w:rsidR="0089225B" w:rsidRPr="005471EC" w:rsidRDefault="0089225B">
      <w:pPr>
        <w:rPr>
          <w:rFonts w:ascii="Bookman Old Style" w:hAnsi="Bookman Old Style"/>
          <w:sz w:val="20"/>
          <w:szCs w:val="20"/>
        </w:rPr>
      </w:pPr>
    </w:p>
    <w:p w:rsidR="00A3080D" w:rsidRPr="005471EC" w:rsidRDefault="00A3080D" w:rsidP="00A3080D">
      <w:pPr>
        <w:pStyle w:val="ListParagraph"/>
        <w:tabs>
          <w:tab w:val="num" w:pos="426"/>
        </w:tabs>
        <w:autoSpaceDE w:val="0"/>
        <w:autoSpaceDN w:val="0"/>
        <w:adjustRightInd w:val="0"/>
        <w:spacing w:line="360" w:lineRule="auto"/>
        <w:ind w:left="0"/>
        <w:jc w:val="both"/>
        <w:rPr>
          <w:rFonts w:ascii="Bookman Old Style" w:hAnsi="Bookman Old Style"/>
          <w:b/>
          <w:sz w:val="20"/>
          <w:szCs w:val="20"/>
          <w:lang w:val="it-IT"/>
        </w:rPr>
      </w:pPr>
      <w:r w:rsidRPr="005471EC">
        <w:rPr>
          <w:rFonts w:ascii="Bookman Old Style" w:hAnsi="Bookman Old Style"/>
          <w:b/>
          <w:sz w:val="20"/>
          <w:szCs w:val="20"/>
          <w:lang w:val="it-IT"/>
        </w:rPr>
        <w:t>Tabela 3. Lista e pedagog</w:t>
      </w:r>
      <w:r w:rsidR="003D6B06" w:rsidRPr="005471EC">
        <w:rPr>
          <w:rFonts w:ascii="Bookman Old Style" w:hAnsi="Bookman Old Style"/>
          <w:b/>
          <w:sz w:val="20"/>
          <w:szCs w:val="20"/>
          <w:lang w:val="it-IT"/>
        </w:rPr>
        <w:t>ë</w:t>
      </w:r>
      <w:r w:rsidRPr="005471EC">
        <w:rPr>
          <w:rFonts w:ascii="Bookman Old Style" w:hAnsi="Bookman Old Style"/>
          <w:b/>
          <w:sz w:val="20"/>
          <w:szCs w:val="20"/>
          <w:lang w:val="it-IT"/>
        </w:rPr>
        <w:t>ve t</w:t>
      </w:r>
      <w:r w:rsidR="003D6B06" w:rsidRPr="005471EC">
        <w:rPr>
          <w:rFonts w:ascii="Bookman Old Style" w:hAnsi="Bookman Old Style"/>
          <w:b/>
          <w:sz w:val="20"/>
          <w:szCs w:val="20"/>
          <w:lang w:val="it-IT"/>
        </w:rPr>
        <w:t>ë</w:t>
      </w:r>
      <w:r w:rsidRPr="005471EC">
        <w:rPr>
          <w:rFonts w:ascii="Bookman Old Style" w:hAnsi="Bookman Old Style"/>
          <w:b/>
          <w:sz w:val="20"/>
          <w:szCs w:val="20"/>
          <w:lang w:val="it-IT"/>
        </w:rPr>
        <w:t xml:space="preserve"> Departamentit Arkitektur</w:t>
      </w:r>
      <w:r w:rsidR="003D6B06" w:rsidRPr="005471EC">
        <w:rPr>
          <w:rFonts w:ascii="Bookman Old Style" w:hAnsi="Bookman Old Style"/>
          <w:b/>
          <w:sz w:val="20"/>
          <w:szCs w:val="20"/>
          <w:lang w:val="it-IT"/>
        </w:rPr>
        <w:t>ë</w:t>
      </w:r>
      <w:r w:rsidRPr="005471EC">
        <w:rPr>
          <w:rFonts w:ascii="Bookman Old Style" w:hAnsi="Bookman Old Style"/>
          <w:b/>
          <w:sz w:val="20"/>
          <w:szCs w:val="20"/>
          <w:lang w:val="it-IT"/>
        </w:rPr>
        <w:t xml:space="preserve"> t</w:t>
      </w:r>
      <w:r w:rsidR="003D6B06" w:rsidRPr="005471EC">
        <w:rPr>
          <w:rFonts w:ascii="Bookman Old Style" w:hAnsi="Bookman Old Style"/>
          <w:b/>
          <w:sz w:val="20"/>
          <w:szCs w:val="20"/>
          <w:lang w:val="it-IT"/>
        </w:rPr>
        <w:t>ë</w:t>
      </w:r>
      <w:r w:rsidRPr="005471EC">
        <w:rPr>
          <w:rFonts w:ascii="Bookman Old Style" w:hAnsi="Bookman Old Style"/>
          <w:b/>
          <w:sz w:val="20"/>
          <w:szCs w:val="20"/>
          <w:lang w:val="it-IT"/>
        </w:rPr>
        <w:t xml:space="preserve"> ndar</w:t>
      </w:r>
      <w:r w:rsidR="003D6B06" w:rsidRPr="005471EC">
        <w:rPr>
          <w:rFonts w:ascii="Bookman Old Style" w:hAnsi="Bookman Old Style"/>
          <w:b/>
          <w:sz w:val="20"/>
          <w:szCs w:val="20"/>
          <w:lang w:val="it-IT"/>
        </w:rPr>
        <w:t>ë</w:t>
      </w:r>
      <w:r w:rsidRPr="005471EC">
        <w:rPr>
          <w:rFonts w:ascii="Bookman Old Style" w:hAnsi="Bookman Old Style"/>
          <w:b/>
          <w:sz w:val="20"/>
          <w:szCs w:val="20"/>
          <w:lang w:val="it-IT"/>
        </w:rPr>
        <w:t xml:space="preserve"> sipas gradave dhe titujve p</w:t>
      </w:r>
      <w:r w:rsidR="003D6B06" w:rsidRPr="005471EC">
        <w:rPr>
          <w:rFonts w:ascii="Bookman Old Style" w:hAnsi="Bookman Old Style"/>
          <w:b/>
          <w:sz w:val="20"/>
          <w:szCs w:val="20"/>
          <w:lang w:val="it-IT"/>
        </w:rPr>
        <w:t>ë</w:t>
      </w:r>
      <w:r w:rsidRPr="005471EC">
        <w:rPr>
          <w:rFonts w:ascii="Bookman Old Style" w:hAnsi="Bookman Old Style"/>
          <w:b/>
          <w:sz w:val="20"/>
          <w:szCs w:val="20"/>
          <w:lang w:val="it-IT"/>
        </w:rPr>
        <w:t xml:space="preserve">r vitin 2015-2016. </w:t>
      </w:r>
    </w:p>
    <w:tbl>
      <w:tblPr>
        <w:tblW w:w="8068" w:type="dxa"/>
        <w:jc w:val="center"/>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1"/>
        <w:gridCol w:w="900"/>
        <w:gridCol w:w="1080"/>
        <w:gridCol w:w="871"/>
        <w:gridCol w:w="1289"/>
        <w:gridCol w:w="540"/>
        <w:gridCol w:w="1617"/>
      </w:tblGrid>
      <w:tr w:rsidR="00A3080D" w:rsidRPr="005471EC" w:rsidTr="00222A68">
        <w:trPr>
          <w:jc w:val="center"/>
        </w:trPr>
        <w:tc>
          <w:tcPr>
            <w:tcW w:w="1771" w:type="dxa"/>
            <w:shd w:val="clear" w:color="auto" w:fill="DBE5F1"/>
          </w:tcPr>
          <w:p w:rsidR="00A3080D" w:rsidRPr="005471EC" w:rsidRDefault="00A3080D" w:rsidP="00222A68">
            <w:pPr>
              <w:jc w:val="center"/>
              <w:rPr>
                <w:rFonts w:ascii="Bookman Old Style" w:hAnsi="Bookman Old Style"/>
                <w:b/>
                <w:sz w:val="20"/>
                <w:szCs w:val="20"/>
                <w:lang w:val="sq-AL"/>
              </w:rPr>
            </w:pPr>
            <w:r w:rsidRPr="005471EC">
              <w:rPr>
                <w:rFonts w:ascii="Bookman Old Style" w:hAnsi="Bookman Old Style"/>
                <w:b/>
                <w:sz w:val="20"/>
                <w:szCs w:val="20"/>
                <w:lang w:val="sq-AL"/>
              </w:rPr>
              <w:t>2015-2016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3080D" w:rsidRPr="005471EC" w:rsidRDefault="00A3080D" w:rsidP="00222A68">
            <w:pPr>
              <w:jc w:val="center"/>
              <w:rPr>
                <w:rFonts w:ascii="Bookman Old Style" w:hAnsi="Bookman Old Style"/>
                <w:b/>
                <w:sz w:val="20"/>
                <w:szCs w:val="20"/>
                <w:lang w:val="sq-AL"/>
              </w:rPr>
            </w:pP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A3080D" w:rsidRPr="005471EC" w:rsidRDefault="00A3080D" w:rsidP="00222A68">
            <w:pPr>
              <w:jc w:val="center"/>
              <w:rPr>
                <w:rFonts w:ascii="Bookman Old Style" w:hAnsi="Bookman Old Style"/>
                <w:sz w:val="20"/>
                <w:szCs w:val="20"/>
                <w:lang w:val="sq-AL"/>
              </w:rPr>
            </w:pPr>
            <w:r w:rsidRPr="005471EC">
              <w:rPr>
                <w:rFonts w:ascii="Bookman Old Style" w:hAnsi="Bookman Old Style"/>
                <w:sz w:val="20"/>
                <w:szCs w:val="20"/>
                <w:lang w:val="sq-AL"/>
              </w:rPr>
              <w:t>PAE</w:t>
            </w:r>
          </w:p>
        </w:tc>
        <w:tc>
          <w:tcPr>
            <w:tcW w:w="871" w:type="dxa"/>
            <w:tcBorders>
              <w:top w:val="single" w:sz="4" w:space="0" w:color="auto"/>
              <w:left w:val="double" w:sz="4" w:space="0" w:color="auto"/>
              <w:bottom w:val="single" w:sz="4" w:space="0" w:color="auto"/>
              <w:right w:val="single" w:sz="4" w:space="0" w:color="auto"/>
            </w:tcBorders>
            <w:shd w:val="clear" w:color="auto" w:fill="auto"/>
          </w:tcPr>
          <w:p w:rsidR="00A3080D" w:rsidRPr="005471EC" w:rsidRDefault="00A3080D" w:rsidP="00222A68">
            <w:pPr>
              <w:jc w:val="center"/>
              <w:rPr>
                <w:rFonts w:ascii="Bookman Old Style" w:hAnsi="Bookman Old Style"/>
                <w:sz w:val="20"/>
                <w:szCs w:val="20"/>
                <w:lang w:val="sq-AL"/>
              </w:rPr>
            </w:pPr>
          </w:p>
        </w:tc>
        <w:tc>
          <w:tcPr>
            <w:tcW w:w="1289" w:type="dxa"/>
            <w:tcBorders>
              <w:top w:val="single" w:sz="4" w:space="0" w:color="auto"/>
              <w:left w:val="single" w:sz="4" w:space="0" w:color="auto"/>
              <w:bottom w:val="single" w:sz="4" w:space="0" w:color="auto"/>
              <w:right w:val="double" w:sz="4" w:space="0" w:color="auto"/>
            </w:tcBorders>
            <w:shd w:val="clear" w:color="auto" w:fill="auto"/>
          </w:tcPr>
          <w:p w:rsidR="00A3080D" w:rsidRPr="005471EC" w:rsidRDefault="00A3080D" w:rsidP="00222A68">
            <w:pPr>
              <w:jc w:val="center"/>
              <w:rPr>
                <w:rFonts w:ascii="Bookman Old Style" w:hAnsi="Bookman Old Style"/>
                <w:sz w:val="20"/>
                <w:szCs w:val="20"/>
                <w:lang w:val="sq-AL"/>
              </w:rPr>
            </w:pPr>
            <w:r w:rsidRPr="005471EC">
              <w:rPr>
                <w:rFonts w:ascii="Bookman Old Style" w:hAnsi="Bookman Old Style"/>
                <w:sz w:val="20"/>
                <w:szCs w:val="20"/>
                <w:lang w:val="sq-AL"/>
              </w:rPr>
              <w:t>PAK</w:t>
            </w:r>
          </w:p>
        </w:tc>
        <w:tc>
          <w:tcPr>
            <w:tcW w:w="540" w:type="dxa"/>
            <w:tcBorders>
              <w:top w:val="single" w:sz="4" w:space="0" w:color="auto"/>
              <w:left w:val="double" w:sz="4" w:space="0" w:color="auto"/>
              <w:bottom w:val="single" w:sz="4" w:space="0" w:color="auto"/>
              <w:right w:val="single" w:sz="4" w:space="0" w:color="auto"/>
            </w:tcBorders>
            <w:shd w:val="clear" w:color="auto" w:fill="auto"/>
          </w:tcPr>
          <w:p w:rsidR="00A3080D" w:rsidRPr="005471EC" w:rsidRDefault="00A3080D" w:rsidP="00222A68">
            <w:pPr>
              <w:jc w:val="center"/>
              <w:rPr>
                <w:rFonts w:ascii="Bookman Old Style" w:hAnsi="Bookman Old Style"/>
                <w:sz w:val="20"/>
                <w:szCs w:val="20"/>
                <w:lang w:val="sq-AL"/>
              </w:rPr>
            </w:pPr>
          </w:p>
        </w:tc>
        <w:tc>
          <w:tcPr>
            <w:tcW w:w="1617" w:type="dxa"/>
            <w:tcBorders>
              <w:top w:val="single" w:sz="4" w:space="0" w:color="auto"/>
              <w:left w:val="single" w:sz="4" w:space="0" w:color="auto"/>
              <w:bottom w:val="single" w:sz="4" w:space="0" w:color="auto"/>
              <w:right w:val="double" w:sz="4" w:space="0" w:color="auto"/>
            </w:tcBorders>
            <w:shd w:val="clear" w:color="auto" w:fill="auto"/>
          </w:tcPr>
          <w:p w:rsidR="00A3080D" w:rsidRPr="005471EC" w:rsidRDefault="00A3080D" w:rsidP="00222A68">
            <w:pPr>
              <w:jc w:val="center"/>
              <w:rPr>
                <w:rFonts w:ascii="Bookman Old Style" w:hAnsi="Bookman Old Style"/>
                <w:sz w:val="20"/>
                <w:szCs w:val="20"/>
                <w:lang w:val="sq-AL"/>
              </w:rPr>
            </w:pPr>
            <w:r w:rsidRPr="005471EC">
              <w:rPr>
                <w:rFonts w:ascii="Bookman Old Style" w:hAnsi="Bookman Old Style"/>
                <w:sz w:val="20"/>
                <w:szCs w:val="20"/>
                <w:lang w:val="sq-AL"/>
              </w:rPr>
              <w:t>Totali</w:t>
            </w:r>
          </w:p>
        </w:tc>
      </w:tr>
      <w:tr w:rsidR="00A3080D" w:rsidRPr="005471EC" w:rsidTr="00222A68">
        <w:trPr>
          <w:jc w:val="center"/>
        </w:trPr>
        <w:tc>
          <w:tcPr>
            <w:tcW w:w="1771" w:type="dxa"/>
            <w:vMerge w:val="restart"/>
            <w:shd w:val="clear" w:color="auto" w:fill="DBE5F1"/>
          </w:tcPr>
          <w:p w:rsidR="00A3080D" w:rsidRPr="005471EC" w:rsidRDefault="00A3080D" w:rsidP="00222A68">
            <w:pPr>
              <w:jc w:val="center"/>
              <w:rPr>
                <w:rFonts w:ascii="Bookman Old Style" w:hAnsi="Bookman Old Style"/>
                <w:sz w:val="20"/>
                <w:szCs w:val="20"/>
                <w:lang w:val="sq-AL"/>
              </w:rPr>
            </w:pPr>
            <w:r w:rsidRPr="005471EC">
              <w:rPr>
                <w:rFonts w:ascii="Bookman Old Style" w:hAnsi="Bookman Old Style"/>
                <w:sz w:val="20"/>
                <w:szCs w:val="20"/>
                <w:lang w:val="sq-AL"/>
              </w:rPr>
              <w:t xml:space="preserve">Departamenti i </w:t>
            </w:r>
            <w:r w:rsidRPr="005471EC">
              <w:rPr>
                <w:rFonts w:ascii="Bookman Old Style" w:hAnsi="Bookman Old Style"/>
                <w:sz w:val="20"/>
                <w:szCs w:val="20"/>
                <w:lang w:val="sq-AL"/>
              </w:rPr>
              <w:lastRenderedPageBreak/>
              <w:t xml:space="preserve">Shkencave Ekonomike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3080D" w:rsidRPr="005471EC" w:rsidRDefault="003D6B06" w:rsidP="00222A68">
            <w:pPr>
              <w:jc w:val="center"/>
              <w:rPr>
                <w:rFonts w:ascii="Bookman Old Style" w:hAnsi="Bookman Old Style"/>
                <w:sz w:val="20"/>
                <w:szCs w:val="20"/>
                <w:lang w:val="sq-AL"/>
              </w:rPr>
            </w:pPr>
            <w:r w:rsidRPr="005471EC">
              <w:rPr>
                <w:rFonts w:ascii="Bookman Old Style" w:hAnsi="Bookman Old Style"/>
                <w:sz w:val="20"/>
                <w:szCs w:val="20"/>
                <w:lang w:val="sq-AL"/>
              </w:rPr>
              <w:lastRenderedPageBreak/>
              <w:t>2</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A3080D" w:rsidRPr="005471EC" w:rsidRDefault="00A3080D" w:rsidP="00222A68">
            <w:pPr>
              <w:jc w:val="center"/>
              <w:rPr>
                <w:rFonts w:ascii="Bookman Old Style" w:hAnsi="Bookman Old Style"/>
                <w:sz w:val="20"/>
                <w:szCs w:val="20"/>
                <w:lang w:val="sq-AL"/>
              </w:rPr>
            </w:pPr>
            <w:r w:rsidRPr="005471EC">
              <w:rPr>
                <w:rFonts w:ascii="Bookman Old Style" w:hAnsi="Bookman Old Style"/>
                <w:sz w:val="20"/>
                <w:szCs w:val="20"/>
                <w:lang w:val="sq-AL"/>
              </w:rPr>
              <w:t>Prof.Dr.</w:t>
            </w:r>
          </w:p>
        </w:tc>
        <w:tc>
          <w:tcPr>
            <w:tcW w:w="871" w:type="dxa"/>
            <w:tcBorders>
              <w:top w:val="single" w:sz="4" w:space="0" w:color="auto"/>
              <w:left w:val="double" w:sz="4" w:space="0" w:color="auto"/>
              <w:bottom w:val="single" w:sz="4" w:space="0" w:color="auto"/>
              <w:right w:val="single" w:sz="4" w:space="0" w:color="auto"/>
            </w:tcBorders>
            <w:shd w:val="clear" w:color="auto" w:fill="auto"/>
          </w:tcPr>
          <w:p w:rsidR="00A3080D" w:rsidRPr="005471EC" w:rsidRDefault="003D6B06" w:rsidP="00222A68">
            <w:pPr>
              <w:jc w:val="center"/>
              <w:rPr>
                <w:rFonts w:ascii="Bookman Old Style" w:hAnsi="Bookman Old Style"/>
                <w:sz w:val="20"/>
                <w:szCs w:val="20"/>
                <w:lang w:val="sq-AL"/>
              </w:rPr>
            </w:pPr>
            <w:r w:rsidRPr="005471EC">
              <w:rPr>
                <w:rFonts w:ascii="Bookman Old Style" w:hAnsi="Bookman Old Style"/>
                <w:sz w:val="20"/>
                <w:szCs w:val="20"/>
                <w:lang w:val="sq-AL"/>
              </w:rPr>
              <w:t>0</w:t>
            </w:r>
          </w:p>
        </w:tc>
        <w:tc>
          <w:tcPr>
            <w:tcW w:w="1289" w:type="dxa"/>
            <w:tcBorders>
              <w:top w:val="single" w:sz="4" w:space="0" w:color="auto"/>
              <w:left w:val="single" w:sz="4" w:space="0" w:color="auto"/>
              <w:bottom w:val="single" w:sz="4" w:space="0" w:color="auto"/>
              <w:right w:val="double" w:sz="4" w:space="0" w:color="auto"/>
            </w:tcBorders>
            <w:shd w:val="clear" w:color="auto" w:fill="auto"/>
          </w:tcPr>
          <w:p w:rsidR="00A3080D" w:rsidRPr="005471EC" w:rsidRDefault="00A3080D" w:rsidP="00222A68">
            <w:pPr>
              <w:jc w:val="center"/>
              <w:rPr>
                <w:rFonts w:ascii="Bookman Old Style" w:hAnsi="Bookman Old Style"/>
                <w:sz w:val="20"/>
                <w:szCs w:val="20"/>
                <w:lang w:val="sq-AL"/>
              </w:rPr>
            </w:pPr>
            <w:r w:rsidRPr="005471EC">
              <w:rPr>
                <w:rFonts w:ascii="Bookman Old Style" w:hAnsi="Bookman Old Style"/>
                <w:sz w:val="20"/>
                <w:szCs w:val="20"/>
                <w:lang w:val="sq-AL"/>
              </w:rPr>
              <w:t>Prof.Dr.</w:t>
            </w:r>
          </w:p>
        </w:tc>
        <w:tc>
          <w:tcPr>
            <w:tcW w:w="540" w:type="dxa"/>
            <w:tcBorders>
              <w:top w:val="single" w:sz="4" w:space="0" w:color="auto"/>
              <w:left w:val="double" w:sz="4" w:space="0" w:color="auto"/>
              <w:bottom w:val="single" w:sz="4" w:space="0" w:color="auto"/>
              <w:right w:val="single" w:sz="4" w:space="0" w:color="auto"/>
            </w:tcBorders>
            <w:shd w:val="clear" w:color="auto" w:fill="auto"/>
          </w:tcPr>
          <w:p w:rsidR="00A3080D" w:rsidRPr="005471EC" w:rsidRDefault="003D6B06" w:rsidP="00222A68">
            <w:pPr>
              <w:jc w:val="center"/>
              <w:rPr>
                <w:rFonts w:ascii="Bookman Old Style" w:hAnsi="Bookman Old Style"/>
                <w:sz w:val="20"/>
                <w:szCs w:val="20"/>
                <w:lang w:val="sq-AL"/>
              </w:rPr>
            </w:pPr>
            <w:r w:rsidRPr="005471EC">
              <w:rPr>
                <w:rFonts w:ascii="Bookman Old Style" w:hAnsi="Bookman Old Style"/>
                <w:sz w:val="20"/>
                <w:szCs w:val="20"/>
                <w:lang w:val="sq-AL"/>
              </w:rPr>
              <w:t>2</w:t>
            </w:r>
          </w:p>
        </w:tc>
        <w:tc>
          <w:tcPr>
            <w:tcW w:w="1617" w:type="dxa"/>
            <w:tcBorders>
              <w:top w:val="single" w:sz="4" w:space="0" w:color="auto"/>
              <w:left w:val="single" w:sz="4" w:space="0" w:color="auto"/>
              <w:bottom w:val="single" w:sz="4" w:space="0" w:color="auto"/>
              <w:right w:val="double" w:sz="4" w:space="0" w:color="auto"/>
            </w:tcBorders>
            <w:shd w:val="clear" w:color="auto" w:fill="auto"/>
          </w:tcPr>
          <w:p w:rsidR="00A3080D" w:rsidRPr="005471EC" w:rsidRDefault="00A3080D" w:rsidP="00222A68">
            <w:pPr>
              <w:jc w:val="center"/>
              <w:rPr>
                <w:rFonts w:ascii="Bookman Old Style" w:hAnsi="Bookman Old Style"/>
                <w:sz w:val="20"/>
                <w:szCs w:val="20"/>
                <w:lang w:val="sq-AL"/>
              </w:rPr>
            </w:pPr>
            <w:r w:rsidRPr="005471EC">
              <w:rPr>
                <w:rFonts w:ascii="Bookman Old Style" w:hAnsi="Bookman Old Style"/>
                <w:sz w:val="20"/>
                <w:szCs w:val="20"/>
                <w:lang w:val="sq-AL"/>
              </w:rPr>
              <w:t>Prof.Dr.</w:t>
            </w:r>
          </w:p>
        </w:tc>
      </w:tr>
      <w:tr w:rsidR="00A3080D" w:rsidRPr="005471EC" w:rsidTr="00222A68">
        <w:trPr>
          <w:jc w:val="center"/>
        </w:trPr>
        <w:tc>
          <w:tcPr>
            <w:tcW w:w="1771" w:type="dxa"/>
            <w:vMerge/>
            <w:shd w:val="clear" w:color="auto" w:fill="DBE5F1"/>
          </w:tcPr>
          <w:p w:rsidR="00A3080D" w:rsidRPr="005471EC" w:rsidRDefault="00A3080D" w:rsidP="00222A68">
            <w:pPr>
              <w:jc w:val="center"/>
              <w:rPr>
                <w:rFonts w:ascii="Bookman Old Style" w:hAnsi="Bookman Old Style"/>
                <w:sz w:val="20"/>
                <w:szCs w:val="20"/>
                <w:lang w:val="sq-A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3080D" w:rsidRPr="005471EC" w:rsidRDefault="003D6B06" w:rsidP="00222A68">
            <w:pPr>
              <w:jc w:val="center"/>
              <w:rPr>
                <w:rFonts w:ascii="Bookman Old Style" w:hAnsi="Bookman Old Style"/>
                <w:sz w:val="20"/>
                <w:szCs w:val="20"/>
                <w:lang w:val="sq-AL"/>
              </w:rPr>
            </w:pPr>
            <w:r w:rsidRPr="005471EC">
              <w:rPr>
                <w:rFonts w:ascii="Bookman Old Style" w:hAnsi="Bookman Old Style"/>
                <w:sz w:val="20"/>
                <w:szCs w:val="20"/>
                <w:lang w:val="sq-AL"/>
              </w:rPr>
              <w:t>1</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A3080D" w:rsidRPr="005471EC" w:rsidRDefault="00A3080D" w:rsidP="00222A68">
            <w:pPr>
              <w:jc w:val="center"/>
              <w:rPr>
                <w:rFonts w:ascii="Bookman Old Style" w:hAnsi="Bookman Old Style"/>
                <w:sz w:val="20"/>
                <w:szCs w:val="20"/>
                <w:lang w:val="sq-AL"/>
              </w:rPr>
            </w:pPr>
            <w:r w:rsidRPr="005471EC">
              <w:rPr>
                <w:rFonts w:ascii="Bookman Old Style" w:hAnsi="Bookman Old Style"/>
                <w:sz w:val="20"/>
                <w:szCs w:val="20"/>
                <w:lang w:val="sq-AL"/>
              </w:rPr>
              <w:t>Prof.As.</w:t>
            </w:r>
          </w:p>
        </w:tc>
        <w:tc>
          <w:tcPr>
            <w:tcW w:w="871" w:type="dxa"/>
            <w:tcBorders>
              <w:top w:val="single" w:sz="4" w:space="0" w:color="auto"/>
              <w:left w:val="double" w:sz="4" w:space="0" w:color="auto"/>
              <w:bottom w:val="single" w:sz="4" w:space="0" w:color="auto"/>
              <w:right w:val="single" w:sz="4" w:space="0" w:color="auto"/>
            </w:tcBorders>
            <w:shd w:val="clear" w:color="auto" w:fill="auto"/>
          </w:tcPr>
          <w:p w:rsidR="00A3080D" w:rsidRPr="005471EC" w:rsidRDefault="003D6B06" w:rsidP="00222A68">
            <w:pPr>
              <w:jc w:val="center"/>
              <w:rPr>
                <w:rFonts w:ascii="Bookman Old Style" w:hAnsi="Bookman Old Style"/>
                <w:sz w:val="20"/>
                <w:szCs w:val="20"/>
                <w:lang w:val="sq-AL"/>
              </w:rPr>
            </w:pPr>
            <w:r w:rsidRPr="005471EC">
              <w:rPr>
                <w:rFonts w:ascii="Bookman Old Style" w:hAnsi="Bookman Old Style"/>
                <w:sz w:val="20"/>
                <w:szCs w:val="20"/>
                <w:lang w:val="sq-AL"/>
              </w:rPr>
              <w:t>3</w:t>
            </w:r>
          </w:p>
        </w:tc>
        <w:tc>
          <w:tcPr>
            <w:tcW w:w="1289" w:type="dxa"/>
            <w:tcBorders>
              <w:top w:val="single" w:sz="4" w:space="0" w:color="auto"/>
              <w:left w:val="single" w:sz="4" w:space="0" w:color="auto"/>
              <w:bottom w:val="single" w:sz="4" w:space="0" w:color="auto"/>
              <w:right w:val="double" w:sz="4" w:space="0" w:color="auto"/>
            </w:tcBorders>
            <w:shd w:val="clear" w:color="auto" w:fill="auto"/>
          </w:tcPr>
          <w:p w:rsidR="00A3080D" w:rsidRPr="005471EC" w:rsidRDefault="00A3080D" w:rsidP="00222A68">
            <w:pPr>
              <w:jc w:val="center"/>
              <w:rPr>
                <w:rFonts w:ascii="Bookman Old Style" w:hAnsi="Bookman Old Style"/>
                <w:sz w:val="20"/>
                <w:szCs w:val="20"/>
                <w:lang w:val="sq-AL"/>
              </w:rPr>
            </w:pPr>
            <w:r w:rsidRPr="005471EC">
              <w:rPr>
                <w:rFonts w:ascii="Bookman Old Style" w:hAnsi="Bookman Old Style"/>
                <w:sz w:val="20"/>
                <w:szCs w:val="20"/>
                <w:lang w:val="sq-AL"/>
              </w:rPr>
              <w:t>Prof.As.</w:t>
            </w:r>
          </w:p>
        </w:tc>
        <w:tc>
          <w:tcPr>
            <w:tcW w:w="540" w:type="dxa"/>
            <w:tcBorders>
              <w:top w:val="single" w:sz="4" w:space="0" w:color="auto"/>
              <w:left w:val="double" w:sz="4" w:space="0" w:color="auto"/>
              <w:bottom w:val="single" w:sz="4" w:space="0" w:color="auto"/>
              <w:right w:val="single" w:sz="4" w:space="0" w:color="auto"/>
            </w:tcBorders>
            <w:shd w:val="clear" w:color="auto" w:fill="auto"/>
          </w:tcPr>
          <w:p w:rsidR="00A3080D" w:rsidRPr="005471EC" w:rsidRDefault="003D6B06" w:rsidP="00222A68">
            <w:pPr>
              <w:jc w:val="center"/>
              <w:rPr>
                <w:rFonts w:ascii="Bookman Old Style" w:hAnsi="Bookman Old Style"/>
                <w:sz w:val="20"/>
                <w:szCs w:val="20"/>
                <w:lang w:val="sq-AL"/>
              </w:rPr>
            </w:pPr>
            <w:r w:rsidRPr="005471EC">
              <w:rPr>
                <w:rFonts w:ascii="Bookman Old Style" w:hAnsi="Bookman Old Style"/>
                <w:sz w:val="20"/>
                <w:szCs w:val="20"/>
                <w:lang w:val="sq-AL"/>
              </w:rPr>
              <w:t>4</w:t>
            </w:r>
          </w:p>
        </w:tc>
        <w:tc>
          <w:tcPr>
            <w:tcW w:w="1617" w:type="dxa"/>
            <w:tcBorders>
              <w:top w:val="single" w:sz="4" w:space="0" w:color="auto"/>
              <w:left w:val="single" w:sz="4" w:space="0" w:color="auto"/>
              <w:bottom w:val="single" w:sz="4" w:space="0" w:color="auto"/>
              <w:right w:val="double" w:sz="4" w:space="0" w:color="auto"/>
            </w:tcBorders>
            <w:shd w:val="clear" w:color="auto" w:fill="auto"/>
          </w:tcPr>
          <w:p w:rsidR="00A3080D" w:rsidRPr="005471EC" w:rsidRDefault="00A3080D" w:rsidP="00222A68">
            <w:pPr>
              <w:jc w:val="center"/>
              <w:rPr>
                <w:rFonts w:ascii="Bookman Old Style" w:hAnsi="Bookman Old Style"/>
                <w:sz w:val="20"/>
                <w:szCs w:val="20"/>
                <w:lang w:val="sq-AL"/>
              </w:rPr>
            </w:pPr>
            <w:r w:rsidRPr="005471EC">
              <w:rPr>
                <w:rFonts w:ascii="Bookman Old Style" w:hAnsi="Bookman Old Style"/>
                <w:sz w:val="20"/>
                <w:szCs w:val="20"/>
                <w:lang w:val="sq-AL"/>
              </w:rPr>
              <w:t>Prof.As</w:t>
            </w:r>
          </w:p>
        </w:tc>
      </w:tr>
      <w:tr w:rsidR="00A3080D" w:rsidRPr="005471EC" w:rsidTr="00222A68">
        <w:trPr>
          <w:jc w:val="center"/>
        </w:trPr>
        <w:tc>
          <w:tcPr>
            <w:tcW w:w="1771" w:type="dxa"/>
            <w:vMerge/>
            <w:shd w:val="clear" w:color="auto" w:fill="DBE5F1"/>
          </w:tcPr>
          <w:p w:rsidR="00A3080D" w:rsidRPr="005471EC" w:rsidRDefault="00A3080D" w:rsidP="00222A68">
            <w:pPr>
              <w:jc w:val="center"/>
              <w:rPr>
                <w:rFonts w:ascii="Bookman Old Style" w:hAnsi="Bookman Old Style"/>
                <w:sz w:val="20"/>
                <w:szCs w:val="20"/>
                <w:lang w:val="sq-A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3080D" w:rsidRPr="005471EC" w:rsidRDefault="003D6B06" w:rsidP="00222A68">
            <w:pPr>
              <w:jc w:val="center"/>
              <w:rPr>
                <w:rFonts w:ascii="Bookman Old Style" w:hAnsi="Bookman Old Style"/>
                <w:sz w:val="20"/>
                <w:szCs w:val="20"/>
                <w:lang w:val="sq-AL"/>
              </w:rPr>
            </w:pPr>
            <w:r w:rsidRPr="005471EC">
              <w:rPr>
                <w:rFonts w:ascii="Bookman Old Style" w:hAnsi="Bookman Old Style"/>
                <w:sz w:val="20"/>
                <w:szCs w:val="20"/>
                <w:lang w:val="sq-AL"/>
              </w:rPr>
              <w:t>1</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A3080D" w:rsidRPr="005471EC" w:rsidRDefault="00A3080D" w:rsidP="00222A68">
            <w:pPr>
              <w:jc w:val="center"/>
              <w:rPr>
                <w:rFonts w:ascii="Bookman Old Style" w:hAnsi="Bookman Old Style"/>
                <w:sz w:val="20"/>
                <w:szCs w:val="20"/>
                <w:lang w:val="sq-AL"/>
              </w:rPr>
            </w:pPr>
            <w:r w:rsidRPr="005471EC">
              <w:rPr>
                <w:rFonts w:ascii="Bookman Old Style" w:hAnsi="Bookman Old Style"/>
                <w:sz w:val="20"/>
                <w:szCs w:val="20"/>
                <w:lang w:val="sq-AL"/>
              </w:rPr>
              <w:t>Dr.</w:t>
            </w:r>
          </w:p>
        </w:tc>
        <w:tc>
          <w:tcPr>
            <w:tcW w:w="871" w:type="dxa"/>
            <w:tcBorders>
              <w:top w:val="single" w:sz="4" w:space="0" w:color="auto"/>
              <w:left w:val="double" w:sz="4" w:space="0" w:color="auto"/>
              <w:bottom w:val="single" w:sz="4" w:space="0" w:color="auto"/>
              <w:right w:val="single" w:sz="4" w:space="0" w:color="auto"/>
            </w:tcBorders>
            <w:shd w:val="clear" w:color="auto" w:fill="auto"/>
          </w:tcPr>
          <w:p w:rsidR="00A3080D" w:rsidRPr="005471EC" w:rsidRDefault="003D6B06" w:rsidP="00222A68">
            <w:pPr>
              <w:jc w:val="center"/>
              <w:rPr>
                <w:rFonts w:ascii="Bookman Old Style" w:hAnsi="Bookman Old Style"/>
                <w:sz w:val="20"/>
                <w:szCs w:val="20"/>
                <w:lang w:val="sq-AL"/>
              </w:rPr>
            </w:pPr>
            <w:r w:rsidRPr="005471EC">
              <w:rPr>
                <w:rFonts w:ascii="Bookman Old Style" w:hAnsi="Bookman Old Style"/>
                <w:sz w:val="20"/>
                <w:szCs w:val="20"/>
                <w:lang w:val="sq-AL"/>
              </w:rPr>
              <w:t>4</w:t>
            </w:r>
          </w:p>
        </w:tc>
        <w:tc>
          <w:tcPr>
            <w:tcW w:w="1289" w:type="dxa"/>
            <w:tcBorders>
              <w:top w:val="single" w:sz="4" w:space="0" w:color="auto"/>
              <w:left w:val="single" w:sz="4" w:space="0" w:color="auto"/>
              <w:bottom w:val="single" w:sz="4" w:space="0" w:color="auto"/>
              <w:right w:val="double" w:sz="4" w:space="0" w:color="auto"/>
            </w:tcBorders>
            <w:shd w:val="clear" w:color="auto" w:fill="auto"/>
          </w:tcPr>
          <w:p w:rsidR="00A3080D" w:rsidRPr="005471EC" w:rsidRDefault="00A3080D" w:rsidP="00222A68">
            <w:pPr>
              <w:jc w:val="center"/>
              <w:rPr>
                <w:rFonts w:ascii="Bookman Old Style" w:hAnsi="Bookman Old Style"/>
                <w:sz w:val="20"/>
                <w:szCs w:val="20"/>
                <w:lang w:val="sq-AL"/>
              </w:rPr>
            </w:pPr>
            <w:r w:rsidRPr="005471EC">
              <w:rPr>
                <w:rFonts w:ascii="Bookman Old Style" w:hAnsi="Bookman Old Style"/>
                <w:sz w:val="20"/>
                <w:szCs w:val="20"/>
                <w:lang w:val="sq-AL"/>
              </w:rPr>
              <w:t>Dr.</w:t>
            </w:r>
          </w:p>
        </w:tc>
        <w:tc>
          <w:tcPr>
            <w:tcW w:w="540" w:type="dxa"/>
            <w:tcBorders>
              <w:top w:val="single" w:sz="4" w:space="0" w:color="auto"/>
              <w:left w:val="double" w:sz="4" w:space="0" w:color="auto"/>
              <w:bottom w:val="single" w:sz="4" w:space="0" w:color="auto"/>
              <w:right w:val="single" w:sz="4" w:space="0" w:color="auto"/>
            </w:tcBorders>
            <w:shd w:val="clear" w:color="auto" w:fill="auto"/>
          </w:tcPr>
          <w:p w:rsidR="00A3080D" w:rsidRPr="005471EC" w:rsidRDefault="003D6B06" w:rsidP="00222A68">
            <w:pPr>
              <w:jc w:val="center"/>
              <w:rPr>
                <w:rFonts w:ascii="Bookman Old Style" w:hAnsi="Bookman Old Style"/>
                <w:sz w:val="20"/>
                <w:szCs w:val="20"/>
                <w:lang w:val="sq-AL"/>
              </w:rPr>
            </w:pPr>
            <w:r w:rsidRPr="005471EC">
              <w:rPr>
                <w:rFonts w:ascii="Bookman Old Style" w:hAnsi="Bookman Old Style"/>
                <w:sz w:val="20"/>
                <w:szCs w:val="20"/>
                <w:lang w:val="sq-AL"/>
              </w:rPr>
              <w:t>5</w:t>
            </w:r>
          </w:p>
        </w:tc>
        <w:tc>
          <w:tcPr>
            <w:tcW w:w="1617" w:type="dxa"/>
            <w:tcBorders>
              <w:top w:val="single" w:sz="4" w:space="0" w:color="auto"/>
              <w:left w:val="single" w:sz="4" w:space="0" w:color="auto"/>
              <w:bottom w:val="single" w:sz="4" w:space="0" w:color="auto"/>
              <w:right w:val="double" w:sz="4" w:space="0" w:color="auto"/>
            </w:tcBorders>
            <w:shd w:val="clear" w:color="auto" w:fill="auto"/>
          </w:tcPr>
          <w:p w:rsidR="00A3080D" w:rsidRPr="005471EC" w:rsidRDefault="00A3080D" w:rsidP="00222A68">
            <w:pPr>
              <w:jc w:val="center"/>
              <w:rPr>
                <w:rFonts w:ascii="Bookman Old Style" w:hAnsi="Bookman Old Style"/>
                <w:sz w:val="20"/>
                <w:szCs w:val="20"/>
                <w:lang w:val="sq-AL"/>
              </w:rPr>
            </w:pPr>
            <w:r w:rsidRPr="005471EC">
              <w:rPr>
                <w:rFonts w:ascii="Bookman Old Style" w:hAnsi="Bookman Old Style"/>
                <w:sz w:val="20"/>
                <w:szCs w:val="20"/>
                <w:lang w:val="sq-AL"/>
              </w:rPr>
              <w:t>Dr.</w:t>
            </w:r>
          </w:p>
        </w:tc>
      </w:tr>
      <w:tr w:rsidR="00A3080D" w:rsidRPr="005471EC" w:rsidTr="00222A68">
        <w:trPr>
          <w:jc w:val="center"/>
        </w:trPr>
        <w:tc>
          <w:tcPr>
            <w:tcW w:w="1771" w:type="dxa"/>
            <w:vMerge/>
            <w:shd w:val="clear" w:color="auto" w:fill="DBE5F1"/>
          </w:tcPr>
          <w:p w:rsidR="00A3080D" w:rsidRPr="005471EC" w:rsidRDefault="00A3080D" w:rsidP="00222A68">
            <w:pPr>
              <w:jc w:val="center"/>
              <w:rPr>
                <w:rFonts w:ascii="Bookman Old Style" w:hAnsi="Bookman Old Style"/>
                <w:sz w:val="20"/>
                <w:szCs w:val="20"/>
                <w:lang w:val="sq-A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3080D" w:rsidRPr="005471EC" w:rsidRDefault="003D6B06" w:rsidP="00222A68">
            <w:pPr>
              <w:jc w:val="center"/>
              <w:rPr>
                <w:rFonts w:ascii="Bookman Old Style" w:hAnsi="Bookman Old Style"/>
                <w:b/>
                <w:sz w:val="20"/>
                <w:szCs w:val="20"/>
                <w:lang w:val="sq-AL"/>
              </w:rPr>
            </w:pPr>
            <w:r w:rsidRPr="005471EC">
              <w:rPr>
                <w:rFonts w:ascii="Bookman Old Style" w:hAnsi="Bookman Old Style"/>
                <w:b/>
                <w:sz w:val="20"/>
                <w:szCs w:val="20"/>
                <w:lang w:val="sq-AL"/>
              </w:rPr>
              <w:t>17</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A3080D" w:rsidRPr="005471EC" w:rsidRDefault="00A3080D" w:rsidP="00222A68">
            <w:pPr>
              <w:ind w:right="-136"/>
              <w:jc w:val="center"/>
              <w:rPr>
                <w:rFonts w:ascii="Bookman Old Style" w:hAnsi="Bookman Old Style"/>
                <w:sz w:val="20"/>
                <w:szCs w:val="20"/>
                <w:lang w:val="sq-AL"/>
              </w:rPr>
            </w:pPr>
            <w:r w:rsidRPr="005471EC">
              <w:rPr>
                <w:rFonts w:ascii="Bookman Old Style" w:hAnsi="Bookman Old Style"/>
                <w:sz w:val="20"/>
                <w:szCs w:val="20"/>
                <w:lang w:val="sq-AL"/>
              </w:rPr>
              <w:t>MSc./Ma</w:t>
            </w:r>
          </w:p>
        </w:tc>
        <w:tc>
          <w:tcPr>
            <w:tcW w:w="871" w:type="dxa"/>
            <w:tcBorders>
              <w:top w:val="single" w:sz="4" w:space="0" w:color="auto"/>
              <w:left w:val="double" w:sz="4" w:space="0" w:color="auto"/>
              <w:bottom w:val="single" w:sz="4" w:space="0" w:color="auto"/>
              <w:right w:val="single" w:sz="4" w:space="0" w:color="auto"/>
            </w:tcBorders>
            <w:shd w:val="clear" w:color="auto" w:fill="auto"/>
          </w:tcPr>
          <w:p w:rsidR="00A3080D" w:rsidRPr="005471EC" w:rsidRDefault="003D6B06" w:rsidP="00222A68">
            <w:pPr>
              <w:jc w:val="center"/>
              <w:rPr>
                <w:rFonts w:ascii="Bookman Old Style" w:hAnsi="Bookman Old Style"/>
                <w:sz w:val="20"/>
                <w:szCs w:val="20"/>
                <w:lang w:val="sq-AL"/>
              </w:rPr>
            </w:pPr>
            <w:r w:rsidRPr="005471EC">
              <w:rPr>
                <w:rFonts w:ascii="Bookman Old Style" w:hAnsi="Bookman Old Style"/>
                <w:sz w:val="20"/>
                <w:szCs w:val="20"/>
                <w:lang w:val="sq-AL"/>
              </w:rPr>
              <w:t>11</w:t>
            </w:r>
          </w:p>
        </w:tc>
        <w:tc>
          <w:tcPr>
            <w:tcW w:w="1289" w:type="dxa"/>
            <w:tcBorders>
              <w:top w:val="single" w:sz="4" w:space="0" w:color="auto"/>
              <w:left w:val="single" w:sz="4" w:space="0" w:color="auto"/>
              <w:bottom w:val="single" w:sz="4" w:space="0" w:color="auto"/>
              <w:right w:val="double" w:sz="4" w:space="0" w:color="auto"/>
            </w:tcBorders>
            <w:shd w:val="clear" w:color="auto" w:fill="auto"/>
          </w:tcPr>
          <w:p w:rsidR="00A3080D" w:rsidRPr="005471EC" w:rsidRDefault="00A3080D" w:rsidP="00222A68">
            <w:pPr>
              <w:ind w:right="-136"/>
              <w:jc w:val="center"/>
              <w:rPr>
                <w:rFonts w:ascii="Bookman Old Style" w:hAnsi="Bookman Old Style"/>
                <w:sz w:val="20"/>
                <w:szCs w:val="20"/>
                <w:lang w:val="sq-AL"/>
              </w:rPr>
            </w:pPr>
            <w:r w:rsidRPr="005471EC">
              <w:rPr>
                <w:rFonts w:ascii="Bookman Old Style" w:hAnsi="Bookman Old Style"/>
                <w:sz w:val="20"/>
                <w:szCs w:val="20"/>
                <w:lang w:val="sq-AL"/>
              </w:rPr>
              <w:t>MSc.</w:t>
            </w:r>
          </w:p>
        </w:tc>
        <w:tc>
          <w:tcPr>
            <w:tcW w:w="540" w:type="dxa"/>
            <w:tcBorders>
              <w:top w:val="single" w:sz="4" w:space="0" w:color="auto"/>
              <w:left w:val="double" w:sz="4" w:space="0" w:color="auto"/>
              <w:bottom w:val="single" w:sz="4" w:space="0" w:color="auto"/>
              <w:right w:val="single" w:sz="4" w:space="0" w:color="auto"/>
            </w:tcBorders>
            <w:shd w:val="clear" w:color="auto" w:fill="auto"/>
          </w:tcPr>
          <w:p w:rsidR="00A3080D" w:rsidRPr="005471EC" w:rsidRDefault="003D6B06" w:rsidP="00222A68">
            <w:pPr>
              <w:jc w:val="center"/>
              <w:rPr>
                <w:rFonts w:ascii="Bookman Old Style" w:hAnsi="Bookman Old Style"/>
                <w:sz w:val="20"/>
                <w:szCs w:val="20"/>
                <w:lang w:val="sq-AL"/>
              </w:rPr>
            </w:pPr>
            <w:r w:rsidRPr="005471EC">
              <w:rPr>
                <w:rFonts w:ascii="Bookman Old Style" w:hAnsi="Bookman Old Style"/>
                <w:sz w:val="20"/>
                <w:szCs w:val="20"/>
                <w:lang w:val="sq-AL"/>
              </w:rPr>
              <w:t>28</w:t>
            </w:r>
          </w:p>
        </w:tc>
        <w:tc>
          <w:tcPr>
            <w:tcW w:w="1617" w:type="dxa"/>
            <w:tcBorders>
              <w:top w:val="single" w:sz="4" w:space="0" w:color="auto"/>
              <w:left w:val="single" w:sz="4" w:space="0" w:color="auto"/>
              <w:bottom w:val="single" w:sz="4" w:space="0" w:color="auto"/>
              <w:right w:val="double" w:sz="4" w:space="0" w:color="auto"/>
            </w:tcBorders>
            <w:shd w:val="clear" w:color="auto" w:fill="auto"/>
          </w:tcPr>
          <w:p w:rsidR="00A3080D" w:rsidRPr="005471EC" w:rsidRDefault="00A3080D" w:rsidP="00222A68">
            <w:pPr>
              <w:ind w:right="-136"/>
              <w:jc w:val="center"/>
              <w:rPr>
                <w:rFonts w:ascii="Bookman Old Style" w:hAnsi="Bookman Old Style"/>
                <w:sz w:val="20"/>
                <w:szCs w:val="20"/>
                <w:lang w:val="sq-AL"/>
              </w:rPr>
            </w:pPr>
            <w:r w:rsidRPr="005471EC">
              <w:rPr>
                <w:rFonts w:ascii="Bookman Old Style" w:hAnsi="Bookman Old Style"/>
                <w:sz w:val="20"/>
                <w:szCs w:val="20"/>
                <w:lang w:val="sq-AL"/>
              </w:rPr>
              <w:t>MSc.</w:t>
            </w:r>
          </w:p>
        </w:tc>
      </w:tr>
      <w:tr w:rsidR="00A3080D" w:rsidRPr="005471EC" w:rsidTr="00222A68">
        <w:trPr>
          <w:jc w:val="center"/>
        </w:trPr>
        <w:tc>
          <w:tcPr>
            <w:tcW w:w="1771" w:type="dxa"/>
            <w:vMerge/>
            <w:shd w:val="clear" w:color="auto" w:fill="DBE5F1"/>
          </w:tcPr>
          <w:p w:rsidR="00A3080D" w:rsidRPr="005471EC" w:rsidRDefault="00A3080D" w:rsidP="00222A68">
            <w:pPr>
              <w:jc w:val="center"/>
              <w:rPr>
                <w:rFonts w:ascii="Bookman Old Style" w:hAnsi="Bookman Old Style"/>
                <w:sz w:val="20"/>
                <w:szCs w:val="20"/>
                <w:lang w:val="sq-A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3080D" w:rsidRPr="005471EC" w:rsidRDefault="003D6B06" w:rsidP="00222A68">
            <w:pPr>
              <w:jc w:val="center"/>
              <w:rPr>
                <w:rFonts w:ascii="Bookman Old Style" w:hAnsi="Bookman Old Style"/>
                <w:b/>
                <w:sz w:val="20"/>
                <w:szCs w:val="20"/>
                <w:lang w:val="sq-AL"/>
              </w:rPr>
            </w:pPr>
            <w:r w:rsidRPr="005471EC">
              <w:rPr>
                <w:rFonts w:ascii="Bookman Old Style" w:hAnsi="Bookman Old Style"/>
                <w:b/>
                <w:sz w:val="20"/>
                <w:szCs w:val="20"/>
                <w:lang w:val="sq-AL"/>
              </w:rPr>
              <w:t>0</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A3080D" w:rsidRPr="005471EC" w:rsidRDefault="00A3080D" w:rsidP="00222A68">
            <w:pPr>
              <w:ind w:right="-136"/>
              <w:jc w:val="center"/>
              <w:rPr>
                <w:rFonts w:ascii="Bookman Old Style" w:hAnsi="Bookman Old Style"/>
                <w:sz w:val="20"/>
                <w:szCs w:val="20"/>
                <w:lang w:val="sq-AL"/>
              </w:rPr>
            </w:pPr>
            <w:r w:rsidRPr="005471EC">
              <w:rPr>
                <w:rFonts w:ascii="Bookman Old Style" w:hAnsi="Bookman Old Style"/>
                <w:sz w:val="20"/>
                <w:szCs w:val="20"/>
                <w:lang w:val="sq-AL"/>
              </w:rPr>
              <w:t>Docent</w:t>
            </w:r>
          </w:p>
        </w:tc>
        <w:tc>
          <w:tcPr>
            <w:tcW w:w="871" w:type="dxa"/>
            <w:tcBorders>
              <w:top w:val="single" w:sz="4" w:space="0" w:color="auto"/>
              <w:left w:val="double" w:sz="4" w:space="0" w:color="auto"/>
              <w:bottom w:val="single" w:sz="4" w:space="0" w:color="auto"/>
              <w:right w:val="single" w:sz="4" w:space="0" w:color="auto"/>
            </w:tcBorders>
            <w:shd w:val="clear" w:color="auto" w:fill="auto"/>
          </w:tcPr>
          <w:p w:rsidR="00A3080D" w:rsidRPr="005471EC" w:rsidRDefault="003D6B06" w:rsidP="00222A68">
            <w:pPr>
              <w:jc w:val="center"/>
              <w:rPr>
                <w:rFonts w:ascii="Bookman Old Style" w:hAnsi="Bookman Old Style"/>
                <w:sz w:val="20"/>
                <w:szCs w:val="20"/>
                <w:lang w:val="sq-AL"/>
              </w:rPr>
            </w:pPr>
            <w:r w:rsidRPr="005471EC">
              <w:rPr>
                <w:rFonts w:ascii="Bookman Old Style" w:hAnsi="Bookman Old Style"/>
                <w:sz w:val="20"/>
                <w:szCs w:val="20"/>
                <w:lang w:val="sq-AL"/>
              </w:rPr>
              <w:t>0</w:t>
            </w:r>
          </w:p>
        </w:tc>
        <w:tc>
          <w:tcPr>
            <w:tcW w:w="1289" w:type="dxa"/>
            <w:tcBorders>
              <w:top w:val="single" w:sz="4" w:space="0" w:color="auto"/>
              <w:left w:val="single" w:sz="4" w:space="0" w:color="auto"/>
              <w:bottom w:val="single" w:sz="4" w:space="0" w:color="auto"/>
              <w:right w:val="double" w:sz="4" w:space="0" w:color="auto"/>
            </w:tcBorders>
            <w:shd w:val="clear" w:color="auto" w:fill="auto"/>
          </w:tcPr>
          <w:p w:rsidR="00A3080D" w:rsidRPr="005471EC" w:rsidRDefault="00A3080D" w:rsidP="00222A68">
            <w:pPr>
              <w:ind w:right="-136"/>
              <w:jc w:val="center"/>
              <w:rPr>
                <w:rFonts w:ascii="Bookman Old Style" w:hAnsi="Bookman Old Style"/>
                <w:sz w:val="20"/>
                <w:szCs w:val="20"/>
                <w:lang w:val="sq-AL"/>
              </w:rPr>
            </w:pPr>
            <w:r w:rsidRPr="005471EC">
              <w:rPr>
                <w:rFonts w:ascii="Bookman Old Style" w:hAnsi="Bookman Old Style"/>
                <w:sz w:val="20"/>
                <w:szCs w:val="20"/>
                <w:lang w:val="sq-AL"/>
              </w:rPr>
              <w:t>Docent</w:t>
            </w:r>
          </w:p>
        </w:tc>
        <w:tc>
          <w:tcPr>
            <w:tcW w:w="540" w:type="dxa"/>
            <w:tcBorders>
              <w:top w:val="single" w:sz="4" w:space="0" w:color="auto"/>
              <w:left w:val="double" w:sz="4" w:space="0" w:color="auto"/>
              <w:bottom w:val="single" w:sz="4" w:space="0" w:color="auto"/>
              <w:right w:val="single" w:sz="4" w:space="0" w:color="auto"/>
            </w:tcBorders>
            <w:shd w:val="clear" w:color="auto" w:fill="auto"/>
          </w:tcPr>
          <w:p w:rsidR="00A3080D" w:rsidRPr="005471EC" w:rsidRDefault="003D6B06" w:rsidP="00222A68">
            <w:pPr>
              <w:jc w:val="center"/>
              <w:rPr>
                <w:rFonts w:ascii="Bookman Old Style" w:hAnsi="Bookman Old Style"/>
                <w:sz w:val="20"/>
                <w:szCs w:val="20"/>
                <w:lang w:val="sq-AL"/>
              </w:rPr>
            </w:pPr>
            <w:r w:rsidRPr="005471EC">
              <w:rPr>
                <w:rFonts w:ascii="Bookman Old Style" w:hAnsi="Bookman Old Style"/>
                <w:sz w:val="20"/>
                <w:szCs w:val="20"/>
                <w:lang w:val="sq-AL"/>
              </w:rPr>
              <w:t>0</w:t>
            </w:r>
          </w:p>
        </w:tc>
        <w:tc>
          <w:tcPr>
            <w:tcW w:w="1617" w:type="dxa"/>
            <w:tcBorders>
              <w:top w:val="single" w:sz="4" w:space="0" w:color="auto"/>
              <w:left w:val="single" w:sz="4" w:space="0" w:color="auto"/>
              <w:bottom w:val="single" w:sz="4" w:space="0" w:color="auto"/>
              <w:right w:val="double" w:sz="4" w:space="0" w:color="auto"/>
            </w:tcBorders>
            <w:shd w:val="clear" w:color="auto" w:fill="auto"/>
          </w:tcPr>
          <w:p w:rsidR="00A3080D" w:rsidRPr="005471EC" w:rsidRDefault="00A3080D" w:rsidP="00222A68">
            <w:pPr>
              <w:ind w:right="-136"/>
              <w:jc w:val="center"/>
              <w:rPr>
                <w:rFonts w:ascii="Bookman Old Style" w:hAnsi="Bookman Old Style"/>
                <w:sz w:val="20"/>
                <w:szCs w:val="20"/>
                <w:lang w:val="sq-AL"/>
              </w:rPr>
            </w:pPr>
            <w:r w:rsidRPr="005471EC">
              <w:rPr>
                <w:rFonts w:ascii="Bookman Old Style" w:hAnsi="Bookman Old Style"/>
                <w:sz w:val="20"/>
                <w:szCs w:val="20"/>
                <w:lang w:val="sq-AL"/>
              </w:rPr>
              <w:t>Docent</w:t>
            </w:r>
          </w:p>
        </w:tc>
      </w:tr>
    </w:tbl>
    <w:p w:rsidR="00FF4A81" w:rsidRDefault="00FF4A81" w:rsidP="00FF4A81">
      <w:pPr>
        <w:autoSpaceDE w:val="0"/>
        <w:autoSpaceDN w:val="0"/>
        <w:adjustRightInd w:val="0"/>
        <w:spacing w:after="0" w:line="360" w:lineRule="auto"/>
        <w:jc w:val="both"/>
        <w:rPr>
          <w:rFonts w:ascii="Bookman Old Style" w:hAnsi="Bookman Old Style"/>
          <w:sz w:val="20"/>
          <w:szCs w:val="20"/>
        </w:rPr>
      </w:pPr>
    </w:p>
    <w:p w:rsidR="00D97352" w:rsidRPr="00FF4A81" w:rsidRDefault="005471EC" w:rsidP="00FF4A81">
      <w:pPr>
        <w:autoSpaceDE w:val="0"/>
        <w:autoSpaceDN w:val="0"/>
        <w:adjustRightInd w:val="0"/>
        <w:spacing w:after="0" w:line="360" w:lineRule="auto"/>
        <w:jc w:val="both"/>
        <w:rPr>
          <w:rFonts w:ascii="Bookman Old Style" w:hAnsi="Bookman Old Style"/>
          <w:b/>
          <w:sz w:val="20"/>
          <w:szCs w:val="20"/>
          <w:lang w:val="sq-AL"/>
        </w:rPr>
      </w:pPr>
      <w:r w:rsidRPr="00FF4A81">
        <w:rPr>
          <w:rFonts w:ascii="Bookman Old Style" w:hAnsi="Bookman Old Style"/>
          <w:b/>
          <w:sz w:val="20"/>
          <w:szCs w:val="20"/>
          <w:lang w:val="sq-AL"/>
        </w:rPr>
        <w:t>Tabela 4</w:t>
      </w:r>
      <w:r w:rsidR="00D97352" w:rsidRPr="00FF4A81">
        <w:rPr>
          <w:rFonts w:ascii="Bookman Old Style" w:hAnsi="Bookman Old Style"/>
          <w:b/>
          <w:sz w:val="20"/>
          <w:szCs w:val="20"/>
          <w:lang w:val="sq-AL"/>
        </w:rPr>
        <w:t>: Të dhënat e stafit akademik sipas kualifikimit dhe Raportet midis tyre</w:t>
      </w:r>
    </w:p>
    <w:p w:rsidR="00D97352" w:rsidRPr="005471EC" w:rsidRDefault="00D97352" w:rsidP="00D97352">
      <w:pPr>
        <w:autoSpaceDE w:val="0"/>
        <w:autoSpaceDN w:val="0"/>
        <w:adjustRightInd w:val="0"/>
        <w:spacing w:after="0" w:line="360" w:lineRule="auto"/>
        <w:ind w:left="900"/>
        <w:jc w:val="right"/>
        <w:rPr>
          <w:rFonts w:ascii="Bookman Old Style" w:hAnsi="Bookman Old Style"/>
          <w:sz w:val="20"/>
          <w:szCs w:val="20"/>
          <w:lang w:val="sq-AL"/>
        </w:rPr>
      </w:pPr>
    </w:p>
    <w:tbl>
      <w:tblPr>
        <w:tblW w:w="0" w:type="auto"/>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2"/>
        <w:gridCol w:w="990"/>
        <w:gridCol w:w="821"/>
        <w:gridCol w:w="1259"/>
        <w:gridCol w:w="718"/>
        <w:gridCol w:w="727"/>
        <w:gridCol w:w="1453"/>
      </w:tblGrid>
      <w:tr w:rsidR="00D97352" w:rsidRPr="005471EC" w:rsidTr="00222A68">
        <w:trPr>
          <w:cantSplit/>
          <w:jc w:val="center"/>
        </w:trPr>
        <w:tc>
          <w:tcPr>
            <w:tcW w:w="2522" w:type="dxa"/>
            <w:vMerge w:val="restart"/>
            <w:vAlign w:val="center"/>
          </w:tcPr>
          <w:p w:rsidR="00D97352" w:rsidRPr="005471EC" w:rsidRDefault="00D97352" w:rsidP="00222A68">
            <w:pPr>
              <w:autoSpaceDE w:val="0"/>
              <w:autoSpaceDN w:val="0"/>
              <w:adjustRightInd w:val="0"/>
              <w:spacing w:after="0" w:line="240" w:lineRule="auto"/>
              <w:jc w:val="center"/>
              <w:rPr>
                <w:rFonts w:ascii="Bookman Old Style" w:hAnsi="Bookman Old Style"/>
                <w:color w:val="000000"/>
                <w:sz w:val="20"/>
                <w:szCs w:val="20"/>
                <w:lang w:val="sq-AL"/>
              </w:rPr>
            </w:pPr>
            <w:r w:rsidRPr="005471EC">
              <w:rPr>
                <w:rFonts w:ascii="Bookman Old Style" w:hAnsi="Bookman Old Style"/>
                <w:color w:val="000000"/>
                <w:sz w:val="20"/>
                <w:szCs w:val="20"/>
                <w:lang w:val="sq-AL"/>
              </w:rPr>
              <w:t>Titulli</w:t>
            </w:r>
          </w:p>
        </w:tc>
        <w:tc>
          <w:tcPr>
            <w:tcW w:w="3070" w:type="dxa"/>
            <w:gridSpan w:val="3"/>
          </w:tcPr>
          <w:p w:rsidR="00D97352" w:rsidRPr="005471EC" w:rsidRDefault="00D97352" w:rsidP="00D97352">
            <w:pPr>
              <w:autoSpaceDE w:val="0"/>
              <w:autoSpaceDN w:val="0"/>
              <w:adjustRightInd w:val="0"/>
              <w:spacing w:after="0" w:line="240" w:lineRule="auto"/>
              <w:jc w:val="center"/>
              <w:rPr>
                <w:rFonts w:ascii="Bookman Old Style" w:hAnsi="Bookman Old Style"/>
                <w:color w:val="000000"/>
                <w:sz w:val="20"/>
                <w:szCs w:val="20"/>
                <w:lang w:val="sq-AL"/>
              </w:rPr>
            </w:pPr>
            <w:r w:rsidRPr="005471EC">
              <w:rPr>
                <w:rFonts w:ascii="Bookman Old Style" w:hAnsi="Bookman Old Style"/>
                <w:color w:val="000000"/>
                <w:sz w:val="20"/>
                <w:szCs w:val="20"/>
                <w:lang w:val="sq-AL"/>
              </w:rPr>
              <w:t>Dep. Shkencave Ekonomike</w:t>
            </w:r>
          </w:p>
        </w:tc>
        <w:tc>
          <w:tcPr>
            <w:tcW w:w="2898" w:type="dxa"/>
            <w:gridSpan w:val="3"/>
          </w:tcPr>
          <w:p w:rsidR="00D97352" w:rsidRPr="005471EC" w:rsidRDefault="00D97352" w:rsidP="00D97352">
            <w:pPr>
              <w:autoSpaceDE w:val="0"/>
              <w:autoSpaceDN w:val="0"/>
              <w:adjustRightInd w:val="0"/>
              <w:spacing w:after="0" w:line="240" w:lineRule="auto"/>
              <w:jc w:val="center"/>
              <w:rPr>
                <w:rFonts w:ascii="Bookman Old Style" w:hAnsi="Bookman Old Style"/>
                <w:color w:val="000000"/>
                <w:sz w:val="20"/>
                <w:szCs w:val="20"/>
                <w:lang w:val="sq-AL"/>
              </w:rPr>
            </w:pPr>
            <w:r w:rsidRPr="005471EC">
              <w:rPr>
                <w:rFonts w:ascii="Bookman Old Style" w:hAnsi="Bookman Old Style"/>
                <w:color w:val="000000"/>
                <w:sz w:val="20"/>
                <w:szCs w:val="20"/>
                <w:lang w:val="sq-AL"/>
              </w:rPr>
              <w:t>Dep. Inxhinierive</w:t>
            </w:r>
          </w:p>
        </w:tc>
      </w:tr>
      <w:tr w:rsidR="00D97352" w:rsidRPr="005471EC" w:rsidTr="00222A68">
        <w:trPr>
          <w:cantSplit/>
          <w:jc w:val="center"/>
        </w:trPr>
        <w:tc>
          <w:tcPr>
            <w:tcW w:w="2522" w:type="dxa"/>
            <w:vMerge/>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p>
        </w:tc>
        <w:tc>
          <w:tcPr>
            <w:tcW w:w="990" w:type="dxa"/>
          </w:tcPr>
          <w:p w:rsidR="00D97352" w:rsidRPr="005471EC" w:rsidRDefault="00D97352" w:rsidP="00222A68">
            <w:pPr>
              <w:autoSpaceDE w:val="0"/>
              <w:autoSpaceDN w:val="0"/>
              <w:adjustRightInd w:val="0"/>
              <w:spacing w:after="0" w:line="240" w:lineRule="auto"/>
              <w:jc w:val="center"/>
              <w:rPr>
                <w:rFonts w:ascii="Bookman Old Style" w:hAnsi="Bookman Old Style"/>
                <w:color w:val="000000"/>
                <w:sz w:val="20"/>
                <w:szCs w:val="20"/>
                <w:lang w:val="sq-AL"/>
              </w:rPr>
            </w:pPr>
            <w:r w:rsidRPr="005471EC">
              <w:rPr>
                <w:rFonts w:ascii="Bookman Old Style" w:hAnsi="Bookman Old Style"/>
                <w:color w:val="000000"/>
                <w:sz w:val="20"/>
                <w:szCs w:val="20"/>
                <w:lang w:val="sq-AL"/>
              </w:rPr>
              <w:t>PAE</w:t>
            </w:r>
          </w:p>
        </w:tc>
        <w:tc>
          <w:tcPr>
            <w:tcW w:w="821" w:type="dxa"/>
          </w:tcPr>
          <w:p w:rsidR="00D97352" w:rsidRPr="005471EC" w:rsidRDefault="00D97352" w:rsidP="00222A68">
            <w:pPr>
              <w:autoSpaceDE w:val="0"/>
              <w:autoSpaceDN w:val="0"/>
              <w:adjustRightInd w:val="0"/>
              <w:spacing w:after="0" w:line="240" w:lineRule="auto"/>
              <w:jc w:val="center"/>
              <w:rPr>
                <w:rFonts w:ascii="Bookman Old Style" w:hAnsi="Bookman Old Style"/>
                <w:color w:val="000000"/>
                <w:sz w:val="20"/>
                <w:szCs w:val="20"/>
                <w:lang w:val="sq-AL"/>
              </w:rPr>
            </w:pPr>
            <w:r w:rsidRPr="005471EC">
              <w:rPr>
                <w:rFonts w:ascii="Bookman Old Style" w:hAnsi="Bookman Old Style"/>
                <w:color w:val="000000"/>
                <w:sz w:val="20"/>
                <w:szCs w:val="20"/>
                <w:lang w:val="sq-AL"/>
              </w:rPr>
              <w:t>PAK</w:t>
            </w:r>
          </w:p>
        </w:tc>
        <w:tc>
          <w:tcPr>
            <w:tcW w:w="1259" w:type="dxa"/>
          </w:tcPr>
          <w:p w:rsidR="00D97352" w:rsidRPr="005471EC" w:rsidRDefault="00D97352" w:rsidP="00222A68">
            <w:pPr>
              <w:autoSpaceDE w:val="0"/>
              <w:autoSpaceDN w:val="0"/>
              <w:adjustRightInd w:val="0"/>
              <w:spacing w:after="0" w:line="240" w:lineRule="auto"/>
              <w:jc w:val="center"/>
              <w:rPr>
                <w:rFonts w:ascii="Bookman Old Style" w:hAnsi="Bookman Old Style"/>
                <w:color w:val="000000"/>
                <w:sz w:val="20"/>
                <w:szCs w:val="20"/>
                <w:lang w:val="sq-AL"/>
              </w:rPr>
            </w:pPr>
            <w:r w:rsidRPr="005471EC">
              <w:rPr>
                <w:rFonts w:ascii="Bookman Old Style" w:hAnsi="Bookman Old Style"/>
                <w:color w:val="000000"/>
                <w:sz w:val="20"/>
                <w:szCs w:val="20"/>
                <w:lang w:val="sq-AL"/>
              </w:rPr>
              <w:t>Raporti</w:t>
            </w:r>
          </w:p>
          <w:p w:rsidR="00D97352" w:rsidRPr="005471EC" w:rsidRDefault="00D97352" w:rsidP="00222A68">
            <w:pPr>
              <w:autoSpaceDE w:val="0"/>
              <w:autoSpaceDN w:val="0"/>
              <w:adjustRightInd w:val="0"/>
              <w:spacing w:after="0" w:line="240" w:lineRule="auto"/>
              <w:jc w:val="center"/>
              <w:rPr>
                <w:rFonts w:ascii="Bookman Old Style" w:hAnsi="Bookman Old Style"/>
                <w:color w:val="000000"/>
                <w:sz w:val="20"/>
                <w:szCs w:val="20"/>
                <w:lang w:val="sq-AL"/>
              </w:rPr>
            </w:pPr>
            <w:r w:rsidRPr="005471EC">
              <w:rPr>
                <w:rFonts w:ascii="Bookman Old Style" w:hAnsi="Bookman Old Style"/>
                <w:color w:val="000000"/>
                <w:sz w:val="20"/>
                <w:szCs w:val="20"/>
                <w:lang w:val="sq-AL"/>
              </w:rPr>
              <w:t>PAE/PAK</w:t>
            </w:r>
          </w:p>
        </w:tc>
        <w:tc>
          <w:tcPr>
            <w:tcW w:w="718" w:type="dxa"/>
          </w:tcPr>
          <w:p w:rsidR="00D97352" w:rsidRPr="005471EC" w:rsidRDefault="00D97352" w:rsidP="00222A68">
            <w:pPr>
              <w:autoSpaceDE w:val="0"/>
              <w:autoSpaceDN w:val="0"/>
              <w:adjustRightInd w:val="0"/>
              <w:spacing w:after="0" w:line="240" w:lineRule="auto"/>
              <w:jc w:val="center"/>
              <w:rPr>
                <w:rFonts w:ascii="Bookman Old Style" w:hAnsi="Bookman Old Style"/>
                <w:color w:val="000000"/>
                <w:sz w:val="20"/>
                <w:szCs w:val="20"/>
                <w:lang w:val="sq-AL"/>
              </w:rPr>
            </w:pPr>
            <w:r w:rsidRPr="005471EC">
              <w:rPr>
                <w:rFonts w:ascii="Bookman Old Style" w:hAnsi="Bookman Old Style"/>
                <w:color w:val="000000"/>
                <w:sz w:val="20"/>
                <w:szCs w:val="20"/>
                <w:lang w:val="sq-AL"/>
              </w:rPr>
              <w:t>PAE</w:t>
            </w:r>
          </w:p>
        </w:tc>
        <w:tc>
          <w:tcPr>
            <w:tcW w:w="727" w:type="dxa"/>
          </w:tcPr>
          <w:p w:rsidR="00D97352" w:rsidRPr="005471EC" w:rsidRDefault="00D97352" w:rsidP="00222A68">
            <w:pPr>
              <w:autoSpaceDE w:val="0"/>
              <w:autoSpaceDN w:val="0"/>
              <w:adjustRightInd w:val="0"/>
              <w:spacing w:after="0" w:line="240" w:lineRule="auto"/>
              <w:jc w:val="center"/>
              <w:rPr>
                <w:rFonts w:ascii="Bookman Old Style" w:hAnsi="Bookman Old Style"/>
                <w:color w:val="000000"/>
                <w:sz w:val="20"/>
                <w:szCs w:val="20"/>
                <w:lang w:val="sq-AL"/>
              </w:rPr>
            </w:pPr>
            <w:r w:rsidRPr="005471EC">
              <w:rPr>
                <w:rFonts w:ascii="Bookman Old Style" w:hAnsi="Bookman Old Style"/>
                <w:color w:val="000000"/>
                <w:sz w:val="20"/>
                <w:szCs w:val="20"/>
                <w:lang w:val="sq-AL"/>
              </w:rPr>
              <w:t>PAK</w:t>
            </w:r>
          </w:p>
        </w:tc>
        <w:tc>
          <w:tcPr>
            <w:tcW w:w="1453" w:type="dxa"/>
          </w:tcPr>
          <w:p w:rsidR="00D97352" w:rsidRPr="005471EC" w:rsidRDefault="00D97352" w:rsidP="00222A68">
            <w:pPr>
              <w:autoSpaceDE w:val="0"/>
              <w:autoSpaceDN w:val="0"/>
              <w:adjustRightInd w:val="0"/>
              <w:spacing w:after="0" w:line="240" w:lineRule="auto"/>
              <w:jc w:val="center"/>
              <w:rPr>
                <w:rFonts w:ascii="Bookman Old Style" w:hAnsi="Bookman Old Style"/>
                <w:color w:val="000000"/>
                <w:sz w:val="20"/>
                <w:szCs w:val="20"/>
                <w:lang w:val="sq-AL"/>
              </w:rPr>
            </w:pPr>
            <w:r w:rsidRPr="005471EC">
              <w:rPr>
                <w:rFonts w:ascii="Bookman Old Style" w:hAnsi="Bookman Old Style"/>
                <w:color w:val="000000"/>
                <w:sz w:val="20"/>
                <w:szCs w:val="20"/>
                <w:lang w:val="sq-AL"/>
              </w:rPr>
              <w:t>Raporti PAE/PAK</w:t>
            </w:r>
          </w:p>
        </w:tc>
      </w:tr>
      <w:tr w:rsidR="00D97352" w:rsidRPr="005471EC" w:rsidTr="00222A68">
        <w:trPr>
          <w:cantSplit/>
          <w:jc w:val="center"/>
        </w:trPr>
        <w:tc>
          <w:tcPr>
            <w:tcW w:w="2522"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Profesorë</w:t>
            </w:r>
          </w:p>
        </w:tc>
        <w:tc>
          <w:tcPr>
            <w:tcW w:w="990"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0</w:t>
            </w:r>
          </w:p>
        </w:tc>
        <w:tc>
          <w:tcPr>
            <w:tcW w:w="821"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3</w:t>
            </w:r>
          </w:p>
        </w:tc>
        <w:tc>
          <w:tcPr>
            <w:tcW w:w="1259"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0</w:t>
            </w:r>
          </w:p>
        </w:tc>
        <w:tc>
          <w:tcPr>
            <w:tcW w:w="718"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0</w:t>
            </w:r>
          </w:p>
        </w:tc>
        <w:tc>
          <w:tcPr>
            <w:tcW w:w="727"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3</w:t>
            </w:r>
          </w:p>
        </w:tc>
        <w:tc>
          <w:tcPr>
            <w:tcW w:w="1453"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0</w:t>
            </w:r>
          </w:p>
        </w:tc>
      </w:tr>
      <w:tr w:rsidR="00D97352" w:rsidRPr="005471EC" w:rsidTr="00222A68">
        <w:trPr>
          <w:cantSplit/>
          <w:jc w:val="center"/>
        </w:trPr>
        <w:tc>
          <w:tcPr>
            <w:tcW w:w="2522"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Profesorë të As.</w:t>
            </w:r>
          </w:p>
        </w:tc>
        <w:tc>
          <w:tcPr>
            <w:tcW w:w="990"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1</w:t>
            </w:r>
          </w:p>
        </w:tc>
        <w:tc>
          <w:tcPr>
            <w:tcW w:w="821"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13</w:t>
            </w:r>
          </w:p>
        </w:tc>
        <w:tc>
          <w:tcPr>
            <w:tcW w:w="1259"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1/13</w:t>
            </w:r>
          </w:p>
        </w:tc>
        <w:tc>
          <w:tcPr>
            <w:tcW w:w="718"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1</w:t>
            </w:r>
          </w:p>
        </w:tc>
        <w:tc>
          <w:tcPr>
            <w:tcW w:w="727"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10</w:t>
            </w:r>
          </w:p>
        </w:tc>
        <w:tc>
          <w:tcPr>
            <w:tcW w:w="1453"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1/10</w:t>
            </w:r>
          </w:p>
        </w:tc>
      </w:tr>
      <w:tr w:rsidR="00D97352" w:rsidRPr="005471EC" w:rsidTr="00222A68">
        <w:trPr>
          <w:cantSplit/>
          <w:jc w:val="center"/>
        </w:trPr>
        <w:tc>
          <w:tcPr>
            <w:tcW w:w="2522"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Doktorë</w:t>
            </w:r>
          </w:p>
        </w:tc>
        <w:tc>
          <w:tcPr>
            <w:tcW w:w="990"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4</w:t>
            </w:r>
          </w:p>
        </w:tc>
        <w:tc>
          <w:tcPr>
            <w:tcW w:w="821"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10</w:t>
            </w:r>
          </w:p>
        </w:tc>
        <w:tc>
          <w:tcPr>
            <w:tcW w:w="1259"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4/10</w:t>
            </w:r>
          </w:p>
        </w:tc>
        <w:tc>
          <w:tcPr>
            <w:tcW w:w="718"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2</w:t>
            </w:r>
          </w:p>
        </w:tc>
        <w:tc>
          <w:tcPr>
            <w:tcW w:w="727"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12</w:t>
            </w:r>
          </w:p>
        </w:tc>
        <w:tc>
          <w:tcPr>
            <w:tcW w:w="1453"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2/12</w:t>
            </w:r>
          </w:p>
        </w:tc>
      </w:tr>
      <w:tr w:rsidR="00D97352" w:rsidRPr="005471EC" w:rsidTr="00222A68">
        <w:trPr>
          <w:cantSplit/>
          <w:jc w:val="center"/>
        </w:trPr>
        <w:tc>
          <w:tcPr>
            <w:tcW w:w="2522"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Docentë</w:t>
            </w:r>
          </w:p>
        </w:tc>
        <w:tc>
          <w:tcPr>
            <w:tcW w:w="990"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0</w:t>
            </w:r>
          </w:p>
        </w:tc>
        <w:tc>
          <w:tcPr>
            <w:tcW w:w="821"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1</w:t>
            </w:r>
          </w:p>
        </w:tc>
        <w:tc>
          <w:tcPr>
            <w:tcW w:w="1259"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0</w:t>
            </w:r>
          </w:p>
        </w:tc>
        <w:tc>
          <w:tcPr>
            <w:tcW w:w="718"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0</w:t>
            </w:r>
          </w:p>
        </w:tc>
        <w:tc>
          <w:tcPr>
            <w:tcW w:w="727"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0</w:t>
            </w:r>
          </w:p>
        </w:tc>
        <w:tc>
          <w:tcPr>
            <w:tcW w:w="1453"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0</w:t>
            </w:r>
          </w:p>
        </w:tc>
      </w:tr>
      <w:tr w:rsidR="00D97352" w:rsidRPr="005471EC" w:rsidTr="00222A68">
        <w:trPr>
          <w:cantSplit/>
          <w:jc w:val="center"/>
        </w:trPr>
        <w:tc>
          <w:tcPr>
            <w:tcW w:w="2522"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Asistentë me Ma</w:t>
            </w:r>
          </w:p>
        </w:tc>
        <w:tc>
          <w:tcPr>
            <w:tcW w:w="990"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18</w:t>
            </w:r>
          </w:p>
        </w:tc>
        <w:tc>
          <w:tcPr>
            <w:tcW w:w="821"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7</w:t>
            </w:r>
          </w:p>
        </w:tc>
        <w:tc>
          <w:tcPr>
            <w:tcW w:w="1259"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18/7</w:t>
            </w:r>
          </w:p>
        </w:tc>
        <w:tc>
          <w:tcPr>
            <w:tcW w:w="718"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15</w:t>
            </w:r>
          </w:p>
        </w:tc>
        <w:tc>
          <w:tcPr>
            <w:tcW w:w="727"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21</w:t>
            </w:r>
          </w:p>
        </w:tc>
        <w:tc>
          <w:tcPr>
            <w:tcW w:w="1453"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15/21</w:t>
            </w:r>
          </w:p>
        </w:tc>
      </w:tr>
      <w:tr w:rsidR="00D97352" w:rsidRPr="005471EC" w:rsidTr="00222A68">
        <w:trPr>
          <w:cantSplit/>
          <w:jc w:val="center"/>
        </w:trPr>
        <w:tc>
          <w:tcPr>
            <w:tcW w:w="2522"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Asistentë pa  Ma</w:t>
            </w:r>
          </w:p>
        </w:tc>
        <w:tc>
          <w:tcPr>
            <w:tcW w:w="990"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0</w:t>
            </w:r>
          </w:p>
        </w:tc>
        <w:tc>
          <w:tcPr>
            <w:tcW w:w="821"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0</w:t>
            </w:r>
          </w:p>
        </w:tc>
        <w:tc>
          <w:tcPr>
            <w:tcW w:w="1259"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0</w:t>
            </w:r>
          </w:p>
        </w:tc>
        <w:tc>
          <w:tcPr>
            <w:tcW w:w="718"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0</w:t>
            </w:r>
          </w:p>
        </w:tc>
        <w:tc>
          <w:tcPr>
            <w:tcW w:w="727"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0</w:t>
            </w:r>
          </w:p>
        </w:tc>
        <w:tc>
          <w:tcPr>
            <w:tcW w:w="1453"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0</w:t>
            </w:r>
          </w:p>
        </w:tc>
      </w:tr>
    </w:tbl>
    <w:p w:rsidR="00D97352" w:rsidRPr="005471EC" w:rsidRDefault="00D97352">
      <w:pPr>
        <w:rPr>
          <w:rFonts w:ascii="Bookman Old Style" w:hAnsi="Bookman Old Style"/>
          <w:sz w:val="20"/>
          <w:szCs w:val="20"/>
        </w:rPr>
      </w:pPr>
    </w:p>
    <w:tbl>
      <w:tblPr>
        <w:tblW w:w="0" w:type="auto"/>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2"/>
        <w:gridCol w:w="990"/>
        <w:gridCol w:w="821"/>
        <w:gridCol w:w="1259"/>
      </w:tblGrid>
      <w:tr w:rsidR="00D97352" w:rsidRPr="005471EC" w:rsidTr="00222A68">
        <w:trPr>
          <w:cantSplit/>
          <w:jc w:val="center"/>
        </w:trPr>
        <w:tc>
          <w:tcPr>
            <w:tcW w:w="2522" w:type="dxa"/>
            <w:vMerge w:val="restart"/>
            <w:vAlign w:val="center"/>
          </w:tcPr>
          <w:p w:rsidR="00D97352" w:rsidRPr="005471EC" w:rsidRDefault="00D97352" w:rsidP="00222A68">
            <w:pPr>
              <w:autoSpaceDE w:val="0"/>
              <w:autoSpaceDN w:val="0"/>
              <w:adjustRightInd w:val="0"/>
              <w:spacing w:after="0" w:line="240" w:lineRule="auto"/>
              <w:jc w:val="center"/>
              <w:rPr>
                <w:rFonts w:ascii="Bookman Old Style" w:hAnsi="Bookman Old Style"/>
                <w:color w:val="000000"/>
                <w:sz w:val="20"/>
                <w:szCs w:val="20"/>
                <w:lang w:val="sq-AL"/>
              </w:rPr>
            </w:pPr>
            <w:r w:rsidRPr="005471EC">
              <w:rPr>
                <w:rFonts w:ascii="Bookman Old Style" w:hAnsi="Bookman Old Style"/>
                <w:color w:val="000000"/>
                <w:sz w:val="20"/>
                <w:szCs w:val="20"/>
                <w:lang w:val="sq-AL"/>
              </w:rPr>
              <w:t>Titulli</w:t>
            </w:r>
          </w:p>
        </w:tc>
        <w:tc>
          <w:tcPr>
            <w:tcW w:w="3070" w:type="dxa"/>
            <w:gridSpan w:val="3"/>
          </w:tcPr>
          <w:p w:rsidR="00D97352" w:rsidRPr="005471EC" w:rsidRDefault="00D97352" w:rsidP="00D97352">
            <w:pPr>
              <w:autoSpaceDE w:val="0"/>
              <w:autoSpaceDN w:val="0"/>
              <w:adjustRightInd w:val="0"/>
              <w:spacing w:after="0" w:line="240" w:lineRule="auto"/>
              <w:jc w:val="center"/>
              <w:rPr>
                <w:rFonts w:ascii="Bookman Old Style" w:hAnsi="Bookman Old Style"/>
                <w:color w:val="000000"/>
                <w:sz w:val="20"/>
                <w:szCs w:val="20"/>
                <w:lang w:val="sq-AL"/>
              </w:rPr>
            </w:pPr>
            <w:r w:rsidRPr="005471EC">
              <w:rPr>
                <w:rFonts w:ascii="Bookman Old Style" w:hAnsi="Bookman Old Style"/>
                <w:color w:val="000000"/>
                <w:sz w:val="20"/>
                <w:szCs w:val="20"/>
                <w:lang w:val="sq-AL"/>
              </w:rPr>
              <w:t>Dep. Arkitektur</w:t>
            </w:r>
            <w:r w:rsidR="005471EC">
              <w:rPr>
                <w:rFonts w:ascii="Bookman Old Style" w:hAnsi="Bookman Old Style"/>
                <w:color w:val="000000"/>
                <w:sz w:val="20"/>
                <w:szCs w:val="20"/>
                <w:lang w:val="sq-AL"/>
              </w:rPr>
              <w:t>ë</w:t>
            </w:r>
          </w:p>
        </w:tc>
      </w:tr>
      <w:tr w:rsidR="00D97352" w:rsidRPr="005471EC" w:rsidTr="00222A68">
        <w:trPr>
          <w:cantSplit/>
          <w:jc w:val="center"/>
        </w:trPr>
        <w:tc>
          <w:tcPr>
            <w:tcW w:w="2522" w:type="dxa"/>
            <w:vMerge/>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p>
        </w:tc>
        <w:tc>
          <w:tcPr>
            <w:tcW w:w="990" w:type="dxa"/>
          </w:tcPr>
          <w:p w:rsidR="00D97352" w:rsidRPr="005471EC" w:rsidRDefault="00D97352" w:rsidP="00222A68">
            <w:pPr>
              <w:autoSpaceDE w:val="0"/>
              <w:autoSpaceDN w:val="0"/>
              <w:adjustRightInd w:val="0"/>
              <w:spacing w:after="0" w:line="240" w:lineRule="auto"/>
              <w:jc w:val="center"/>
              <w:rPr>
                <w:rFonts w:ascii="Bookman Old Style" w:hAnsi="Bookman Old Style"/>
                <w:color w:val="000000"/>
                <w:sz w:val="20"/>
                <w:szCs w:val="20"/>
                <w:lang w:val="sq-AL"/>
              </w:rPr>
            </w:pPr>
            <w:r w:rsidRPr="005471EC">
              <w:rPr>
                <w:rFonts w:ascii="Bookman Old Style" w:hAnsi="Bookman Old Style"/>
                <w:color w:val="000000"/>
                <w:sz w:val="20"/>
                <w:szCs w:val="20"/>
                <w:lang w:val="sq-AL"/>
              </w:rPr>
              <w:t>PAE</w:t>
            </w:r>
          </w:p>
        </w:tc>
        <w:tc>
          <w:tcPr>
            <w:tcW w:w="821" w:type="dxa"/>
          </w:tcPr>
          <w:p w:rsidR="00D97352" w:rsidRPr="005471EC" w:rsidRDefault="00D97352" w:rsidP="00222A68">
            <w:pPr>
              <w:autoSpaceDE w:val="0"/>
              <w:autoSpaceDN w:val="0"/>
              <w:adjustRightInd w:val="0"/>
              <w:spacing w:after="0" w:line="240" w:lineRule="auto"/>
              <w:jc w:val="center"/>
              <w:rPr>
                <w:rFonts w:ascii="Bookman Old Style" w:hAnsi="Bookman Old Style"/>
                <w:color w:val="000000"/>
                <w:sz w:val="20"/>
                <w:szCs w:val="20"/>
                <w:lang w:val="sq-AL"/>
              </w:rPr>
            </w:pPr>
            <w:r w:rsidRPr="005471EC">
              <w:rPr>
                <w:rFonts w:ascii="Bookman Old Style" w:hAnsi="Bookman Old Style"/>
                <w:color w:val="000000"/>
                <w:sz w:val="20"/>
                <w:szCs w:val="20"/>
                <w:lang w:val="sq-AL"/>
              </w:rPr>
              <w:t>PAK</w:t>
            </w:r>
          </w:p>
        </w:tc>
        <w:tc>
          <w:tcPr>
            <w:tcW w:w="1259" w:type="dxa"/>
          </w:tcPr>
          <w:p w:rsidR="00D97352" w:rsidRPr="005471EC" w:rsidRDefault="00D97352" w:rsidP="00222A68">
            <w:pPr>
              <w:autoSpaceDE w:val="0"/>
              <w:autoSpaceDN w:val="0"/>
              <w:adjustRightInd w:val="0"/>
              <w:spacing w:after="0" w:line="240" w:lineRule="auto"/>
              <w:jc w:val="center"/>
              <w:rPr>
                <w:rFonts w:ascii="Bookman Old Style" w:hAnsi="Bookman Old Style"/>
                <w:color w:val="000000"/>
                <w:sz w:val="20"/>
                <w:szCs w:val="20"/>
                <w:lang w:val="sq-AL"/>
              </w:rPr>
            </w:pPr>
            <w:r w:rsidRPr="005471EC">
              <w:rPr>
                <w:rFonts w:ascii="Bookman Old Style" w:hAnsi="Bookman Old Style"/>
                <w:color w:val="000000"/>
                <w:sz w:val="20"/>
                <w:szCs w:val="20"/>
                <w:lang w:val="sq-AL"/>
              </w:rPr>
              <w:t>Raporti</w:t>
            </w:r>
          </w:p>
          <w:p w:rsidR="00D97352" w:rsidRPr="005471EC" w:rsidRDefault="00D97352" w:rsidP="00222A68">
            <w:pPr>
              <w:autoSpaceDE w:val="0"/>
              <w:autoSpaceDN w:val="0"/>
              <w:adjustRightInd w:val="0"/>
              <w:spacing w:after="0" w:line="240" w:lineRule="auto"/>
              <w:jc w:val="center"/>
              <w:rPr>
                <w:rFonts w:ascii="Bookman Old Style" w:hAnsi="Bookman Old Style"/>
                <w:color w:val="000000"/>
                <w:sz w:val="20"/>
                <w:szCs w:val="20"/>
                <w:lang w:val="sq-AL"/>
              </w:rPr>
            </w:pPr>
            <w:r w:rsidRPr="005471EC">
              <w:rPr>
                <w:rFonts w:ascii="Bookman Old Style" w:hAnsi="Bookman Old Style"/>
                <w:color w:val="000000"/>
                <w:sz w:val="20"/>
                <w:szCs w:val="20"/>
                <w:lang w:val="sq-AL"/>
              </w:rPr>
              <w:t>PAE/PAK</w:t>
            </w:r>
          </w:p>
        </w:tc>
      </w:tr>
      <w:tr w:rsidR="00D97352" w:rsidRPr="005471EC" w:rsidTr="00222A68">
        <w:trPr>
          <w:cantSplit/>
          <w:jc w:val="center"/>
        </w:trPr>
        <w:tc>
          <w:tcPr>
            <w:tcW w:w="2522"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Profesorë</w:t>
            </w:r>
          </w:p>
        </w:tc>
        <w:tc>
          <w:tcPr>
            <w:tcW w:w="990" w:type="dxa"/>
          </w:tcPr>
          <w:p w:rsidR="00D97352" w:rsidRPr="005471EC" w:rsidRDefault="00C046DA"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2</w:t>
            </w:r>
          </w:p>
        </w:tc>
        <w:tc>
          <w:tcPr>
            <w:tcW w:w="821" w:type="dxa"/>
          </w:tcPr>
          <w:p w:rsidR="00D97352" w:rsidRPr="005471EC" w:rsidRDefault="00C046DA"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0</w:t>
            </w:r>
          </w:p>
        </w:tc>
        <w:tc>
          <w:tcPr>
            <w:tcW w:w="1259" w:type="dxa"/>
          </w:tcPr>
          <w:p w:rsidR="00D97352" w:rsidRPr="005471EC" w:rsidRDefault="00C046DA"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2/0</w:t>
            </w:r>
          </w:p>
        </w:tc>
      </w:tr>
      <w:tr w:rsidR="00D97352" w:rsidRPr="005471EC" w:rsidTr="00222A68">
        <w:trPr>
          <w:cantSplit/>
          <w:jc w:val="center"/>
        </w:trPr>
        <w:tc>
          <w:tcPr>
            <w:tcW w:w="2522"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Profesorë të As.</w:t>
            </w:r>
          </w:p>
        </w:tc>
        <w:tc>
          <w:tcPr>
            <w:tcW w:w="990"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1</w:t>
            </w:r>
          </w:p>
        </w:tc>
        <w:tc>
          <w:tcPr>
            <w:tcW w:w="821" w:type="dxa"/>
          </w:tcPr>
          <w:p w:rsidR="00D97352" w:rsidRPr="005471EC" w:rsidRDefault="00C046DA"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3</w:t>
            </w:r>
          </w:p>
        </w:tc>
        <w:tc>
          <w:tcPr>
            <w:tcW w:w="1259" w:type="dxa"/>
          </w:tcPr>
          <w:p w:rsidR="00D97352" w:rsidRPr="005471EC" w:rsidRDefault="00C046DA"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1/</w:t>
            </w:r>
            <w:r w:rsidR="00D97352" w:rsidRPr="005471EC">
              <w:rPr>
                <w:rFonts w:ascii="Bookman Old Style" w:hAnsi="Bookman Old Style"/>
                <w:color w:val="000000"/>
                <w:sz w:val="20"/>
                <w:szCs w:val="20"/>
                <w:lang w:val="sq-AL"/>
              </w:rPr>
              <w:t>3</w:t>
            </w:r>
          </w:p>
        </w:tc>
      </w:tr>
      <w:tr w:rsidR="00D97352" w:rsidRPr="005471EC" w:rsidTr="00222A68">
        <w:trPr>
          <w:cantSplit/>
          <w:jc w:val="center"/>
        </w:trPr>
        <w:tc>
          <w:tcPr>
            <w:tcW w:w="2522"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Doktorë</w:t>
            </w:r>
          </w:p>
        </w:tc>
        <w:tc>
          <w:tcPr>
            <w:tcW w:w="990" w:type="dxa"/>
          </w:tcPr>
          <w:p w:rsidR="00D97352" w:rsidRPr="005471EC" w:rsidRDefault="00C046DA"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1</w:t>
            </w:r>
          </w:p>
        </w:tc>
        <w:tc>
          <w:tcPr>
            <w:tcW w:w="821" w:type="dxa"/>
          </w:tcPr>
          <w:p w:rsidR="00D97352" w:rsidRPr="005471EC" w:rsidRDefault="00C046DA"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4</w:t>
            </w:r>
          </w:p>
        </w:tc>
        <w:tc>
          <w:tcPr>
            <w:tcW w:w="1259" w:type="dxa"/>
          </w:tcPr>
          <w:p w:rsidR="00D97352" w:rsidRPr="005471EC" w:rsidRDefault="00C046DA" w:rsidP="00C046DA">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1</w:t>
            </w:r>
            <w:r w:rsidR="00D97352" w:rsidRPr="005471EC">
              <w:rPr>
                <w:rFonts w:ascii="Bookman Old Style" w:hAnsi="Bookman Old Style"/>
                <w:color w:val="000000"/>
                <w:sz w:val="20"/>
                <w:szCs w:val="20"/>
                <w:lang w:val="sq-AL"/>
              </w:rPr>
              <w:t>/</w:t>
            </w:r>
            <w:r w:rsidRPr="005471EC">
              <w:rPr>
                <w:rFonts w:ascii="Bookman Old Style" w:hAnsi="Bookman Old Style"/>
                <w:color w:val="000000"/>
                <w:sz w:val="20"/>
                <w:szCs w:val="20"/>
                <w:lang w:val="sq-AL"/>
              </w:rPr>
              <w:t>4</w:t>
            </w:r>
          </w:p>
        </w:tc>
      </w:tr>
      <w:tr w:rsidR="00D97352" w:rsidRPr="005471EC" w:rsidTr="00222A68">
        <w:trPr>
          <w:cantSplit/>
          <w:jc w:val="center"/>
        </w:trPr>
        <w:tc>
          <w:tcPr>
            <w:tcW w:w="2522"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Docentë</w:t>
            </w:r>
          </w:p>
        </w:tc>
        <w:tc>
          <w:tcPr>
            <w:tcW w:w="990"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0</w:t>
            </w:r>
          </w:p>
        </w:tc>
        <w:tc>
          <w:tcPr>
            <w:tcW w:w="821" w:type="dxa"/>
          </w:tcPr>
          <w:p w:rsidR="00D97352" w:rsidRPr="005471EC" w:rsidRDefault="00C046DA"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0</w:t>
            </w:r>
          </w:p>
        </w:tc>
        <w:tc>
          <w:tcPr>
            <w:tcW w:w="1259"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0</w:t>
            </w:r>
          </w:p>
        </w:tc>
      </w:tr>
      <w:tr w:rsidR="00D97352" w:rsidRPr="005471EC" w:rsidTr="00222A68">
        <w:trPr>
          <w:cantSplit/>
          <w:jc w:val="center"/>
        </w:trPr>
        <w:tc>
          <w:tcPr>
            <w:tcW w:w="2522"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Asistentë me Ma</w:t>
            </w:r>
          </w:p>
        </w:tc>
        <w:tc>
          <w:tcPr>
            <w:tcW w:w="990" w:type="dxa"/>
          </w:tcPr>
          <w:p w:rsidR="00D97352" w:rsidRPr="005471EC" w:rsidRDefault="00C046DA"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17</w:t>
            </w:r>
          </w:p>
        </w:tc>
        <w:tc>
          <w:tcPr>
            <w:tcW w:w="821" w:type="dxa"/>
          </w:tcPr>
          <w:p w:rsidR="00D97352" w:rsidRPr="005471EC" w:rsidRDefault="00C046DA"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11</w:t>
            </w:r>
          </w:p>
        </w:tc>
        <w:tc>
          <w:tcPr>
            <w:tcW w:w="1259" w:type="dxa"/>
          </w:tcPr>
          <w:p w:rsidR="00D97352" w:rsidRPr="005471EC" w:rsidRDefault="00C046DA"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17</w:t>
            </w:r>
            <w:r w:rsidR="00D97352" w:rsidRPr="005471EC">
              <w:rPr>
                <w:rFonts w:ascii="Bookman Old Style" w:hAnsi="Bookman Old Style"/>
                <w:color w:val="000000"/>
                <w:sz w:val="20"/>
                <w:szCs w:val="20"/>
                <w:lang w:val="sq-AL"/>
              </w:rPr>
              <w:t>/</w:t>
            </w:r>
            <w:r w:rsidRPr="005471EC">
              <w:rPr>
                <w:rFonts w:ascii="Bookman Old Style" w:hAnsi="Bookman Old Style"/>
                <w:color w:val="000000"/>
                <w:sz w:val="20"/>
                <w:szCs w:val="20"/>
                <w:lang w:val="sq-AL"/>
              </w:rPr>
              <w:t>11</w:t>
            </w:r>
          </w:p>
        </w:tc>
      </w:tr>
      <w:tr w:rsidR="00D97352" w:rsidRPr="005471EC" w:rsidTr="00222A68">
        <w:trPr>
          <w:cantSplit/>
          <w:jc w:val="center"/>
        </w:trPr>
        <w:tc>
          <w:tcPr>
            <w:tcW w:w="2522"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Asistentë pa  Ma</w:t>
            </w:r>
          </w:p>
        </w:tc>
        <w:tc>
          <w:tcPr>
            <w:tcW w:w="990"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0</w:t>
            </w:r>
          </w:p>
        </w:tc>
        <w:tc>
          <w:tcPr>
            <w:tcW w:w="821"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0</w:t>
            </w:r>
          </w:p>
        </w:tc>
        <w:tc>
          <w:tcPr>
            <w:tcW w:w="1259" w:type="dxa"/>
          </w:tcPr>
          <w:p w:rsidR="00D97352" w:rsidRPr="005471EC" w:rsidRDefault="00D97352" w:rsidP="00222A68">
            <w:pPr>
              <w:autoSpaceDE w:val="0"/>
              <w:autoSpaceDN w:val="0"/>
              <w:adjustRightInd w:val="0"/>
              <w:spacing w:after="0" w:line="240" w:lineRule="auto"/>
              <w:jc w:val="both"/>
              <w:rPr>
                <w:rFonts w:ascii="Bookman Old Style" w:hAnsi="Bookman Old Style"/>
                <w:color w:val="000000"/>
                <w:sz w:val="20"/>
                <w:szCs w:val="20"/>
                <w:lang w:val="sq-AL"/>
              </w:rPr>
            </w:pPr>
            <w:r w:rsidRPr="005471EC">
              <w:rPr>
                <w:rFonts w:ascii="Bookman Old Style" w:hAnsi="Bookman Old Style"/>
                <w:color w:val="000000"/>
                <w:sz w:val="20"/>
                <w:szCs w:val="20"/>
                <w:lang w:val="sq-AL"/>
              </w:rPr>
              <w:t>0</w:t>
            </w:r>
          </w:p>
        </w:tc>
      </w:tr>
    </w:tbl>
    <w:p w:rsidR="005471EC" w:rsidRDefault="005471EC" w:rsidP="005471EC">
      <w:pPr>
        <w:spacing w:line="360" w:lineRule="auto"/>
        <w:jc w:val="both"/>
        <w:rPr>
          <w:rFonts w:ascii="Bookman Old Style" w:hAnsi="Bookman Old Style"/>
          <w:sz w:val="20"/>
          <w:szCs w:val="20"/>
          <w:lang w:val="sq-AL"/>
        </w:rPr>
      </w:pPr>
    </w:p>
    <w:p w:rsidR="005471EC" w:rsidRDefault="005471EC" w:rsidP="00614CE4">
      <w:pPr>
        <w:jc w:val="both"/>
        <w:rPr>
          <w:rFonts w:ascii="Bookman Old Style" w:hAnsi="Bookman Old Style"/>
          <w:sz w:val="20"/>
          <w:szCs w:val="20"/>
          <w:lang w:val="sq-AL"/>
        </w:rPr>
      </w:pPr>
      <w:r>
        <w:rPr>
          <w:rFonts w:ascii="Bookman Old Style" w:hAnsi="Bookman Old Style"/>
          <w:sz w:val="20"/>
          <w:szCs w:val="20"/>
          <w:lang w:val="sq-AL"/>
        </w:rPr>
        <w:t>Stafi akademik lidh</w:t>
      </w:r>
      <w:r w:rsidRPr="00C36A97">
        <w:rPr>
          <w:rFonts w:ascii="Bookman Old Style" w:hAnsi="Bookman Old Style"/>
          <w:sz w:val="20"/>
          <w:szCs w:val="20"/>
          <w:lang w:val="sq-AL"/>
        </w:rPr>
        <w:t xml:space="preserve"> me </w:t>
      </w:r>
      <w:r>
        <w:rPr>
          <w:rFonts w:ascii="Bookman Old Style" w:hAnsi="Bookman Old Style"/>
          <w:sz w:val="20"/>
          <w:szCs w:val="20"/>
          <w:lang w:val="sq-AL"/>
        </w:rPr>
        <w:t xml:space="preserve">institucionin </w:t>
      </w:r>
      <w:r w:rsidRPr="00C36A97">
        <w:rPr>
          <w:rFonts w:ascii="Bookman Old Style" w:hAnsi="Bookman Old Style"/>
          <w:sz w:val="20"/>
          <w:szCs w:val="20"/>
          <w:lang w:val="sq-AL"/>
        </w:rPr>
        <w:t xml:space="preserve">kontrata të rregullta punësimi me kohë të </w:t>
      </w:r>
      <w:r>
        <w:rPr>
          <w:rFonts w:ascii="Bookman Old Style" w:hAnsi="Bookman Old Style"/>
          <w:sz w:val="20"/>
          <w:szCs w:val="20"/>
          <w:lang w:val="sq-AL"/>
        </w:rPr>
        <w:t xml:space="preserve">plotë ose </w:t>
      </w:r>
      <w:r w:rsidRPr="00C36A97">
        <w:rPr>
          <w:rFonts w:ascii="Bookman Old Style" w:hAnsi="Bookman Old Style"/>
          <w:sz w:val="20"/>
          <w:szCs w:val="20"/>
          <w:lang w:val="sq-AL"/>
        </w:rPr>
        <w:t>pjesshme, të cilat hartohen nga zyra juridike</w:t>
      </w:r>
      <w:r>
        <w:rPr>
          <w:rFonts w:ascii="Bookman Old Style" w:hAnsi="Bookman Old Style"/>
          <w:sz w:val="20"/>
          <w:szCs w:val="20"/>
          <w:lang w:val="sq-AL"/>
        </w:rPr>
        <w:t xml:space="preserve"> </w:t>
      </w:r>
      <w:r w:rsidRPr="00C36A97">
        <w:rPr>
          <w:rFonts w:ascii="Bookman Old Style" w:hAnsi="Bookman Old Style"/>
          <w:sz w:val="20"/>
          <w:szCs w:val="20"/>
          <w:lang w:val="sq-AL"/>
        </w:rPr>
        <w:t>dhe depozitohen pranë zyrës së Burimeve Njerëzore. Përzgjedhja e stafit akademik bëhet nëpërmjet një proçesi të hapur dhe transparent. Aplikimet plotësohen në mënyrë elek</w:t>
      </w:r>
      <w:r>
        <w:rPr>
          <w:rFonts w:ascii="Bookman Old Style" w:hAnsi="Bookman Old Style"/>
          <w:sz w:val="20"/>
          <w:szCs w:val="20"/>
          <w:lang w:val="sq-AL"/>
        </w:rPr>
        <w:t>tronike në adresën përkatëse ose</w:t>
      </w:r>
      <w:r w:rsidRPr="00C36A97">
        <w:rPr>
          <w:rFonts w:ascii="Bookman Old Style" w:hAnsi="Bookman Old Style"/>
          <w:sz w:val="20"/>
          <w:szCs w:val="20"/>
          <w:lang w:val="sq-AL"/>
        </w:rPr>
        <w:t xml:space="preserve"> në formë të shkruar pranë </w:t>
      </w:r>
      <w:r>
        <w:rPr>
          <w:rFonts w:ascii="Bookman Old Style" w:hAnsi="Bookman Old Style"/>
          <w:sz w:val="20"/>
          <w:szCs w:val="20"/>
          <w:lang w:val="sq-AL"/>
        </w:rPr>
        <w:t xml:space="preserve">institucionit. </w:t>
      </w:r>
      <w:r w:rsidRPr="00C36A97">
        <w:rPr>
          <w:rFonts w:ascii="Bookman Old Style" w:hAnsi="Bookman Old Style"/>
          <w:sz w:val="20"/>
          <w:szCs w:val="20"/>
          <w:lang w:val="sq-AL"/>
        </w:rPr>
        <w:t xml:space="preserve">Pas shpalljes së Vendeve të lira të Punës në </w:t>
      </w:r>
      <w:r>
        <w:rPr>
          <w:rFonts w:ascii="Bookman Old Style" w:hAnsi="Bookman Old Style"/>
          <w:sz w:val="20"/>
          <w:szCs w:val="20"/>
          <w:lang w:val="sq-AL"/>
        </w:rPr>
        <w:t>w</w:t>
      </w:r>
      <w:r w:rsidRPr="00C36A97">
        <w:rPr>
          <w:rFonts w:ascii="Bookman Old Style" w:hAnsi="Bookman Old Style"/>
          <w:sz w:val="20"/>
          <w:szCs w:val="20"/>
          <w:lang w:val="sq-AL"/>
        </w:rPr>
        <w:t xml:space="preserve">eb-sitin e </w:t>
      </w:r>
      <w:r>
        <w:rPr>
          <w:rFonts w:ascii="Bookman Old Style" w:hAnsi="Bookman Old Style"/>
          <w:sz w:val="20"/>
          <w:szCs w:val="20"/>
          <w:lang w:val="sq-AL"/>
        </w:rPr>
        <w:t>institucionit dhe në televisionin përkatës të AU</w:t>
      </w:r>
      <w:r w:rsidRPr="00C36A97">
        <w:rPr>
          <w:rFonts w:ascii="Bookman Old Style" w:hAnsi="Bookman Old Style"/>
          <w:sz w:val="20"/>
          <w:szCs w:val="20"/>
          <w:lang w:val="sq-AL"/>
        </w:rPr>
        <w:t xml:space="preserve">, </w:t>
      </w:r>
      <w:r>
        <w:rPr>
          <w:rFonts w:ascii="Bookman Old Style" w:hAnsi="Bookman Old Style"/>
          <w:sz w:val="20"/>
          <w:szCs w:val="20"/>
          <w:lang w:val="sq-AL"/>
        </w:rPr>
        <w:t>bëhet dhe selektimi dhe seleksionimi nga Zyra</w:t>
      </w:r>
      <w:r w:rsidRPr="00C36A97">
        <w:rPr>
          <w:rFonts w:ascii="Bookman Old Style" w:hAnsi="Bookman Old Style"/>
          <w:sz w:val="20"/>
          <w:szCs w:val="20"/>
          <w:lang w:val="sq-AL"/>
        </w:rPr>
        <w:t xml:space="preserve"> </w:t>
      </w:r>
      <w:r>
        <w:rPr>
          <w:rFonts w:ascii="Bookman Old Style" w:hAnsi="Bookman Old Style"/>
          <w:sz w:val="20"/>
          <w:szCs w:val="20"/>
          <w:lang w:val="sq-AL"/>
        </w:rPr>
        <w:t>e</w:t>
      </w:r>
      <w:r w:rsidRPr="00C36A97">
        <w:rPr>
          <w:rFonts w:ascii="Bookman Old Style" w:hAnsi="Bookman Old Style"/>
          <w:sz w:val="20"/>
          <w:szCs w:val="20"/>
          <w:lang w:val="sq-AL"/>
        </w:rPr>
        <w:t xml:space="preserve"> Burimeve Njerëzore. Kjo e fundit merret me procedurën e parashikuar, për ngritjen e komisionit përkatës të përzgjedhjes së kandidatëve, në përputhje të plotë me rregulloren e </w:t>
      </w:r>
      <w:r>
        <w:rPr>
          <w:rFonts w:ascii="Bookman Old Style" w:hAnsi="Bookman Old Style"/>
          <w:sz w:val="20"/>
          <w:szCs w:val="20"/>
          <w:lang w:val="sq-AL"/>
        </w:rPr>
        <w:t>institucionit</w:t>
      </w:r>
      <w:r w:rsidRPr="00C36A97">
        <w:rPr>
          <w:rFonts w:ascii="Bookman Old Style" w:hAnsi="Bookman Old Style"/>
          <w:sz w:val="20"/>
          <w:szCs w:val="20"/>
          <w:lang w:val="sq-AL"/>
        </w:rPr>
        <w:t>. Përzgjedhja e pedagogëve me kontratë bëhet nga një komisioni i ngritur ad hoc</w:t>
      </w:r>
      <w:r>
        <w:rPr>
          <w:rFonts w:ascii="Bookman Old Style" w:hAnsi="Bookman Old Style"/>
          <w:sz w:val="20"/>
          <w:szCs w:val="20"/>
          <w:lang w:val="sq-AL"/>
        </w:rPr>
        <w:t>. Në zyrën e B</w:t>
      </w:r>
      <w:r w:rsidRPr="00C36A97">
        <w:rPr>
          <w:rFonts w:ascii="Bookman Old Style" w:hAnsi="Bookman Old Style"/>
          <w:sz w:val="20"/>
          <w:szCs w:val="20"/>
          <w:lang w:val="sq-AL"/>
        </w:rPr>
        <w:t>urimeve Njerëzore</w:t>
      </w:r>
      <w:r>
        <w:rPr>
          <w:rFonts w:ascii="Bookman Old Style" w:hAnsi="Bookman Old Style"/>
          <w:sz w:val="20"/>
          <w:szCs w:val="20"/>
          <w:lang w:val="sq-AL"/>
        </w:rPr>
        <w:t xml:space="preserve"> u kërkuan tre dosje në mënyrë të rastësishme.</w:t>
      </w:r>
    </w:p>
    <w:p w:rsidR="005471EC" w:rsidRPr="00C36A97" w:rsidRDefault="005471EC" w:rsidP="00614CE4">
      <w:pPr>
        <w:jc w:val="both"/>
        <w:rPr>
          <w:rFonts w:ascii="Bookman Old Style" w:hAnsi="Bookman Old Style"/>
          <w:sz w:val="20"/>
          <w:szCs w:val="20"/>
          <w:lang w:val="sq-AL"/>
        </w:rPr>
      </w:pPr>
      <w:r w:rsidRPr="007848DD">
        <w:rPr>
          <w:rFonts w:ascii="Bookman Old Style" w:hAnsi="Bookman Old Style"/>
          <w:i/>
          <w:sz w:val="20"/>
          <w:szCs w:val="20"/>
          <w:lang w:val="sq-AL"/>
        </w:rPr>
        <w:t xml:space="preserve">Dosja pedagogut </w:t>
      </w:r>
      <w:r w:rsidRPr="007848DD">
        <w:rPr>
          <w:rFonts w:ascii="Bookman Old Style" w:hAnsi="Bookman Old Style"/>
          <w:sz w:val="20"/>
          <w:szCs w:val="20"/>
          <w:lang w:val="sq-AL"/>
        </w:rPr>
        <w:t>p</w:t>
      </w:r>
      <w:r>
        <w:rPr>
          <w:rFonts w:ascii="Bookman Old Style" w:hAnsi="Bookman Old Style"/>
          <w:sz w:val="20"/>
          <w:szCs w:val="20"/>
          <w:lang w:val="sq-AL"/>
        </w:rPr>
        <w:t>ë</w:t>
      </w:r>
      <w:r w:rsidRPr="007848DD">
        <w:rPr>
          <w:rFonts w:ascii="Bookman Old Style" w:hAnsi="Bookman Old Style"/>
          <w:sz w:val="20"/>
          <w:szCs w:val="20"/>
          <w:lang w:val="sq-AL"/>
        </w:rPr>
        <w:t>rmban</w:t>
      </w:r>
      <w:r>
        <w:rPr>
          <w:rFonts w:ascii="Bookman Old Style" w:hAnsi="Bookman Old Style"/>
          <w:sz w:val="20"/>
          <w:szCs w:val="20"/>
          <w:lang w:val="sq-AL"/>
        </w:rPr>
        <w:t>:</w:t>
      </w:r>
      <w:r w:rsidRPr="00C36A97">
        <w:rPr>
          <w:rFonts w:ascii="Bookman Old Style" w:hAnsi="Bookman Old Style"/>
          <w:sz w:val="20"/>
          <w:szCs w:val="20"/>
          <w:lang w:val="sq-AL"/>
        </w:rPr>
        <w:t xml:space="preserve"> </w:t>
      </w:r>
    </w:p>
    <w:p w:rsidR="005471EC" w:rsidRDefault="005471EC" w:rsidP="00614CE4">
      <w:pPr>
        <w:numPr>
          <w:ilvl w:val="1"/>
          <w:numId w:val="25"/>
        </w:numPr>
        <w:spacing w:after="0"/>
        <w:jc w:val="both"/>
        <w:rPr>
          <w:rFonts w:ascii="Bookman Old Style" w:hAnsi="Bookman Old Style"/>
          <w:sz w:val="20"/>
          <w:szCs w:val="20"/>
          <w:lang w:val="sq-AL"/>
        </w:rPr>
      </w:pPr>
      <w:r w:rsidRPr="00C36A97">
        <w:rPr>
          <w:rFonts w:ascii="Bookman Old Style" w:hAnsi="Bookman Old Style"/>
          <w:sz w:val="20"/>
          <w:szCs w:val="20"/>
          <w:lang w:val="sq-AL"/>
        </w:rPr>
        <w:t>Kurrikulum Vitae të pedagogut;</w:t>
      </w:r>
    </w:p>
    <w:p w:rsidR="005471EC" w:rsidRPr="00E62670" w:rsidRDefault="005471EC" w:rsidP="00614CE4">
      <w:pPr>
        <w:numPr>
          <w:ilvl w:val="1"/>
          <w:numId w:val="25"/>
        </w:numPr>
        <w:spacing w:after="0"/>
        <w:jc w:val="both"/>
        <w:rPr>
          <w:rFonts w:ascii="Bookman Old Style" w:hAnsi="Bookman Old Style"/>
          <w:sz w:val="20"/>
          <w:szCs w:val="20"/>
          <w:lang w:val="sq-AL"/>
        </w:rPr>
      </w:pPr>
      <w:r w:rsidRPr="00E62670">
        <w:rPr>
          <w:rFonts w:ascii="Bookman Old Style" w:hAnsi="Bookman Old Style"/>
          <w:sz w:val="20"/>
          <w:szCs w:val="20"/>
          <w:lang w:val="sq-AL"/>
        </w:rPr>
        <w:t>F</w:t>
      </w:r>
      <w:r w:rsidRPr="00E62670">
        <w:rPr>
          <w:rFonts w:ascii="Bookman Old Style" w:hAnsi="Bookman Old Style"/>
          <w:sz w:val="20"/>
          <w:szCs w:val="20"/>
        </w:rPr>
        <w:t>otokopje ID</w:t>
      </w:r>
    </w:p>
    <w:p w:rsidR="005471EC" w:rsidRPr="00C36A97" w:rsidRDefault="005471EC" w:rsidP="00614CE4">
      <w:pPr>
        <w:numPr>
          <w:ilvl w:val="1"/>
          <w:numId w:val="25"/>
        </w:numPr>
        <w:spacing w:after="0"/>
        <w:jc w:val="both"/>
        <w:rPr>
          <w:rFonts w:ascii="Bookman Old Style" w:hAnsi="Bookman Old Style"/>
          <w:sz w:val="20"/>
          <w:szCs w:val="20"/>
          <w:lang w:val="sq-AL"/>
        </w:rPr>
      </w:pPr>
      <w:r w:rsidRPr="00C36A97">
        <w:rPr>
          <w:rFonts w:ascii="Bookman Old Style" w:hAnsi="Bookman Old Style"/>
          <w:sz w:val="20"/>
          <w:szCs w:val="20"/>
          <w:lang w:val="sq-AL"/>
        </w:rPr>
        <w:t>Fotokopje të noterizuar</w:t>
      </w:r>
      <w:r>
        <w:rPr>
          <w:rFonts w:ascii="Bookman Old Style" w:hAnsi="Bookman Old Style"/>
          <w:sz w:val="20"/>
          <w:szCs w:val="20"/>
          <w:lang w:val="sq-AL"/>
        </w:rPr>
        <w:t>a</w:t>
      </w:r>
      <w:r w:rsidRPr="00C36A97">
        <w:rPr>
          <w:rFonts w:ascii="Bookman Old Style" w:hAnsi="Bookman Old Style"/>
          <w:sz w:val="20"/>
          <w:szCs w:val="20"/>
          <w:lang w:val="sq-AL"/>
        </w:rPr>
        <w:t xml:space="preserve"> t</w:t>
      </w:r>
      <w:r>
        <w:rPr>
          <w:rFonts w:ascii="Bookman Old Style" w:hAnsi="Bookman Old Style"/>
          <w:sz w:val="20"/>
          <w:szCs w:val="20"/>
          <w:lang w:val="sq-AL"/>
        </w:rPr>
        <w:t>ë diplomës së shkollës së lartë</w:t>
      </w:r>
    </w:p>
    <w:p w:rsidR="005471EC" w:rsidRPr="008663F4" w:rsidRDefault="005471EC" w:rsidP="00614CE4">
      <w:pPr>
        <w:numPr>
          <w:ilvl w:val="1"/>
          <w:numId w:val="25"/>
        </w:numPr>
        <w:spacing w:after="0"/>
        <w:jc w:val="both"/>
        <w:rPr>
          <w:rFonts w:ascii="Bookman Old Style" w:hAnsi="Bookman Old Style"/>
          <w:sz w:val="20"/>
          <w:szCs w:val="20"/>
          <w:lang w:val="sq-AL"/>
        </w:rPr>
      </w:pPr>
      <w:r w:rsidRPr="00E62670">
        <w:rPr>
          <w:rFonts w:ascii="Bookman Old Style" w:hAnsi="Bookman Old Style"/>
          <w:sz w:val="20"/>
          <w:szCs w:val="20"/>
          <w:lang w:val="sq-AL"/>
        </w:rPr>
        <w:t>Fotokopje të noterizuara të titujve (Postmaster, PHD);</w:t>
      </w:r>
    </w:p>
    <w:p w:rsidR="005471EC" w:rsidRPr="00E62670" w:rsidRDefault="005471EC" w:rsidP="00614CE4">
      <w:pPr>
        <w:numPr>
          <w:ilvl w:val="1"/>
          <w:numId w:val="25"/>
        </w:numPr>
        <w:spacing w:after="0"/>
        <w:jc w:val="both"/>
        <w:rPr>
          <w:rFonts w:ascii="Bookman Old Style" w:hAnsi="Bookman Old Style"/>
          <w:sz w:val="20"/>
          <w:szCs w:val="20"/>
          <w:lang w:val="sq-AL"/>
        </w:rPr>
      </w:pPr>
      <w:r w:rsidRPr="00E62670">
        <w:rPr>
          <w:rFonts w:ascii="Bookman Old Style" w:hAnsi="Bookman Old Style"/>
          <w:sz w:val="20"/>
          <w:szCs w:val="20"/>
          <w:lang w:val="it-IT"/>
        </w:rPr>
        <w:t>Kontratat e lidhura me institucionin</w:t>
      </w:r>
    </w:p>
    <w:p w:rsidR="005471EC" w:rsidRDefault="005471EC" w:rsidP="00614CE4">
      <w:pPr>
        <w:numPr>
          <w:ilvl w:val="1"/>
          <w:numId w:val="25"/>
        </w:numPr>
        <w:spacing w:after="0"/>
        <w:jc w:val="both"/>
        <w:rPr>
          <w:rFonts w:ascii="Bookman Old Style" w:hAnsi="Bookman Old Style"/>
          <w:sz w:val="20"/>
          <w:szCs w:val="20"/>
          <w:lang w:val="sq-AL"/>
        </w:rPr>
      </w:pPr>
      <w:r>
        <w:rPr>
          <w:rFonts w:ascii="Bookman Old Style" w:hAnsi="Bookman Old Style"/>
          <w:sz w:val="20"/>
          <w:szCs w:val="20"/>
          <w:lang w:val="sq-AL"/>
        </w:rPr>
        <w:t>R</w:t>
      </w:r>
      <w:r w:rsidRPr="00C36A97">
        <w:rPr>
          <w:rFonts w:ascii="Bookman Old Style" w:hAnsi="Bookman Old Style"/>
          <w:sz w:val="20"/>
          <w:szCs w:val="20"/>
          <w:lang w:val="sq-AL"/>
        </w:rPr>
        <w:t xml:space="preserve">aport mjekësor që vërteton që personi është i aftë për punë. </w:t>
      </w:r>
    </w:p>
    <w:p w:rsidR="005471EC" w:rsidRDefault="005471EC" w:rsidP="00614CE4">
      <w:pPr>
        <w:spacing w:after="0"/>
        <w:ind w:left="1440"/>
        <w:jc w:val="both"/>
        <w:rPr>
          <w:rFonts w:ascii="Bookman Old Style" w:hAnsi="Bookman Old Style"/>
          <w:sz w:val="20"/>
          <w:szCs w:val="20"/>
          <w:lang w:val="sq-AL"/>
        </w:rPr>
      </w:pPr>
    </w:p>
    <w:p w:rsidR="005471EC" w:rsidRPr="007848DD" w:rsidRDefault="005471EC" w:rsidP="00614CE4">
      <w:pPr>
        <w:spacing w:after="0"/>
        <w:jc w:val="both"/>
        <w:rPr>
          <w:rFonts w:ascii="Bookman Old Style" w:hAnsi="Bookman Old Style"/>
          <w:i/>
          <w:sz w:val="20"/>
          <w:szCs w:val="20"/>
          <w:lang w:val="sq-AL"/>
        </w:rPr>
      </w:pPr>
      <w:r w:rsidRPr="007848DD">
        <w:rPr>
          <w:rFonts w:ascii="Bookman Old Style" w:hAnsi="Bookman Old Style"/>
          <w:i/>
          <w:sz w:val="20"/>
          <w:szCs w:val="20"/>
          <w:lang w:val="sq-AL"/>
        </w:rPr>
        <w:t>N</w:t>
      </w:r>
      <w:r>
        <w:rPr>
          <w:rFonts w:ascii="Bookman Old Style" w:hAnsi="Bookman Old Style"/>
          <w:i/>
          <w:sz w:val="20"/>
          <w:szCs w:val="20"/>
          <w:lang w:val="sq-AL"/>
        </w:rPr>
        <w:t>ë</w:t>
      </w:r>
      <w:r w:rsidRPr="007848DD">
        <w:rPr>
          <w:rFonts w:ascii="Bookman Old Style" w:hAnsi="Bookman Old Style"/>
          <w:i/>
          <w:sz w:val="20"/>
          <w:szCs w:val="20"/>
          <w:lang w:val="sq-AL"/>
        </w:rPr>
        <w:t xml:space="preserve"> dosjen e pedagogut mungonin</w:t>
      </w:r>
      <w:r>
        <w:rPr>
          <w:rFonts w:ascii="Bookman Old Style" w:hAnsi="Bookman Old Style"/>
          <w:i/>
          <w:sz w:val="20"/>
          <w:szCs w:val="20"/>
          <w:lang w:val="sq-AL"/>
        </w:rPr>
        <w:t>:</w:t>
      </w:r>
    </w:p>
    <w:p w:rsidR="005471EC" w:rsidRDefault="005471EC" w:rsidP="00614CE4">
      <w:pPr>
        <w:numPr>
          <w:ilvl w:val="1"/>
          <w:numId w:val="25"/>
        </w:numPr>
        <w:spacing w:after="0"/>
        <w:jc w:val="both"/>
        <w:rPr>
          <w:rFonts w:ascii="Bookman Old Style" w:hAnsi="Bookman Old Style"/>
          <w:sz w:val="20"/>
          <w:szCs w:val="20"/>
          <w:lang w:val="sq-AL"/>
        </w:rPr>
      </w:pPr>
      <w:r w:rsidRPr="00C36A97">
        <w:rPr>
          <w:rFonts w:ascii="Bookman Old Style" w:hAnsi="Bookman Old Style"/>
          <w:sz w:val="20"/>
          <w:szCs w:val="20"/>
          <w:lang w:val="sq-AL"/>
        </w:rPr>
        <w:t>Fotokopje të librezes se kontributeve shoqërore dhe shëndetësore</w:t>
      </w:r>
      <w:r>
        <w:rPr>
          <w:rFonts w:ascii="Bookman Old Style" w:hAnsi="Bookman Old Style"/>
          <w:sz w:val="20"/>
          <w:szCs w:val="20"/>
          <w:lang w:val="sq-AL"/>
        </w:rPr>
        <w:t xml:space="preserve"> (në rastet e pedagogëve PAK)</w:t>
      </w:r>
    </w:p>
    <w:p w:rsidR="005471EC" w:rsidRPr="008663F4" w:rsidRDefault="005471EC" w:rsidP="00614CE4">
      <w:pPr>
        <w:numPr>
          <w:ilvl w:val="1"/>
          <w:numId w:val="25"/>
        </w:numPr>
        <w:spacing w:after="0"/>
        <w:jc w:val="both"/>
        <w:rPr>
          <w:rFonts w:ascii="Bookman Old Style" w:hAnsi="Bookman Old Style"/>
          <w:sz w:val="20"/>
          <w:szCs w:val="20"/>
          <w:lang w:val="sq-AL"/>
        </w:rPr>
      </w:pPr>
      <w:r w:rsidRPr="008663F4">
        <w:rPr>
          <w:rFonts w:ascii="Bookman Old Style" w:hAnsi="Bookman Old Style"/>
          <w:sz w:val="20"/>
          <w:szCs w:val="20"/>
          <w:lang w:val="sq-AL"/>
        </w:rPr>
        <w:lastRenderedPageBreak/>
        <w:t>Leje nga institucionet përkatëse në rastin kur pedagogu është PAK</w:t>
      </w:r>
    </w:p>
    <w:p w:rsidR="005471EC" w:rsidRDefault="005471EC" w:rsidP="00614CE4">
      <w:pPr>
        <w:numPr>
          <w:ilvl w:val="1"/>
          <w:numId w:val="25"/>
        </w:numPr>
        <w:spacing w:after="0"/>
        <w:jc w:val="both"/>
        <w:rPr>
          <w:rFonts w:ascii="Bookman Old Style" w:hAnsi="Bookman Old Style"/>
          <w:sz w:val="20"/>
          <w:szCs w:val="20"/>
          <w:lang w:val="sq-AL"/>
        </w:rPr>
      </w:pPr>
      <w:r>
        <w:rPr>
          <w:rFonts w:ascii="Bookman Old Style" w:hAnsi="Bookman Old Style"/>
          <w:sz w:val="20"/>
          <w:szCs w:val="20"/>
          <w:lang w:val="sq-AL"/>
        </w:rPr>
        <w:t xml:space="preserve">Lista e botimeve, pjesmarrjet në konferenca etj. </w:t>
      </w:r>
    </w:p>
    <w:p w:rsidR="005471EC" w:rsidRDefault="005471EC" w:rsidP="00614CE4">
      <w:pPr>
        <w:numPr>
          <w:ilvl w:val="1"/>
          <w:numId w:val="25"/>
        </w:numPr>
        <w:spacing w:after="0"/>
        <w:jc w:val="both"/>
        <w:rPr>
          <w:rFonts w:ascii="Bookman Old Style" w:hAnsi="Bookman Old Style"/>
          <w:sz w:val="20"/>
          <w:szCs w:val="20"/>
          <w:lang w:val="sq-AL"/>
        </w:rPr>
      </w:pPr>
      <w:r>
        <w:rPr>
          <w:rFonts w:ascii="Bookman Old Style" w:hAnsi="Bookman Old Style"/>
          <w:sz w:val="20"/>
          <w:szCs w:val="20"/>
          <w:lang w:val="sq-AL"/>
        </w:rPr>
        <w:t>Vërtetim punësimi (në rastet e pedagogëve PAK)</w:t>
      </w:r>
    </w:p>
    <w:p w:rsidR="005471EC" w:rsidRPr="00C36A97" w:rsidRDefault="005471EC" w:rsidP="00614CE4">
      <w:pPr>
        <w:spacing w:after="0"/>
        <w:ind w:left="1440"/>
        <w:jc w:val="both"/>
        <w:rPr>
          <w:rFonts w:ascii="Bookman Old Style" w:hAnsi="Bookman Old Style"/>
          <w:sz w:val="20"/>
          <w:szCs w:val="20"/>
          <w:lang w:val="sq-AL"/>
        </w:rPr>
      </w:pPr>
    </w:p>
    <w:p w:rsidR="005471EC" w:rsidRDefault="005471EC" w:rsidP="00614CE4">
      <w:pPr>
        <w:jc w:val="both"/>
        <w:rPr>
          <w:rFonts w:ascii="Bookman Old Style" w:hAnsi="Bookman Old Style"/>
          <w:sz w:val="20"/>
          <w:szCs w:val="20"/>
        </w:rPr>
      </w:pPr>
      <w:r w:rsidRPr="00DD39F8">
        <w:rPr>
          <w:rFonts w:ascii="Bookman Old Style" w:hAnsi="Bookman Old Style"/>
          <w:sz w:val="20"/>
          <w:szCs w:val="20"/>
        </w:rPr>
        <w:t xml:space="preserve">Nga vizita në </w:t>
      </w:r>
      <w:r>
        <w:rPr>
          <w:rFonts w:ascii="Bookman Old Style" w:hAnsi="Bookman Old Style"/>
          <w:sz w:val="20"/>
          <w:szCs w:val="20"/>
        </w:rPr>
        <w:t xml:space="preserve">institucion u vu re se </w:t>
      </w:r>
      <w:r w:rsidRPr="00DD39F8">
        <w:rPr>
          <w:rFonts w:ascii="Bookman Old Style" w:hAnsi="Bookman Old Style"/>
          <w:sz w:val="20"/>
          <w:szCs w:val="20"/>
        </w:rPr>
        <w:t xml:space="preserve">stafi </w:t>
      </w:r>
      <w:r>
        <w:rPr>
          <w:rFonts w:ascii="Bookman Old Style" w:hAnsi="Bookman Old Style"/>
          <w:sz w:val="20"/>
          <w:szCs w:val="20"/>
        </w:rPr>
        <w:t xml:space="preserve">PAE </w:t>
      </w:r>
      <w:r w:rsidRPr="00DD39F8">
        <w:rPr>
          <w:rFonts w:ascii="Bookman Old Style" w:hAnsi="Bookman Old Style"/>
          <w:sz w:val="20"/>
          <w:szCs w:val="20"/>
        </w:rPr>
        <w:t xml:space="preserve">është me kontratë </w:t>
      </w:r>
      <w:r>
        <w:rPr>
          <w:rFonts w:ascii="Bookman Old Style" w:hAnsi="Bookman Old Style"/>
          <w:sz w:val="20"/>
          <w:szCs w:val="20"/>
        </w:rPr>
        <w:t xml:space="preserve">një vjecare ose kontrata pa afat kurse stafi PAK me kontrata disa mujore në varësi të semestrave. </w:t>
      </w:r>
    </w:p>
    <w:p w:rsidR="00F36439" w:rsidRDefault="00F36439" w:rsidP="00614CE4">
      <w:pPr>
        <w:jc w:val="both"/>
        <w:rPr>
          <w:rFonts w:ascii="Bookman Old Style" w:hAnsi="Bookman Old Style"/>
          <w:sz w:val="20"/>
          <w:szCs w:val="20"/>
        </w:rPr>
      </w:pPr>
      <w:r>
        <w:rPr>
          <w:rFonts w:ascii="Bookman Old Style" w:hAnsi="Bookman Old Style"/>
          <w:sz w:val="20"/>
          <w:szCs w:val="20"/>
        </w:rPr>
        <w:t xml:space="preserve">Stafi PAK </w:t>
      </w:r>
      <w:r w:rsidR="00426415">
        <w:rPr>
          <w:rFonts w:ascii="Bookman Old Style" w:hAnsi="Bookman Old Style"/>
          <w:sz w:val="20"/>
          <w:szCs w:val="20"/>
        </w:rPr>
        <w:t>ë</w:t>
      </w:r>
      <w:r>
        <w:rPr>
          <w:rFonts w:ascii="Bookman Old Style" w:hAnsi="Bookman Old Style"/>
          <w:sz w:val="20"/>
          <w:szCs w:val="20"/>
        </w:rPr>
        <w:t>sht</w:t>
      </w:r>
      <w:r w:rsidR="00426415">
        <w:rPr>
          <w:rFonts w:ascii="Bookman Old Style" w:hAnsi="Bookman Old Style"/>
          <w:sz w:val="20"/>
          <w:szCs w:val="20"/>
        </w:rPr>
        <w:t>ë</w:t>
      </w:r>
      <w:r>
        <w:rPr>
          <w:rFonts w:ascii="Bookman Old Style" w:hAnsi="Bookman Old Style"/>
          <w:sz w:val="20"/>
          <w:szCs w:val="20"/>
        </w:rPr>
        <w:t xml:space="preserve"> relativisht I q</w:t>
      </w:r>
      <w:r w:rsidR="00426415">
        <w:rPr>
          <w:rFonts w:ascii="Bookman Old Style" w:hAnsi="Bookman Old Style"/>
          <w:sz w:val="20"/>
          <w:szCs w:val="20"/>
        </w:rPr>
        <w:t>ë</w:t>
      </w:r>
      <w:r>
        <w:rPr>
          <w:rFonts w:ascii="Bookman Old Style" w:hAnsi="Bookman Old Style"/>
          <w:sz w:val="20"/>
          <w:szCs w:val="20"/>
        </w:rPr>
        <w:t>ndruesh</w:t>
      </w:r>
      <w:r w:rsidR="00426415">
        <w:rPr>
          <w:rFonts w:ascii="Bookman Old Style" w:hAnsi="Bookman Old Style"/>
          <w:sz w:val="20"/>
          <w:szCs w:val="20"/>
        </w:rPr>
        <w:t>ë</w:t>
      </w:r>
      <w:r>
        <w:rPr>
          <w:rFonts w:ascii="Bookman Old Style" w:hAnsi="Bookman Old Style"/>
          <w:sz w:val="20"/>
          <w:szCs w:val="20"/>
        </w:rPr>
        <w:t>m. Duke q</w:t>
      </w:r>
      <w:r w:rsidR="00426415">
        <w:rPr>
          <w:rFonts w:ascii="Bookman Old Style" w:hAnsi="Bookman Old Style"/>
          <w:sz w:val="20"/>
          <w:szCs w:val="20"/>
        </w:rPr>
        <w:t>ë</w:t>
      </w:r>
      <w:r>
        <w:rPr>
          <w:rFonts w:ascii="Bookman Old Style" w:hAnsi="Bookman Old Style"/>
          <w:sz w:val="20"/>
          <w:szCs w:val="20"/>
        </w:rPr>
        <w:t>n</w:t>
      </w:r>
      <w:r w:rsidR="00426415">
        <w:rPr>
          <w:rFonts w:ascii="Bookman Old Style" w:hAnsi="Bookman Old Style"/>
          <w:sz w:val="20"/>
          <w:szCs w:val="20"/>
        </w:rPr>
        <w:t>ë</w:t>
      </w:r>
      <w:r>
        <w:rPr>
          <w:rFonts w:ascii="Bookman Old Style" w:hAnsi="Bookman Old Style"/>
          <w:sz w:val="20"/>
          <w:szCs w:val="20"/>
        </w:rPr>
        <w:t xml:space="preserve"> nj</w:t>
      </w:r>
      <w:r w:rsidR="00426415">
        <w:rPr>
          <w:rFonts w:ascii="Bookman Old Style" w:hAnsi="Bookman Old Style"/>
          <w:sz w:val="20"/>
          <w:szCs w:val="20"/>
        </w:rPr>
        <w:t>ë</w:t>
      </w:r>
      <w:r>
        <w:rPr>
          <w:rFonts w:ascii="Bookman Old Style" w:hAnsi="Bookman Old Style"/>
          <w:sz w:val="20"/>
          <w:szCs w:val="20"/>
        </w:rPr>
        <w:t xml:space="preserve"> institucion me eksperienc</w:t>
      </w:r>
      <w:r w:rsidR="00426415">
        <w:rPr>
          <w:rFonts w:ascii="Bookman Old Style" w:hAnsi="Bookman Old Style"/>
          <w:sz w:val="20"/>
          <w:szCs w:val="20"/>
        </w:rPr>
        <w:t>ë</w:t>
      </w:r>
      <w:r>
        <w:rPr>
          <w:rFonts w:ascii="Bookman Old Style" w:hAnsi="Bookman Old Style"/>
          <w:sz w:val="20"/>
          <w:szCs w:val="20"/>
        </w:rPr>
        <w:t xml:space="preserve"> tashm</w:t>
      </w:r>
      <w:r w:rsidR="00426415">
        <w:rPr>
          <w:rFonts w:ascii="Bookman Old Style" w:hAnsi="Bookman Old Style"/>
          <w:sz w:val="20"/>
          <w:szCs w:val="20"/>
        </w:rPr>
        <w:t>ë</w:t>
      </w:r>
      <w:r>
        <w:rPr>
          <w:rFonts w:ascii="Bookman Old Style" w:hAnsi="Bookman Old Style"/>
          <w:sz w:val="20"/>
          <w:szCs w:val="20"/>
        </w:rPr>
        <w:t xml:space="preserve"> n</w:t>
      </w:r>
      <w:r w:rsidR="00426415">
        <w:rPr>
          <w:rFonts w:ascii="Bookman Old Style" w:hAnsi="Bookman Old Style"/>
          <w:sz w:val="20"/>
          <w:szCs w:val="20"/>
        </w:rPr>
        <w:t>ë</w:t>
      </w:r>
      <w:r>
        <w:rPr>
          <w:rFonts w:ascii="Bookman Old Style" w:hAnsi="Bookman Old Style"/>
          <w:sz w:val="20"/>
          <w:szCs w:val="20"/>
        </w:rPr>
        <w:t xml:space="preserve"> k</w:t>
      </w:r>
      <w:r w:rsidR="00426415">
        <w:rPr>
          <w:rFonts w:ascii="Bookman Old Style" w:hAnsi="Bookman Old Style"/>
          <w:sz w:val="20"/>
          <w:szCs w:val="20"/>
        </w:rPr>
        <w:t>ë</w:t>
      </w:r>
      <w:r>
        <w:rPr>
          <w:rFonts w:ascii="Bookman Old Style" w:hAnsi="Bookman Old Style"/>
          <w:sz w:val="20"/>
          <w:szCs w:val="20"/>
        </w:rPr>
        <w:t>t</w:t>
      </w:r>
      <w:r w:rsidR="00426415">
        <w:rPr>
          <w:rFonts w:ascii="Bookman Old Style" w:hAnsi="Bookman Old Style"/>
          <w:sz w:val="20"/>
          <w:szCs w:val="20"/>
        </w:rPr>
        <w:t>ë</w:t>
      </w:r>
      <w:r>
        <w:rPr>
          <w:rFonts w:ascii="Bookman Old Style" w:hAnsi="Bookman Old Style"/>
          <w:sz w:val="20"/>
          <w:szCs w:val="20"/>
        </w:rPr>
        <w:t xml:space="preserve"> fush</w:t>
      </w:r>
      <w:r w:rsidR="00426415">
        <w:rPr>
          <w:rFonts w:ascii="Bookman Old Style" w:hAnsi="Bookman Old Style"/>
          <w:sz w:val="20"/>
          <w:szCs w:val="20"/>
        </w:rPr>
        <w:t>ë</w:t>
      </w:r>
      <w:r>
        <w:rPr>
          <w:rFonts w:ascii="Bookman Old Style" w:hAnsi="Bookman Old Style"/>
          <w:sz w:val="20"/>
          <w:szCs w:val="20"/>
        </w:rPr>
        <w:t>, vihet re nj</w:t>
      </w:r>
      <w:r w:rsidR="00426415">
        <w:rPr>
          <w:rFonts w:ascii="Bookman Old Style" w:hAnsi="Bookman Old Style"/>
          <w:sz w:val="20"/>
          <w:szCs w:val="20"/>
        </w:rPr>
        <w:t>ë</w:t>
      </w:r>
      <w:r>
        <w:rPr>
          <w:rFonts w:ascii="Bookman Old Style" w:hAnsi="Bookman Old Style"/>
          <w:sz w:val="20"/>
          <w:szCs w:val="20"/>
        </w:rPr>
        <w:t xml:space="preserve"> q</w:t>
      </w:r>
      <w:r w:rsidR="00426415">
        <w:rPr>
          <w:rFonts w:ascii="Bookman Old Style" w:hAnsi="Bookman Old Style"/>
          <w:sz w:val="20"/>
          <w:szCs w:val="20"/>
        </w:rPr>
        <w:t>ë</w:t>
      </w:r>
      <w:r>
        <w:rPr>
          <w:rFonts w:ascii="Bookman Old Style" w:hAnsi="Bookman Old Style"/>
          <w:sz w:val="20"/>
          <w:szCs w:val="20"/>
        </w:rPr>
        <w:t>ndrueshm</w:t>
      </w:r>
      <w:r w:rsidR="00426415">
        <w:rPr>
          <w:rFonts w:ascii="Bookman Old Style" w:hAnsi="Bookman Old Style"/>
          <w:sz w:val="20"/>
          <w:szCs w:val="20"/>
        </w:rPr>
        <w:t>ë</w:t>
      </w:r>
      <w:r>
        <w:rPr>
          <w:rFonts w:ascii="Bookman Old Style" w:hAnsi="Bookman Old Style"/>
          <w:sz w:val="20"/>
          <w:szCs w:val="20"/>
        </w:rPr>
        <w:t>ri n</w:t>
      </w:r>
      <w:r w:rsidR="00426415">
        <w:rPr>
          <w:rFonts w:ascii="Bookman Old Style" w:hAnsi="Bookman Old Style"/>
          <w:sz w:val="20"/>
          <w:szCs w:val="20"/>
        </w:rPr>
        <w:t>ë</w:t>
      </w:r>
      <w:r>
        <w:rPr>
          <w:rFonts w:ascii="Bookman Old Style" w:hAnsi="Bookman Old Style"/>
          <w:sz w:val="20"/>
          <w:szCs w:val="20"/>
        </w:rPr>
        <w:t xml:space="preserve"> stafin akademik me kontrat</w:t>
      </w:r>
      <w:r w:rsidR="00426415">
        <w:rPr>
          <w:rFonts w:ascii="Bookman Old Style" w:hAnsi="Bookman Old Style"/>
          <w:sz w:val="20"/>
          <w:szCs w:val="20"/>
        </w:rPr>
        <w:t>ë</w:t>
      </w:r>
      <w:r>
        <w:rPr>
          <w:rFonts w:ascii="Bookman Old Style" w:hAnsi="Bookman Old Style"/>
          <w:sz w:val="20"/>
          <w:szCs w:val="20"/>
        </w:rPr>
        <w:t xml:space="preserve">. </w:t>
      </w:r>
    </w:p>
    <w:p w:rsidR="005471EC" w:rsidRPr="00DD39F8" w:rsidRDefault="005471EC" w:rsidP="00614CE4">
      <w:pPr>
        <w:jc w:val="both"/>
        <w:rPr>
          <w:rFonts w:ascii="Bookman Old Style" w:hAnsi="Bookman Old Style"/>
          <w:sz w:val="20"/>
          <w:szCs w:val="20"/>
        </w:rPr>
      </w:pPr>
      <w:r>
        <w:rPr>
          <w:rFonts w:ascii="Bookman Old Style" w:hAnsi="Bookman Old Style"/>
          <w:sz w:val="20"/>
          <w:szCs w:val="20"/>
        </w:rPr>
        <w:t>Sipas të dhënave të marra në institucion, në vitin e parë të studimit 2009-2010, numri I pedagogëve efektiv ishte 8. Në viti</w:t>
      </w:r>
      <w:r w:rsidR="002C380B">
        <w:rPr>
          <w:rFonts w:ascii="Bookman Old Style" w:hAnsi="Bookman Old Style"/>
          <w:sz w:val="20"/>
          <w:szCs w:val="20"/>
        </w:rPr>
        <w:t>n 2010-2011, ky numër ishte</w:t>
      </w:r>
      <w:r>
        <w:rPr>
          <w:rFonts w:ascii="Bookman Old Style" w:hAnsi="Bookman Old Style"/>
          <w:sz w:val="20"/>
          <w:szCs w:val="20"/>
        </w:rPr>
        <w:t xml:space="preserve"> 10. Në vitin 2011-2012, numri shkon në 9 pedagogë efektiv. Një vit</w:t>
      </w:r>
      <w:r w:rsidR="002C380B">
        <w:rPr>
          <w:rFonts w:ascii="Bookman Old Style" w:hAnsi="Bookman Old Style"/>
          <w:sz w:val="20"/>
          <w:szCs w:val="20"/>
        </w:rPr>
        <w:t xml:space="preserve"> </w:t>
      </w:r>
      <w:r>
        <w:rPr>
          <w:rFonts w:ascii="Bookman Old Style" w:hAnsi="Bookman Old Style"/>
          <w:sz w:val="20"/>
          <w:szCs w:val="20"/>
        </w:rPr>
        <w:t>më pas numri I pedagogëve efektiv shkon 7, për vitin 2013-2014, 12 pedagogë efektiv. Viti 2014-2015, program</w:t>
      </w:r>
      <w:r w:rsidR="002C380B">
        <w:rPr>
          <w:rFonts w:ascii="Bookman Old Style" w:hAnsi="Bookman Old Style"/>
          <w:sz w:val="20"/>
          <w:szCs w:val="20"/>
        </w:rPr>
        <w:t>i</w:t>
      </w:r>
      <w:r>
        <w:rPr>
          <w:rFonts w:ascii="Bookman Old Style" w:hAnsi="Bookman Old Style"/>
          <w:sz w:val="20"/>
          <w:szCs w:val="20"/>
        </w:rPr>
        <w:t xml:space="preserve"> mbulohet nga 11 pedagogë efektiv, dhe në vitin a</w:t>
      </w:r>
      <w:r w:rsidR="002C380B">
        <w:rPr>
          <w:rFonts w:ascii="Bookman Old Style" w:hAnsi="Bookman Old Style"/>
          <w:sz w:val="20"/>
          <w:szCs w:val="20"/>
        </w:rPr>
        <w:t>k</w:t>
      </w:r>
      <w:r>
        <w:rPr>
          <w:rFonts w:ascii="Bookman Old Style" w:hAnsi="Bookman Old Style"/>
          <w:sz w:val="20"/>
          <w:szCs w:val="20"/>
        </w:rPr>
        <w:t>tual program</w:t>
      </w:r>
      <w:r w:rsidR="002C380B">
        <w:rPr>
          <w:rFonts w:ascii="Bookman Old Style" w:hAnsi="Bookman Old Style"/>
          <w:sz w:val="20"/>
          <w:szCs w:val="20"/>
        </w:rPr>
        <w:t>i mbulohet nga 23</w:t>
      </w:r>
      <w:r>
        <w:rPr>
          <w:rFonts w:ascii="Bookman Old Style" w:hAnsi="Bookman Old Style"/>
          <w:sz w:val="20"/>
          <w:szCs w:val="20"/>
        </w:rPr>
        <w:t xml:space="preserve"> pedagogë efektiv. Këto të dhëna janë nxjerrë nga materialet e marra nga vizita në institucion. Këto të dhëna nuk përputhen me të dhënat për stafin që paraqiten në RVB. </w:t>
      </w:r>
    </w:p>
    <w:p w:rsidR="00853539" w:rsidRPr="00717FA0" w:rsidRDefault="00853539" w:rsidP="00853539">
      <w:pPr>
        <w:tabs>
          <w:tab w:val="left" w:pos="-1701"/>
          <w:tab w:val="num" w:pos="-1560"/>
        </w:tabs>
        <w:autoSpaceDE w:val="0"/>
        <w:autoSpaceDN w:val="0"/>
        <w:adjustRightInd w:val="0"/>
        <w:spacing w:after="0" w:line="360" w:lineRule="auto"/>
        <w:ind w:left="425"/>
        <w:jc w:val="both"/>
        <w:rPr>
          <w:rFonts w:ascii="Bookman Old Style" w:hAnsi="Bookman Old Style"/>
          <w:b/>
          <w:sz w:val="20"/>
          <w:szCs w:val="20"/>
          <w:u w:val="single"/>
          <w:lang w:val="it-IT"/>
        </w:rPr>
      </w:pPr>
      <w:r w:rsidRPr="00717FA0">
        <w:rPr>
          <w:rFonts w:ascii="Bookman Old Style" w:hAnsi="Bookman Old Style"/>
          <w:b/>
          <w:sz w:val="20"/>
          <w:szCs w:val="20"/>
          <w:u w:val="single"/>
          <w:lang w:val="it-IT"/>
        </w:rPr>
        <w:t>Vlerësimi sipas Standardeve</w:t>
      </w:r>
    </w:p>
    <w:tbl>
      <w:tblPr>
        <w:tblW w:w="10099"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9"/>
        <w:gridCol w:w="5580"/>
      </w:tblGrid>
      <w:tr w:rsidR="001E277E" w:rsidRPr="00717FA0" w:rsidTr="00181C9E">
        <w:trPr>
          <w:trHeight w:val="483"/>
          <w:jc w:val="center"/>
        </w:trPr>
        <w:tc>
          <w:tcPr>
            <w:tcW w:w="4519" w:type="dxa"/>
            <w:shd w:val="clear" w:color="auto" w:fill="DBE5F1"/>
            <w:vAlign w:val="center"/>
          </w:tcPr>
          <w:p w:rsidR="001E277E" w:rsidRPr="00717FA0" w:rsidRDefault="001E277E" w:rsidP="001E277E">
            <w:pPr>
              <w:spacing w:after="0" w:line="240" w:lineRule="auto"/>
              <w:jc w:val="center"/>
              <w:rPr>
                <w:rFonts w:ascii="Bookman Old Style" w:hAnsi="Bookman Old Style"/>
                <w:b/>
              </w:rPr>
            </w:pPr>
            <w:r w:rsidRPr="00717FA0">
              <w:rPr>
                <w:rFonts w:ascii="Bookman Old Style" w:hAnsi="Bookman Old Style"/>
                <w:b/>
              </w:rPr>
              <w:t>Standardet/kriteret</w:t>
            </w:r>
          </w:p>
        </w:tc>
        <w:tc>
          <w:tcPr>
            <w:tcW w:w="5580" w:type="dxa"/>
            <w:shd w:val="clear" w:color="auto" w:fill="DBE5F1"/>
            <w:vAlign w:val="center"/>
          </w:tcPr>
          <w:p w:rsidR="001E277E" w:rsidRPr="00717FA0" w:rsidRDefault="00927BD1" w:rsidP="001E277E">
            <w:pPr>
              <w:spacing w:after="0" w:line="240" w:lineRule="auto"/>
              <w:jc w:val="center"/>
              <w:rPr>
                <w:rFonts w:ascii="Bookman Old Style" w:hAnsi="Bookman Old Style"/>
                <w:b/>
              </w:rPr>
            </w:pPr>
            <w:r>
              <w:rPr>
                <w:rFonts w:ascii="Bookman Old Style" w:hAnsi="Bookman Old Style"/>
                <w:b/>
              </w:rPr>
              <w:t xml:space="preserve">Përmbushja </w:t>
            </w:r>
            <w:r w:rsidR="00852DA5">
              <w:rPr>
                <w:rFonts w:ascii="Bookman Old Style" w:hAnsi="Bookman Old Style"/>
                <w:b/>
              </w:rPr>
              <w:t>e standardeve</w:t>
            </w:r>
          </w:p>
        </w:tc>
      </w:tr>
      <w:tr w:rsidR="001E277E" w:rsidRPr="00717FA0" w:rsidTr="00836E23">
        <w:trPr>
          <w:trHeight w:val="727"/>
          <w:jc w:val="center"/>
        </w:trPr>
        <w:tc>
          <w:tcPr>
            <w:tcW w:w="10099" w:type="dxa"/>
            <w:gridSpan w:val="2"/>
            <w:shd w:val="clear" w:color="auto" w:fill="DBE5F1"/>
            <w:vAlign w:val="center"/>
          </w:tcPr>
          <w:p w:rsidR="001E277E" w:rsidRPr="00717FA0" w:rsidRDefault="001E277E" w:rsidP="005C6A95">
            <w:pPr>
              <w:autoSpaceDE w:val="0"/>
              <w:autoSpaceDN w:val="0"/>
              <w:adjustRightInd w:val="0"/>
              <w:spacing w:after="0" w:line="240" w:lineRule="auto"/>
              <w:jc w:val="center"/>
              <w:rPr>
                <w:rFonts w:ascii="Bookman Old Style" w:hAnsi="Bookman Old Style"/>
                <w:b/>
                <w:bCs/>
                <w:sz w:val="20"/>
                <w:szCs w:val="20"/>
              </w:rPr>
            </w:pPr>
            <w:r w:rsidRPr="00717FA0">
              <w:rPr>
                <w:rFonts w:ascii="Bookman Old Style" w:hAnsi="Bookman Old Style"/>
                <w:b/>
                <w:bCs/>
                <w:sz w:val="20"/>
                <w:szCs w:val="20"/>
              </w:rPr>
              <w:t>III - PERSONELI I INSTITUCIONIT</w:t>
            </w:r>
          </w:p>
          <w:p w:rsidR="001E277E" w:rsidRPr="00717FA0" w:rsidRDefault="001E277E" w:rsidP="001E277E">
            <w:pPr>
              <w:autoSpaceDE w:val="0"/>
              <w:autoSpaceDN w:val="0"/>
              <w:adjustRightInd w:val="0"/>
              <w:spacing w:after="0" w:line="240" w:lineRule="auto"/>
              <w:rPr>
                <w:rFonts w:ascii="Bookman Old Style" w:hAnsi="Bookman Old Style"/>
                <w:b/>
                <w:bCs/>
                <w:sz w:val="20"/>
                <w:szCs w:val="20"/>
              </w:rPr>
            </w:pPr>
            <w:r w:rsidRPr="00717FA0">
              <w:rPr>
                <w:rFonts w:ascii="Bookman Old Style" w:hAnsi="Bookman Old Style"/>
                <w:b/>
                <w:bCs/>
                <w:sz w:val="20"/>
                <w:szCs w:val="20"/>
              </w:rPr>
              <w:t>Standardi III.1 - Institucioni ndjek procedura ligjore dhe transparente të rekrutimit dhe vlerësimit të personelit.</w:t>
            </w:r>
          </w:p>
        </w:tc>
      </w:tr>
      <w:tr w:rsidR="001E277E" w:rsidRPr="00717FA0" w:rsidTr="00181C9E">
        <w:trPr>
          <w:trHeight w:val="840"/>
          <w:jc w:val="center"/>
        </w:trPr>
        <w:tc>
          <w:tcPr>
            <w:tcW w:w="4519" w:type="dxa"/>
            <w:vAlign w:val="center"/>
          </w:tcPr>
          <w:p w:rsidR="001E277E" w:rsidRPr="00181C9E" w:rsidRDefault="001E277E" w:rsidP="001E277E">
            <w:pPr>
              <w:autoSpaceDE w:val="0"/>
              <w:autoSpaceDN w:val="0"/>
              <w:adjustRightInd w:val="0"/>
              <w:spacing w:after="0" w:line="240" w:lineRule="auto"/>
              <w:rPr>
                <w:rFonts w:ascii="Bookman Old Style" w:hAnsi="Bookman Old Style"/>
                <w:bCs/>
                <w:sz w:val="16"/>
                <w:szCs w:val="18"/>
              </w:rPr>
            </w:pPr>
            <w:r w:rsidRPr="00181C9E">
              <w:rPr>
                <w:rFonts w:ascii="Bookman Old Style" w:hAnsi="Bookman Old Style"/>
                <w:b/>
                <w:bCs/>
                <w:sz w:val="16"/>
                <w:szCs w:val="18"/>
              </w:rPr>
              <w:t>Kriteri 1</w:t>
            </w:r>
            <w:r w:rsidRPr="00181C9E">
              <w:rPr>
                <w:rFonts w:ascii="Bookman Old Style" w:hAnsi="Bookman Old Style"/>
                <w:bCs/>
                <w:sz w:val="16"/>
                <w:szCs w:val="18"/>
              </w:rPr>
              <w:t xml:space="preserve"> Institucioni ndjek procedura ligjore dhe transparente të rekrutimit të personelit në përputhje me statutin dhe rregulloren;</w:t>
            </w:r>
          </w:p>
          <w:p w:rsidR="001E277E" w:rsidRPr="00181C9E" w:rsidRDefault="001E277E" w:rsidP="001E277E">
            <w:pPr>
              <w:autoSpaceDE w:val="0"/>
              <w:autoSpaceDN w:val="0"/>
              <w:adjustRightInd w:val="0"/>
              <w:spacing w:after="0" w:line="240" w:lineRule="auto"/>
              <w:rPr>
                <w:rFonts w:ascii="Bookman Old Style" w:hAnsi="Bookman Old Style"/>
                <w:bCs/>
                <w:sz w:val="16"/>
                <w:szCs w:val="18"/>
              </w:rPr>
            </w:pPr>
            <w:r w:rsidRPr="00181C9E">
              <w:rPr>
                <w:rFonts w:ascii="Bookman Old Style" w:hAnsi="Bookman Old Style"/>
                <w:b/>
                <w:bCs/>
                <w:sz w:val="16"/>
                <w:szCs w:val="18"/>
              </w:rPr>
              <w:t>Kriteri 2</w:t>
            </w:r>
            <w:r w:rsidRPr="00181C9E">
              <w:rPr>
                <w:rFonts w:ascii="Bookman Old Style" w:hAnsi="Bookman Old Style"/>
                <w:bCs/>
                <w:sz w:val="16"/>
                <w:szCs w:val="18"/>
              </w:rPr>
              <w:t xml:space="preserve"> Personeli akademik i punësuar me kohë të plotë përbën së paku 70% të personelit akademik të angazhuar për realizimin e programeve të studimeve të ciklit të parë;</w:t>
            </w:r>
          </w:p>
          <w:p w:rsidR="001E277E" w:rsidRPr="00181C9E" w:rsidRDefault="001E277E" w:rsidP="001E277E">
            <w:pPr>
              <w:autoSpaceDE w:val="0"/>
              <w:autoSpaceDN w:val="0"/>
              <w:adjustRightInd w:val="0"/>
              <w:spacing w:after="0" w:line="240" w:lineRule="auto"/>
              <w:rPr>
                <w:rFonts w:ascii="Bookman Old Style" w:hAnsi="Bookman Old Style"/>
                <w:bCs/>
                <w:sz w:val="16"/>
                <w:szCs w:val="18"/>
              </w:rPr>
            </w:pPr>
            <w:r w:rsidRPr="00181C9E">
              <w:rPr>
                <w:rFonts w:ascii="Bookman Old Style" w:hAnsi="Bookman Old Style"/>
                <w:b/>
                <w:bCs/>
                <w:sz w:val="16"/>
                <w:szCs w:val="18"/>
              </w:rPr>
              <w:t>Kriteri 3</w:t>
            </w:r>
            <w:r w:rsidRPr="00181C9E">
              <w:rPr>
                <w:rFonts w:ascii="Bookman Old Style" w:hAnsi="Bookman Old Style"/>
                <w:bCs/>
                <w:sz w:val="16"/>
                <w:szCs w:val="18"/>
              </w:rPr>
              <w:t xml:space="preserve"> Institucioni ndjek procedura ligjore dhe transparente të vlerësimit të personelit;</w:t>
            </w:r>
          </w:p>
          <w:p w:rsidR="001E277E" w:rsidRPr="00181C9E" w:rsidRDefault="001E277E" w:rsidP="001E277E">
            <w:pPr>
              <w:autoSpaceDE w:val="0"/>
              <w:autoSpaceDN w:val="0"/>
              <w:adjustRightInd w:val="0"/>
              <w:spacing w:after="0" w:line="240" w:lineRule="auto"/>
              <w:rPr>
                <w:rFonts w:ascii="Bookman Old Style" w:hAnsi="Bookman Old Style"/>
                <w:sz w:val="16"/>
                <w:szCs w:val="18"/>
              </w:rPr>
            </w:pPr>
            <w:r w:rsidRPr="00181C9E">
              <w:rPr>
                <w:rFonts w:ascii="Bookman Old Style" w:hAnsi="Bookman Old Style"/>
                <w:b/>
                <w:bCs/>
                <w:sz w:val="16"/>
                <w:szCs w:val="18"/>
              </w:rPr>
              <w:t>Kriteri 4</w:t>
            </w:r>
            <w:r w:rsidRPr="00181C9E">
              <w:rPr>
                <w:rFonts w:ascii="Bookman Old Style" w:hAnsi="Bookman Old Style"/>
                <w:bCs/>
                <w:sz w:val="16"/>
                <w:szCs w:val="18"/>
              </w:rPr>
              <w:t xml:space="preserve"> Institucioni mban një bazë të dhënash të raporteve të rekrutimit të personelit, të njoftimeve për punë, etj.</w:t>
            </w:r>
          </w:p>
        </w:tc>
        <w:tc>
          <w:tcPr>
            <w:tcW w:w="5580" w:type="dxa"/>
            <w:vAlign w:val="center"/>
          </w:tcPr>
          <w:p w:rsidR="004B49DC" w:rsidRPr="001203D2" w:rsidRDefault="004B49DC" w:rsidP="00FD6369">
            <w:pPr>
              <w:spacing w:before="120" w:after="120"/>
              <w:rPr>
                <w:rFonts w:ascii="Bookman Old Style" w:hAnsi="Bookman Old Style"/>
                <w:bCs/>
                <w:sz w:val="20"/>
                <w:szCs w:val="20"/>
                <w:lang w:val="it-IT"/>
              </w:rPr>
            </w:pPr>
            <w:r w:rsidRPr="001203D2">
              <w:rPr>
                <w:rFonts w:ascii="Bookman Old Style" w:hAnsi="Bookman Old Style"/>
                <w:bCs/>
                <w:spacing w:val="-5"/>
                <w:sz w:val="20"/>
                <w:szCs w:val="20"/>
                <w:lang w:val="it-IT"/>
              </w:rPr>
              <w:t xml:space="preserve">Institucioni publikon në faqen e Web-it  </w:t>
            </w:r>
            <w:hyperlink r:id="rId8" w:history="1">
              <w:r w:rsidRPr="001203D2">
                <w:rPr>
                  <w:rStyle w:val="Hyperlink"/>
                  <w:rFonts w:ascii="Bookman Old Style" w:hAnsi="Bookman Old Style"/>
                  <w:bCs/>
                  <w:spacing w:val="-5"/>
                  <w:sz w:val="20"/>
                  <w:szCs w:val="20"/>
                  <w:lang w:val="it-IT"/>
                </w:rPr>
                <w:t>http://www.albanianuniversity.al/</w:t>
              </w:r>
            </w:hyperlink>
            <w:r w:rsidRPr="001203D2">
              <w:rPr>
                <w:rFonts w:ascii="Bookman Old Style" w:hAnsi="Bookman Old Style"/>
                <w:bCs/>
                <w:spacing w:val="-5"/>
                <w:sz w:val="20"/>
                <w:szCs w:val="20"/>
                <w:lang w:val="it-IT"/>
              </w:rPr>
              <w:t xml:space="preserve"> kriteret dhe nevojat e </w:t>
            </w:r>
            <w:r w:rsidRPr="001203D2">
              <w:rPr>
                <w:rFonts w:ascii="Bookman Old Style" w:hAnsi="Bookman Old Style"/>
                <w:bCs/>
                <w:sz w:val="20"/>
                <w:szCs w:val="20"/>
                <w:lang w:val="it-IT"/>
              </w:rPr>
              <w:t xml:space="preserve">rekrutimit të personelit akademik. </w:t>
            </w:r>
          </w:p>
          <w:p w:rsidR="004B49DC" w:rsidRPr="001203D2" w:rsidRDefault="004B49DC" w:rsidP="00FD6369">
            <w:pPr>
              <w:autoSpaceDE w:val="0"/>
              <w:autoSpaceDN w:val="0"/>
              <w:adjustRightInd w:val="0"/>
              <w:spacing w:after="0"/>
              <w:jc w:val="both"/>
              <w:rPr>
                <w:rFonts w:ascii="Bookman Old Style" w:hAnsi="Bookman Old Style"/>
                <w:sz w:val="20"/>
                <w:szCs w:val="20"/>
                <w:lang w:val="it-IT"/>
              </w:rPr>
            </w:pPr>
            <w:r w:rsidRPr="001203D2">
              <w:rPr>
                <w:rFonts w:ascii="Bookman Old Style" w:hAnsi="Bookman Old Style"/>
                <w:sz w:val="20"/>
                <w:szCs w:val="20"/>
                <w:lang w:val="it-IT"/>
              </w:rPr>
              <w:t>Në vitin e parë të funksionimit të këtij programi, vetëm rreth 27 % e programit mbulohej nga pedagogë me kohë të plotë. Në vitin e fundit akademik vihet re një rritje e numrit të pedagogëve me kohë të plotë që mbulojnë këtë program. Ky raport ka shkuar tas</w:t>
            </w:r>
            <w:r w:rsidR="0094738D" w:rsidRPr="001203D2">
              <w:rPr>
                <w:rFonts w:ascii="Bookman Old Style" w:hAnsi="Bookman Old Style"/>
                <w:sz w:val="20"/>
                <w:szCs w:val="20"/>
                <w:lang w:val="it-IT"/>
              </w:rPr>
              <w:t>hmë në rreth 8</w:t>
            </w:r>
            <w:r w:rsidRPr="001203D2">
              <w:rPr>
                <w:rFonts w:ascii="Bookman Old Style" w:hAnsi="Bookman Old Style"/>
                <w:sz w:val="20"/>
                <w:szCs w:val="20"/>
                <w:lang w:val="it-IT"/>
              </w:rPr>
              <w:t xml:space="preserve">5 %. </w:t>
            </w:r>
          </w:p>
          <w:p w:rsidR="004B49DC" w:rsidRPr="001203D2" w:rsidRDefault="004B49DC" w:rsidP="00FD6369">
            <w:pPr>
              <w:autoSpaceDE w:val="0"/>
              <w:autoSpaceDN w:val="0"/>
              <w:adjustRightInd w:val="0"/>
              <w:spacing w:after="0"/>
              <w:jc w:val="both"/>
              <w:rPr>
                <w:rFonts w:ascii="Bookman Old Style" w:hAnsi="Bookman Old Style"/>
                <w:sz w:val="20"/>
                <w:szCs w:val="20"/>
                <w:lang w:val="it-IT"/>
              </w:rPr>
            </w:pPr>
          </w:p>
          <w:p w:rsidR="004B49DC" w:rsidRPr="001203D2" w:rsidRDefault="004B49DC" w:rsidP="00FD6369">
            <w:pPr>
              <w:autoSpaceDE w:val="0"/>
              <w:autoSpaceDN w:val="0"/>
              <w:adjustRightInd w:val="0"/>
              <w:spacing w:after="0"/>
              <w:jc w:val="both"/>
              <w:rPr>
                <w:rFonts w:ascii="Bookman Old Style" w:hAnsi="Bookman Old Style"/>
                <w:sz w:val="20"/>
                <w:szCs w:val="20"/>
                <w:lang w:val="it-IT"/>
              </w:rPr>
            </w:pPr>
            <w:r w:rsidRPr="001203D2">
              <w:rPr>
                <w:rFonts w:ascii="Bookman Old Style" w:hAnsi="Bookman Old Style"/>
                <w:sz w:val="20"/>
                <w:szCs w:val="20"/>
                <w:lang w:val="it-IT"/>
              </w:rPr>
              <w:t xml:space="preserve">Institucioni ndjek procedura ligjore për vlerësimin e stafit. Mjeti më i përdorshëm për vlerësim janë pyetsorët e plotësuar nga studentët të cilët </w:t>
            </w:r>
            <w:r w:rsidR="0094738D" w:rsidRPr="001203D2">
              <w:rPr>
                <w:rFonts w:ascii="Bookman Old Style" w:hAnsi="Bookman Old Style"/>
                <w:sz w:val="20"/>
                <w:szCs w:val="20"/>
                <w:lang w:val="it-IT"/>
              </w:rPr>
              <w:t>b</w:t>
            </w:r>
            <w:r w:rsidR="00426415">
              <w:rPr>
                <w:rFonts w:ascii="Bookman Old Style" w:hAnsi="Bookman Old Style"/>
                <w:sz w:val="20"/>
                <w:szCs w:val="20"/>
                <w:lang w:val="it-IT"/>
              </w:rPr>
              <w:t>ë</w:t>
            </w:r>
            <w:r w:rsidR="0094738D" w:rsidRPr="001203D2">
              <w:rPr>
                <w:rFonts w:ascii="Bookman Old Style" w:hAnsi="Bookman Old Style"/>
                <w:sz w:val="20"/>
                <w:szCs w:val="20"/>
                <w:lang w:val="it-IT"/>
              </w:rPr>
              <w:t>jm</w:t>
            </w:r>
            <w:r w:rsidR="00426415">
              <w:rPr>
                <w:rFonts w:ascii="Bookman Old Style" w:hAnsi="Bookman Old Style"/>
                <w:sz w:val="20"/>
                <w:szCs w:val="20"/>
                <w:lang w:val="it-IT"/>
              </w:rPr>
              <w:t>ë</w:t>
            </w:r>
            <w:r w:rsidR="0094738D" w:rsidRPr="001203D2">
              <w:rPr>
                <w:rFonts w:ascii="Bookman Old Style" w:hAnsi="Bookman Old Style"/>
                <w:sz w:val="20"/>
                <w:szCs w:val="20"/>
                <w:lang w:val="it-IT"/>
              </w:rPr>
              <w:t xml:space="preserve"> plot</w:t>
            </w:r>
            <w:r w:rsidR="00426415">
              <w:rPr>
                <w:rFonts w:ascii="Bookman Old Style" w:hAnsi="Bookman Old Style"/>
                <w:sz w:val="20"/>
                <w:szCs w:val="20"/>
                <w:lang w:val="it-IT"/>
              </w:rPr>
              <w:t>ë</w:t>
            </w:r>
            <w:r w:rsidR="0094738D" w:rsidRPr="001203D2">
              <w:rPr>
                <w:rFonts w:ascii="Bookman Old Style" w:hAnsi="Bookman Old Style"/>
                <w:sz w:val="20"/>
                <w:szCs w:val="20"/>
                <w:lang w:val="it-IT"/>
              </w:rPr>
              <w:t>simin e pyetsor</w:t>
            </w:r>
            <w:r w:rsidR="00426415">
              <w:rPr>
                <w:rFonts w:ascii="Bookman Old Style" w:hAnsi="Bookman Old Style"/>
                <w:sz w:val="20"/>
                <w:szCs w:val="20"/>
                <w:lang w:val="it-IT"/>
              </w:rPr>
              <w:t>ë</w:t>
            </w:r>
            <w:r w:rsidR="0094738D" w:rsidRPr="001203D2">
              <w:rPr>
                <w:rFonts w:ascii="Bookman Old Style" w:hAnsi="Bookman Old Style"/>
                <w:sz w:val="20"/>
                <w:szCs w:val="20"/>
                <w:lang w:val="it-IT"/>
              </w:rPr>
              <w:t xml:space="preserve">ve me vullnetin e tyre. </w:t>
            </w:r>
            <w:r w:rsidRPr="001203D2">
              <w:rPr>
                <w:rFonts w:ascii="Bookman Old Style" w:hAnsi="Bookman Old Style"/>
                <w:sz w:val="20"/>
                <w:szCs w:val="20"/>
                <w:lang w:val="it-IT"/>
              </w:rPr>
              <w:t>Institucioni zhvillon dy pyetësor me studentët, nga një për cdo semestër. Një risi këtë vit është dhe plotësimi i tyre online.</w:t>
            </w:r>
          </w:p>
          <w:p w:rsidR="00FD6369" w:rsidRPr="001203D2" w:rsidRDefault="00FD6369" w:rsidP="00FD6369">
            <w:pPr>
              <w:autoSpaceDE w:val="0"/>
              <w:autoSpaceDN w:val="0"/>
              <w:adjustRightInd w:val="0"/>
              <w:spacing w:after="0"/>
              <w:jc w:val="both"/>
              <w:rPr>
                <w:rFonts w:ascii="Bookman Old Style" w:hAnsi="Bookman Old Style"/>
                <w:sz w:val="20"/>
                <w:szCs w:val="20"/>
                <w:lang w:val="it-IT"/>
              </w:rPr>
            </w:pPr>
          </w:p>
          <w:p w:rsidR="001E277E" w:rsidRPr="001203D2" w:rsidRDefault="004B49DC" w:rsidP="00FD6369">
            <w:pPr>
              <w:spacing w:after="0"/>
              <w:rPr>
                <w:rFonts w:ascii="Bookman Old Style" w:hAnsi="Bookman Old Style"/>
                <w:b/>
                <w:sz w:val="20"/>
                <w:szCs w:val="20"/>
              </w:rPr>
            </w:pPr>
            <w:r w:rsidRPr="001203D2">
              <w:rPr>
                <w:rFonts w:ascii="Bookman Old Style" w:hAnsi="Bookman Old Style"/>
                <w:sz w:val="20"/>
                <w:szCs w:val="20"/>
                <w:lang w:val="it-IT"/>
              </w:rPr>
              <w:t>Institucioni ka një bazë të dhënash për procesin e rekrutimit si dhe të dhënat për cdo pedagog PAE, dhe PAK me dosjet dhe dokumentat përkatëse, të cilat kishin pak mangësi të paraqitura dhe në përshkrimin e mësipërm.</w:t>
            </w:r>
          </w:p>
        </w:tc>
      </w:tr>
      <w:tr w:rsidR="001E277E" w:rsidRPr="00717FA0" w:rsidTr="00836E23">
        <w:trPr>
          <w:trHeight w:val="302"/>
          <w:jc w:val="center"/>
        </w:trPr>
        <w:tc>
          <w:tcPr>
            <w:tcW w:w="10099" w:type="dxa"/>
            <w:gridSpan w:val="2"/>
            <w:shd w:val="clear" w:color="auto" w:fill="DBE5F1"/>
            <w:vAlign w:val="center"/>
          </w:tcPr>
          <w:p w:rsidR="001E277E" w:rsidRPr="001203D2" w:rsidRDefault="001E277E" w:rsidP="001E277E">
            <w:pPr>
              <w:autoSpaceDE w:val="0"/>
              <w:autoSpaceDN w:val="0"/>
              <w:adjustRightInd w:val="0"/>
              <w:spacing w:after="0" w:line="240" w:lineRule="auto"/>
              <w:rPr>
                <w:rFonts w:ascii="Bookman Old Style" w:hAnsi="Bookman Old Style"/>
                <w:b/>
                <w:bCs/>
                <w:sz w:val="20"/>
                <w:szCs w:val="20"/>
              </w:rPr>
            </w:pPr>
            <w:r w:rsidRPr="001203D2">
              <w:rPr>
                <w:rFonts w:ascii="Bookman Old Style" w:hAnsi="Bookman Old Style"/>
                <w:b/>
                <w:bCs/>
                <w:sz w:val="20"/>
                <w:szCs w:val="20"/>
              </w:rPr>
              <w:t>Standardi III.2 - Institucioni disponon një bazë të dhënash për personelin e tij.</w:t>
            </w:r>
          </w:p>
        </w:tc>
      </w:tr>
      <w:tr w:rsidR="001E277E" w:rsidRPr="00717FA0" w:rsidTr="00181C9E">
        <w:trPr>
          <w:trHeight w:val="687"/>
          <w:jc w:val="center"/>
        </w:trPr>
        <w:tc>
          <w:tcPr>
            <w:tcW w:w="4519" w:type="dxa"/>
            <w:vAlign w:val="center"/>
          </w:tcPr>
          <w:p w:rsidR="001E277E" w:rsidRPr="00181C9E" w:rsidRDefault="001E277E" w:rsidP="001E277E">
            <w:pPr>
              <w:autoSpaceDE w:val="0"/>
              <w:autoSpaceDN w:val="0"/>
              <w:adjustRightInd w:val="0"/>
              <w:spacing w:after="0" w:line="240" w:lineRule="auto"/>
              <w:rPr>
                <w:rFonts w:ascii="Bookman Old Style" w:hAnsi="Bookman Old Style"/>
                <w:sz w:val="16"/>
                <w:szCs w:val="18"/>
              </w:rPr>
            </w:pPr>
            <w:r w:rsidRPr="00181C9E">
              <w:rPr>
                <w:rFonts w:ascii="Bookman Old Style" w:hAnsi="Bookman Old Style"/>
                <w:b/>
                <w:bCs/>
                <w:sz w:val="16"/>
                <w:szCs w:val="18"/>
              </w:rPr>
              <w:t xml:space="preserve">Kriteri 1 </w:t>
            </w:r>
            <w:r w:rsidRPr="00181C9E">
              <w:rPr>
                <w:rFonts w:ascii="Bookman Old Style" w:hAnsi="Bookman Old Style"/>
                <w:sz w:val="16"/>
                <w:szCs w:val="18"/>
              </w:rPr>
              <w:t>Institucioni disponon një bazë të dhënash të hollësishme për anëtarët e personelit akademik të përfshirë në program dhe të personit përgjegjës për organizimin e programit të studimit;</w:t>
            </w:r>
          </w:p>
          <w:p w:rsidR="001E277E" w:rsidRPr="00181C9E" w:rsidRDefault="001E277E" w:rsidP="001E277E">
            <w:pPr>
              <w:autoSpaceDE w:val="0"/>
              <w:autoSpaceDN w:val="0"/>
              <w:adjustRightInd w:val="0"/>
              <w:spacing w:after="0" w:line="240" w:lineRule="auto"/>
              <w:rPr>
                <w:rFonts w:ascii="Bookman Old Style" w:hAnsi="Bookman Old Style"/>
                <w:sz w:val="16"/>
                <w:szCs w:val="18"/>
              </w:rPr>
            </w:pPr>
            <w:r w:rsidRPr="00181C9E">
              <w:rPr>
                <w:rFonts w:ascii="Bookman Old Style" w:hAnsi="Bookman Old Style"/>
                <w:b/>
                <w:bCs/>
                <w:sz w:val="16"/>
                <w:szCs w:val="18"/>
              </w:rPr>
              <w:t xml:space="preserve">Kriteri 2 </w:t>
            </w:r>
            <w:r w:rsidRPr="00181C9E">
              <w:rPr>
                <w:rFonts w:ascii="Bookman Old Style" w:hAnsi="Bookman Old Style"/>
                <w:sz w:val="16"/>
                <w:szCs w:val="18"/>
              </w:rPr>
              <w:t>Institucioni disponon listën e plotë të personelit akademik për secilin semestër, të personelit ndihmës mësimor-shkencor dhe atij administrativ;</w:t>
            </w:r>
          </w:p>
          <w:p w:rsidR="001E277E" w:rsidRPr="00181C9E" w:rsidRDefault="001E277E" w:rsidP="001E277E">
            <w:pPr>
              <w:autoSpaceDE w:val="0"/>
              <w:autoSpaceDN w:val="0"/>
              <w:adjustRightInd w:val="0"/>
              <w:spacing w:after="0" w:line="240" w:lineRule="auto"/>
              <w:rPr>
                <w:rFonts w:ascii="Bookman Old Style" w:hAnsi="Bookman Old Style"/>
                <w:sz w:val="16"/>
                <w:szCs w:val="18"/>
              </w:rPr>
            </w:pPr>
            <w:r w:rsidRPr="00181C9E">
              <w:rPr>
                <w:rFonts w:ascii="Bookman Old Style" w:hAnsi="Bookman Old Style"/>
                <w:b/>
                <w:bCs/>
                <w:sz w:val="16"/>
                <w:szCs w:val="18"/>
              </w:rPr>
              <w:t xml:space="preserve">Kriteri 3 </w:t>
            </w:r>
            <w:r w:rsidRPr="00181C9E">
              <w:rPr>
                <w:rFonts w:ascii="Bookman Old Style" w:hAnsi="Bookman Old Style"/>
                <w:sz w:val="16"/>
                <w:szCs w:val="18"/>
              </w:rPr>
              <w:t xml:space="preserve">Institucioni publikon kriteret dhe procedurat </w:t>
            </w:r>
            <w:r w:rsidRPr="00181C9E">
              <w:rPr>
                <w:rFonts w:ascii="Bookman Old Style" w:hAnsi="Bookman Old Style"/>
                <w:sz w:val="16"/>
                <w:szCs w:val="18"/>
              </w:rPr>
              <w:lastRenderedPageBreak/>
              <w:t>e rekrutimit të personelit akademik;</w:t>
            </w:r>
          </w:p>
          <w:p w:rsidR="001E277E" w:rsidRPr="00181C9E" w:rsidRDefault="001E277E" w:rsidP="001E277E">
            <w:pPr>
              <w:autoSpaceDE w:val="0"/>
              <w:autoSpaceDN w:val="0"/>
              <w:adjustRightInd w:val="0"/>
              <w:spacing w:after="0" w:line="240" w:lineRule="auto"/>
              <w:rPr>
                <w:rFonts w:ascii="Bookman Old Style" w:hAnsi="Bookman Old Style"/>
                <w:sz w:val="16"/>
                <w:szCs w:val="18"/>
              </w:rPr>
            </w:pPr>
            <w:r w:rsidRPr="00181C9E">
              <w:rPr>
                <w:rFonts w:ascii="Bookman Old Style" w:hAnsi="Bookman Old Style"/>
                <w:b/>
                <w:bCs/>
                <w:sz w:val="16"/>
                <w:szCs w:val="18"/>
              </w:rPr>
              <w:t xml:space="preserve">Kriteri 4 </w:t>
            </w:r>
            <w:r w:rsidRPr="00181C9E">
              <w:rPr>
                <w:rFonts w:ascii="Bookman Old Style" w:hAnsi="Bookman Old Style"/>
                <w:sz w:val="16"/>
                <w:szCs w:val="18"/>
              </w:rPr>
              <w:t>Institucioni angazhon si titullarë të lëndëve/moduleve për programet e studimeve të ciklit të parë, personel akademik që ka së paku gradën shkencore “Doktor„ ose titullin akademik “Docent„.</w:t>
            </w:r>
          </w:p>
        </w:tc>
        <w:tc>
          <w:tcPr>
            <w:tcW w:w="5580" w:type="dxa"/>
            <w:vAlign w:val="center"/>
          </w:tcPr>
          <w:p w:rsidR="004B49DC" w:rsidRPr="001203D2" w:rsidRDefault="004B49DC" w:rsidP="00FD6369">
            <w:pPr>
              <w:spacing w:after="0"/>
              <w:jc w:val="both"/>
              <w:rPr>
                <w:rFonts w:ascii="Bookman Old Style" w:hAnsi="Bookman Old Style"/>
                <w:sz w:val="20"/>
                <w:szCs w:val="20"/>
              </w:rPr>
            </w:pPr>
            <w:r w:rsidRPr="001203D2">
              <w:rPr>
                <w:rFonts w:ascii="Bookman Old Style" w:hAnsi="Bookman Old Style"/>
                <w:sz w:val="20"/>
                <w:szCs w:val="20"/>
                <w:lang w:val="it-IT"/>
              </w:rPr>
              <w:lastRenderedPageBreak/>
              <w:t xml:space="preserve">Institucioni nëpërmjet zyrës së burimeve njerëzore, disponon një dosje të cdo pedagogu efektiv ose me kontratë. Nga vizita në vend u kontrolluan dosje me përzgjedhje rastësore të stafit akademik (PAE) dhe (PAK). </w:t>
            </w:r>
            <w:r w:rsidRPr="001203D2">
              <w:rPr>
                <w:rFonts w:ascii="Bookman Old Style" w:hAnsi="Bookman Old Style"/>
                <w:sz w:val="20"/>
                <w:szCs w:val="20"/>
              </w:rPr>
              <w:t>Në dosje ndodheshin:</w:t>
            </w:r>
          </w:p>
          <w:p w:rsidR="004B49DC" w:rsidRPr="001203D2" w:rsidRDefault="004B49DC" w:rsidP="00FD6369">
            <w:pPr>
              <w:spacing w:after="0"/>
              <w:jc w:val="both"/>
              <w:rPr>
                <w:rFonts w:ascii="Bookman Old Style" w:hAnsi="Bookman Old Style"/>
                <w:sz w:val="20"/>
                <w:szCs w:val="20"/>
              </w:rPr>
            </w:pPr>
          </w:p>
          <w:p w:rsidR="004B49DC" w:rsidRPr="001203D2" w:rsidRDefault="004B49DC" w:rsidP="00FD6369">
            <w:pPr>
              <w:numPr>
                <w:ilvl w:val="0"/>
                <w:numId w:val="26"/>
              </w:numPr>
              <w:spacing w:after="0"/>
              <w:jc w:val="both"/>
              <w:rPr>
                <w:rFonts w:ascii="Bookman Old Style" w:hAnsi="Bookman Old Style"/>
                <w:sz w:val="20"/>
                <w:szCs w:val="20"/>
              </w:rPr>
            </w:pPr>
            <w:r w:rsidRPr="001203D2">
              <w:rPr>
                <w:rFonts w:ascii="Bookman Old Style" w:hAnsi="Bookman Old Style"/>
                <w:sz w:val="20"/>
                <w:szCs w:val="20"/>
              </w:rPr>
              <w:lastRenderedPageBreak/>
              <w:t>Fotokopje ID</w:t>
            </w:r>
          </w:p>
          <w:p w:rsidR="004B49DC" w:rsidRPr="001203D2" w:rsidRDefault="004B49DC" w:rsidP="00FD6369">
            <w:pPr>
              <w:numPr>
                <w:ilvl w:val="0"/>
                <w:numId w:val="26"/>
              </w:numPr>
              <w:spacing w:after="0"/>
              <w:jc w:val="both"/>
              <w:rPr>
                <w:rFonts w:ascii="Bookman Old Style" w:hAnsi="Bookman Old Style"/>
                <w:sz w:val="20"/>
                <w:szCs w:val="20"/>
              </w:rPr>
            </w:pPr>
            <w:r w:rsidRPr="001203D2">
              <w:rPr>
                <w:rFonts w:ascii="Bookman Old Style" w:hAnsi="Bookman Old Style"/>
                <w:sz w:val="20"/>
                <w:szCs w:val="20"/>
              </w:rPr>
              <w:t>CV</w:t>
            </w:r>
          </w:p>
          <w:p w:rsidR="004B49DC" w:rsidRPr="001203D2" w:rsidRDefault="004B49DC" w:rsidP="00FD6369">
            <w:pPr>
              <w:numPr>
                <w:ilvl w:val="0"/>
                <w:numId w:val="26"/>
              </w:numPr>
              <w:spacing w:after="0"/>
              <w:jc w:val="both"/>
              <w:rPr>
                <w:rFonts w:ascii="Bookman Old Style" w:hAnsi="Bookman Old Style"/>
                <w:sz w:val="20"/>
                <w:szCs w:val="20"/>
              </w:rPr>
            </w:pPr>
            <w:r w:rsidRPr="001203D2">
              <w:rPr>
                <w:rFonts w:ascii="Bookman Old Style" w:hAnsi="Bookman Old Style"/>
                <w:sz w:val="20"/>
                <w:szCs w:val="20"/>
                <w:lang w:val="sq-AL"/>
              </w:rPr>
              <w:t>Kurrikulum Vitae të pedagogut;</w:t>
            </w:r>
          </w:p>
          <w:p w:rsidR="004B49DC" w:rsidRPr="001203D2" w:rsidRDefault="004B49DC" w:rsidP="00FD6369">
            <w:pPr>
              <w:numPr>
                <w:ilvl w:val="0"/>
                <w:numId w:val="26"/>
              </w:numPr>
              <w:spacing w:after="0"/>
              <w:jc w:val="both"/>
              <w:rPr>
                <w:rFonts w:ascii="Bookman Old Style" w:hAnsi="Bookman Old Style"/>
                <w:sz w:val="20"/>
                <w:szCs w:val="20"/>
              </w:rPr>
            </w:pPr>
            <w:r w:rsidRPr="001203D2">
              <w:rPr>
                <w:rFonts w:ascii="Bookman Old Style" w:hAnsi="Bookman Old Style"/>
                <w:sz w:val="20"/>
                <w:szCs w:val="20"/>
                <w:lang w:val="sq-AL"/>
              </w:rPr>
              <w:t>Fotokopje të noterizuara të diplomës së shkollës së lartë</w:t>
            </w:r>
          </w:p>
          <w:p w:rsidR="004B49DC" w:rsidRPr="001203D2" w:rsidRDefault="004B49DC" w:rsidP="00FD6369">
            <w:pPr>
              <w:numPr>
                <w:ilvl w:val="0"/>
                <w:numId w:val="26"/>
              </w:numPr>
              <w:spacing w:after="0"/>
              <w:jc w:val="both"/>
              <w:rPr>
                <w:rFonts w:ascii="Bookman Old Style" w:hAnsi="Bookman Old Style"/>
                <w:sz w:val="20"/>
                <w:szCs w:val="20"/>
              </w:rPr>
            </w:pPr>
            <w:r w:rsidRPr="001203D2">
              <w:rPr>
                <w:rFonts w:ascii="Bookman Old Style" w:hAnsi="Bookman Old Style"/>
                <w:sz w:val="20"/>
                <w:szCs w:val="20"/>
                <w:lang w:val="sq-AL"/>
              </w:rPr>
              <w:t>Fotokopje të noterizuara të titujve (Postmaster, PHD);</w:t>
            </w:r>
          </w:p>
          <w:p w:rsidR="004B49DC" w:rsidRPr="001203D2" w:rsidRDefault="004B49DC" w:rsidP="00FD6369">
            <w:pPr>
              <w:numPr>
                <w:ilvl w:val="0"/>
                <w:numId w:val="26"/>
              </w:numPr>
              <w:spacing w:after="0"/>
              <w:jc w:val="both"/>
              <w:rPr>
                <w:rFonts w:ascii="Bookman Old Style" w:hAnsi="Bookman Old Style"/>
                <w:sz w:val="20"/>
                <w:szCs w:val="20"/>
              </w:rPr>
            </w:pPr>
            <w:r w:rsidRPr="001203D2">
              <w:rPr>
                <w:rFonts w:ascii="Bookman Old Style" w:hAnsi="Bookman Old Style"/>
                <w:sz w:val="20"/>
                <w:szCs w:val="20"/>
                <w:lang w:val="it-IT"/>
              </w:rPr>
              <w:t>Kontratat e lidhura me institucionin</w:t>
            </w:r>
          </w:p>
          <w:p w:rsidR="004B49DC" w:rsidRPr="001203D2" w:rsidRDefault="004B49DC" w:rsidP="00FD6369">
            <w:pPr>
              <w:numPr>
                <w:ilvl w:val="0"/>
                <w:numId w:val="26"/>
              </w:numPr>
              <w:spacing w:after="0"/>
              <w:jc w:val="both"/>
              <w:rPr>
                <w:rFonts w:ascii="Bookman Old Style" w:hAnsi="Bookman Old Style"/>
                <w:sz w:val="20"/>
                <w:szCs w:val="20"/>
              </w:rPr>
            </w:pPr>
            <w:r w:rsidRPr="001203D2">
              <w:rPr>
                <w:rFonts w:ascii="Bookman Old Style" w:hAnsi="Bookman Old Style"/>
                <w:sz w:val="20"/>
                <w:szCs w:val="20"/>
                <w:lang w:val="sq-AL"/>
              </w:rPr>
              <w:t xml:space="preserve">Raport mjekësor që vërteton që personi është i aftë për punë. </w:t>
            </w:r>
          </w:p>
          <w:p w:rsidR="004B49DC" w:rsidRPr="001203D2" w:rsidRDefault="004B49DC" w:rsidP="00FD6369">
            <w:pPr>
              <w:spacing w:after="0"/>
              <w:ind w:left="720"/>
              <w:jc w:val="both"/>
              <w:rPr>
                <w:rFonts w:ascii="Bookman Old Style" w:hAnsi="Bookman Old Style"/>
                <w:sz w:val="20"/>
                <w:szCs w:val="20"/>
              </w:rPr>
            </w:pPr>
          </w:p>
          <w:p w:rsidR="004B49DC" w:rsidRPr="001203D2" w:rsidRDefault="004B49DC" w:rsidP="00FD6369">
            <w:pPr>
              <w:spacing w:after="0"/>
              <w:jc w:val="both"/>
              <w:rPr>
                <w:rFonts w:ascii="Bookman Old Style" w:hAnsi="Bookman Old Style"/>
                <w:sz w:val="20"/>
                <w:szCs w:val="20"/>
                <w:lang w:val="it-IT"/>
              </w:rPr>
            </w:pPr>
            <w:r w:rsidRPr="001203D2">
              <w:rPr>
                <w:rFonts w:ascii="Bookman Old Style" w:hAnsi="Bookman Old Style"/>
                <w:sz w:val="20"/>
                <w:szCs w:val="20"/>
                <w:lang w:val="it-IT"/>
              </w:rPr>
              <w:t xml:space="preserve">Në dosje nuk përfshiheshin në mënyrë të plotë kualifikimet e të gjithë pedagogëve, në dosje mungonte libreza e sigurimeve shoqërore ose fotokopja e noterizuar e saj vecanërisht për pedagogët PAK. Dhe pedagogët efektiv jo të gjithë kishin kopje të librezës së punës të plotësuar. </w:t>
            </w:r>
          </w:p>
          <w:p w:rsidR="004B49DC" w:rsidRPr="001203D2" w:rsidRDefault="004B49DC" w:rsidP="00FD6369">
            <w:pPr>
              <w:spacing w:after="0"/>
              <w:jc w:val="both"/>
              <w:rPr>
                <w:rFonts w:ascii="Bookman Old Style" w:hAnsi="Bookman Old Style"/>
                <w:sz w:val="20"/>
                <w:szCs w:val="20"/>
                <w:lang w:val="it-IT"/>
              </w:rPr>
            </w:pPr>
          </w:p>
          <w:p w:rsidR="004B49DC" w:rsidRPr="001203D2" w:rsidRDefault="004B49DC" w:rsidP="00FD6369">
            <w:pPr>
              <w:spacing w:after="0"/>
              <w:jc w:val="both"/>
              <w:rPr>
                <w:rFonts w:ascii="Bookman Old Style" w:hAnsi="Bookman Old Style"/>
                <w:sz w:val="20"/>
                <w:szCs w:val="20"/>
                <w:lang w:val="it-IT"/>
              </w:rPr>
            </w:pPr>
            <w:r w:rsidRPr="001203D2">
              <w:rPr>
                <w:rFonts w:ascii="Bookman Old Style" w:hAnsi="Bookman Old Style"/>
                <w:sz w:val="20"/>
                <w:szCs w:val="20"/>
                <w:lang w:val="it-IT"/>
              </w:rPr>
              <w:t xml:space="preserve">Për pedagogët me kontratë nuk kishte një vërtetim pune duke e bërë të vështirë marrjen e informacionit për punësimin e tyre me kohë të plotë.  </w:t>
            </w:r>
          </w:p>
          <w:p w:rsidR="004B49DC" w:rsidRPr="001203D2" w:rsidRDefault="004B49DC" w:rsidP="00FD6369">
            <w:pPr>
              <w:spacing w:after="0"/>
              <w:jc w:val="both"/>
              <w:rPr>
                <w:rFonts w:ascii="Bookman Old Style" w:hAnsi="Bookman Old Style"/>
                <w:sz w:val="20"/>
                <w:szCs w:val="20"/>
                <w:lang w:val="it-IT"/>
              </w:rPr>
            </w:pPr>
            <w:r w:rsidRPr="001203D2">
              <w:rPr>
                <w:rFonts w:ascii="Bookman Old Style" w:hAnsi="Bookman Old Style"/>
                <w:sz w:val="20"/>
                <w:szCs w:val="20"/>
                <w:lang w:val="it-IT"/>
              </w:rPr>
              <w:t xml:space="preserve">Zyra e burimeve njerëzore vuri në dispozion listën e plotë të personelit akademik dhe ndihmës me kohë të plotë dhe të pjesshme vetëm për vitin e fundit akademik. </w:t>
            </w:r>
          </w:p>
          <w:p w:rsidR="004B49DC" w:rsidRPr="001203D2" w:rsidRDefault="004B49DC" w:rsidP="00FD6369">
            <w:pPr>
              <w:spacing w:after="0"/>
              <w:jc w:val="both"/>
              <w:rPr>
                <w:rFonts w:ascii="Bookman Old Style" w:hAnsi="Bookman Old Style"/>
                <w:sz w:val="20"/>
                <w:szCs w:val="20"/>
                <w:lang w:val="it-IT"/>
              </w:rPr>
            </w:pPr>
          </w:p>
          <w:p w:rsidR="004B49DC" w:rsidRPr="001203D2" w:rsidRDefault="004B49DC" w:rsidP="00FD6369">
            <w:pPr>
              <w:spacing w:after="0"/>
              <w:jc w:val="both"/>
              <w:rPr>
                <w:rFonts w:ascii="Bookman Old Style" w:hAnsi="Bookman Old Style"/>
                <w:sz w:val="20"/>
                <w:szCs w:val="20"/>
                <w:lang w:val="it-IT"/>
              </w:rPr>
            </w:pPr>
            <w:r w:rsidRPr="001203D2">
              <w:rPr>
                <w:rFonts w:ascii="Bookman Old Style" w:hAnsi="Bookman Old Style"/>
                <w:sz w:val="20"/>
                <w:szCs w:val="20"/>
                <w:lang w:val="it-IT"/>
              </w:rPr>
              <w:t>Procesi I rekrutimit kryhet nga një bashkepunim I Departamentit me zyrën e Burimeve Njerëzore nëpërmjet kritereve dhe procedurave të përcaktuara. Njoftimet për rekrutimet bëhen në websiten e Institucionit si dhe në televionin lokal.</w:t>
            </w:r>
          </w:p>
          <w:p w:rsidR="004B49DC" w:rsidRPr="001203D2" w:rsidRDefault="004B49DC" w:rsidP="00FD6369">
            <w:pPr>
              <w:spacing w:after="0"/>
              <w:jc w:val="both"/>
              <w:rPr>
                <w:rFonts w:ascii="Bookman Old Style" w:hAnsi="Bookman Old Style"/>
                <w:sz w:val="20"/>
                <w:szCs w:val="20"/>
                <w:lang w:val="it-IT"/>
              </w:rPr>
            </w:pPr>
          </w:p>
          <w:p w:rsidR="004B49DC" w:rsidRPr="001203D2" w:rsidRDefault="004B49DC" w:rsidP="00FD6369">
            <w:pPr>
              <w:spacing w:after="0"/>
              <w:jc w:val="both"/>
              <w:rPr>
                <w:rFonts w:ascii="Bookman Old Style" w:hAnsi="Bookman Old Style"/>
                <w:sz w:val="20"/>
                <w:szCs w:val="20"/>
                <w:lang w:val="it-IT"/>
              </w:rPr>
            </w:pPr>
            <w:r w:rsidRPr="001203D2">
              <w:rPr>
                <w:rFonts w:ascii="Bookman Old Style" w:hAnsi="Bookman Old Style"/>
                <w:sz w:val="20"/>
                <w:szCs w:val="20"/>
                <w:lang w:val="it-IT"/>
              </w:rPr>
              <w:t xml:space="preserve">Institucioni nuk ka kapacitetet e mjaftueshme për të mbuluar me pedagogë efektiv cdo lëndë/modul me titullar me tituj apo grada shkencore. Duhet theksuar se një pedagog mbulon dy-tre module, megjithëse në shumicën e rasteve nuk kanë as grada apo tituj shkencor. </w:t>
            </w:r>
          </w:p>
          <w:p w:rsidR="001E277E" w:rsidRPr="001203D2" w:rsidRDefault="001E277E" w:rsidP="001E277E">
            <w:pPr>
              <w:spacing w:after="0" w:line="240" w:lineRule="auto"/>
              <w:rPr>
                <w:rFonts w:ascii="Bookman Old Style" w:hAnsi="Bookman Old Style"/>
                <w:b/>
                <w:sz w:val="20"/>
                <w:szCs w:val="20"/>
              </w:rPr>
            </w:pPr>
          </w:p>
        </w:tc>
      </w:tr>
      <w:tr w:rsidR="001E277E" w:rsidRPr="00717FA0" w:rsidTr="00836E23">
        <w:trPr>
          <w:trHeight w:val="350"/>
          <w:jc w:val="center"/>
        </w:trPr>
        <w:tc>
          <w:tcPr>
            <w:tcW w:w="10099" w:type="dxa"/>
            <w:gridSpan w:val="2"/>
            <w:shd w:val="clear" w:color="auto" w:fill="DBE5F1"/>
            <w:vAlign w:val="center"/>
          </w:tcPr>
          <w:p w:rsidR="001E277E" w:rsidRPr="00717FA0" w:rsidRDefault="001E277E" w:rsidP="001E277E">
            <w:pPr>
              <w:autoSpaceDE w:val="0"/>
              <w:autoSpaceDN w:val="0"/>
              <w:adjustRightInd w:val="0"/>
              <w:spacing w:after="0" w:line="240" w:lineRule="auto"/>
              <w:rPr>
                <w:rFonts w:ascii="Bookman Old Style" w:hAnsi="Bookman Old Style"/>
                <w:b/>
                <w:bCs/>
                <w:sz w:val="20"/>
                <w:szCs w:val="20"/>
              </w:rPr>
            </w:pPr>
            <w:r w:rsidRPr="00717FA0">
              <w:rPr>
                <w:rFonts w:ascii="Bookman Old Style" w:hAnsi="Bookman Old Style"/>
                <w:b/>
                <w:bCs/>
                <w:sz w:val="20"/>
                <w:szCs w:val="20"/>
              </w:rPr>
              <w:lastRenderedPageBreak/>
              <w:t>Standardi III.3 - Institucioni angazhon personel ndihmës mësimor shkencor dhe administrativ për përmbushjen e misionit të tij.</w:t>
            </w:r>
          </w:p>
        </w:tc>
      </w:tr>
      <w:tr w:rsidR="001E277E" w:rsidRPr="00717FA0" w:rsidTr="00181C9E">
        <w:trPr>
          <w:trHeight w:val="414"/>
          <w:jc w:val="center"/>
        </w:trPr>
        <w:tc>
          <w:tcPr>
            <w:tcW w:w="4519" w:type="dxa"/>
            <w:vAlign w:val="center"/>
          </w:tcPr>
          <w:p w:rsidR="001E277E" w:rsidRPr="00181C9E" w:rsidRDefault="001E277E" w:rsidP="001E277E">
            <w:pPr>
              <w:autoSpaceDE w:val="0"/>
              <w:autoSpaceDN w:val="0"/>
              <w:adjustRightInd w:val="0"/>
              <w:spacing w:after="0" w:line="240" w:lineRule="auto"/>
              <w:rPr>
                <w:rFonts w:ascii="Bookman Old Style" w:hAnsi="Bookman Old Style"/>
                <w:sz w:val="16"/>
                <w:szCs w:val="18"/>
              </w:rPr>
            </w:pPr>
            <w:r w:rsidRPr="00181C9E">
              <w:rPr>
                <w:rFonts w:ascii="Bookman Old Style" w:hAnsi="Bookman Old Style"/>
                <w:b/>
                <w:bCs/>
                <w:sz w:val="16"/>
                <w:szCs w:val="18"/>
              </w:rPr>
              <w:t xml:space="preserve">Kriteri 1 </w:t>
            </w:r>
            <w:r w:rsidRPr="00181C9E">
              <w:rPr>
                <w:rFonts w:ascii="Bookman Old Style" w:hAnsi="Bookman Old Style"/>
                <w:sz w:val="16"/>
                <w:szCs w:val="18"/>
              </w:rPr>
              <w:t>Institucioni dëshmon një angazhim optimal të personelit ndihmës mësimor-shkencor për realizimin e orëve laboratorike dhe për mirëmbatjen e laboratorëve e mjediseve shkollore;</w:t>
            </w:r>
          </w:p>
          <w:p w:rsidR="001E277E" w:rsidRPr="00181C9E" w:rsidRDefault="001E277E" w:rsidP="001E277E">
            <w:pPr>
              <w:autoSpaceDE w:val="0"/>
              <w:autoSpaceDN w:val="0"/>
              <w:adjustRightInd w:val="0"/>
              <w:spacing w:after="0" w:line="240" w:lineRule="auto"/>
              <w:rPr>
                <w:rFonts w:ascii="Bookman Old Style" w:hAnsi="Bookman Old Style"/>
                <w:sz w:val="16"/>
                <w:szCs w:val="18"/>
              </w:rPr>
            </w:pPr>
            <w:r w:rsidRPr="00181C9E">
              <w:rPr>
                <w:rFonts w:ascii="Bookman Old Style" w:hAnsi="Bookman Old Style"/>
                <w:b/>
                <w:bCs/>
                <w:sz w:val="16"/>
                <w:szCs w:val="18"/>
              </w:rPr>
              <w:t xml:space="preserve">Kriteri 2 </w:t>
            </w:r>
            <w:r w:rsidRPr="00181C9E">
              <w:rPr>
                <w:rFonts w:ascii="Bookman Old Style" w:hAnsi="Bookman Old Style"/>
                <w:sz w:val="16"/>
                <w:szCs w:val="18"/>
              </w:rPr>
              <w:t>Institucioni dëshmon një angazhim optimal të burimeve njerëzore për përmbushjen e objektivave të programeve të studimeve të ciklit të parë;</w:t>
            </w:r>
          </w:p>
          <w:p w:rsidR="001E277E" w:rsidRPr="00181C9E" w:rsidRDefault="001E277E" w:rsidP="001E277E">
            <w:pPr>
              <w:autoSpaceDE w:val="0"/>
              <w:autoSpaceDN w:val="0"/>
              <w:adjustRightInd w:val="0"/>
              <w:spacing w:after="0" w:line="240" w:lineRule="auto"/>
              <w:rPr>
                <w:rFonts w:ascii="Bookman Old Style" w:hAnsi="Bookman Old Style"/>
                <w:sz w:val="16"/>
                <w:szCs w:val="18"/>
              </w:rPr>
            </w:pPr>
            <w:r w:rsidRPr="00181C9E">
              <w:rPr>
                <w:rFonts w:ascii="Bookman Old Style" w:hAnsi="Bookman Old Style"/>
                <w:b/>
                <w:bCs/>
                <w:sz w:val="16"/>
                <w:szCs w:val="18"/>
              </w:rPr>
              <w:t xml:space="preserve">Kriteri 3 </w:t>
            </w:r>
            <w:r w:rsidRPr="00181C9E">
              <w:rPr>
                <w:rFonts w:ascii="Bookman Old Style" w:hAnsi="Bookman Old Style"/>
                <w:sz w:val="16"/>
                <w:szCs w:val="18"/>
              </w:rPr>
              <w:t>Institucioni vë në dispozicion personel të mjaftueshëm për instruktimin, udhëheqjen dhe mbikëqyrjen e studentëve në praktikën profesionale (së paku 1 tutor/instruktor për 12 studentë).</w:t>
            </w:r>
          </w:p>
        </w:tc>
        <w:tc>
          <w:tcPr>
            <w:tcW w:w="5580" w:type="dxa"/>
            <w:vAlign w:val="center"/>
          </w:tcPr>
          <w:p w:rsidR="004B49DC" w:rsidRPr="001203D2" w:rsidRDefault="004B49DC" w:rsidP="00FD6369">
            <w:pPr>
              <w:autoSpaceDE w:val="0"/>
              <w:autoSpaceDN w:val="0"/>
              <w:adjustRightInd w:val="0"/>
              <w:spacing w:after="0"/>
              <w:jc w:val="both"/>
              <w:rPr>
                <w:rFonts w:ascii="Bookman Old Style" w:hAnsi="Bookman Old Style"/>
                <w:sz w:val="20"/>
                <w:szCs w:val="20"/>
              </w:rPr>
            </w:pPr>
            <w:r w:rsidRPr="001203D2">
              <w:rPr>
                <w:rFonts w:ascii="Bookman Old Style" w:hAnsi="Bookman Old Style"/>
                <w:sz w:val="20"/>
                <w:szCs w:val="20"/>
              </w:rPr>
              <w:t xml:space="preserve">Në këtë program studimi nuk janë parashikuar shumë orë në laborator, përvec lëndës së informatikës.  </w:t>
            </w:r>
          </w:p>
          <w:p w:rsidR="004B49DC" w:rsidRPr="001203D2" w:rsidRDefault="004B49DC" w:rsidP="00FD6369">
            <w:pPr>
              <w:autoSpaceDE w:val="0"/>
              <w:autoSpaceDN w:val="0"/>
              <w:adjustRightInd w:val="0"/>
              <w:spacing w:after="0"/>
              <w:jc w:val="both"/>
              <w:rPr>
                <w:rFonts w:ascii="Bookman Old Style" w:hAnsi="Bookman Old Style"/>
                <w:sz w:val="20"/>
                <w:szCs w:val="20"/>
              </w:rPr>
            </w:pPr>
          </w:p>
          <w:p w:rsidR="004B49DC" w:rsidRPr="001203D2" w:rsidRDefault="004B49DC" w:rsidP="00FD6369">
            <w:pPr>
              <w:autoSpaceDE w:val="0"/>
              <w:autoSpaceDN w:val="0"/>
              <w:adjustRightInd w:val="0"/>
              <w:spacing w:after="0"/>
              <w:jc w:val="both"/>
              <w:rPr>
                <w:rFonts w:ascii="Bookman Old Style" w:hAnsi="Bookman Old Style"/>
                <w:sz w:val="20"/>
                <w:szCs w:val="20"/>
              </w:rPr>
            </w:pPr>
            <w:r w:rsidRPr="001203D2">
              <w:rPr>
                <w:rFonts w:ascii="Bookman Old Style" w:hAnsi="Bookman Old Style"/>
                <w:sz w:val="20"/>
                <w:szCs w:val="20"/>
              </w:rPr>
              <w:t>Institucioni ka personel administrativ, që koordinon dhe është përgjegjës për mbarëvajtjen me sukses të programit të studimit. Një asistencë shumë  e mirë gjatë visitës sonë, ishte koordinatorja e programit, e cila na ndihmoi shumë me infromacion</w:t>
            </w:r>
            <w:r w:rsidR="00FD6369" w:rsidRPr="001203D2">
              <w:rPr>
                <w:rFonts w:ascii="Bookman Old Style" w:hAnsi="Bookman Old Style"/>
                <w:sz w:val="20"/>
                <w:szCs w:val="20"/>
              </w:rPr>
              <w:t>e</w:t>
            </w:r>
            <w:r w:rsidRPr="001203D2">
              <w:rPr>
                <w:rFonts w:ascii="Bookman Old Style" w:hAnsi="Bookman Old Style"/>
                <w:sz w:val="20"/>
                <w:szCs w:val="20"/>
              </w:rPr>
              <w:t xml:space="preserve"> dhe dokumentat e kërkuara. Kjo dhe për faktin se ishte në atë detyrë prej disa vitesh. </w:t>
            </w:r>
          </w:p>
          <w:p w:rsidR="004B49DC" w:rsidRPr="001203D2" w:rsidRDefault="004B49DC" w:rsidP="00FD6369">
            <w:pPr>
              <w:autoSpaceDE w:val="0"/>
              <w:autoSpaceDN w:val="0"/>
              <w:adjustRightInd w:val="0"/>
              <w:spacing w:after="0"/>
              <w:jc w:val="both"/>
              <w:rPr>
                <w:rFonts w:ascii="Bookman Old Style" w:hAnsi="Bookman Old Style"/>
                <w:sz w:val="20"/>
                <w:szCs w:val="20"/>
              </w:rPr>
            </w:pPr>
          </w:p>
          <w:p w:rsidR="004B49DC" w:rsidRPr="001203D2" w:rsidRDefault="004B49DC" w:rsidP="00FD6369">
            <w:pPr>
              <w:spacing w:after="0"/>
              <w:jc w:val="both"/>
              <w:rPr>
                <w:rFonts w:ascii="Bookman Old Style" w:hAnsi="Bookman Old Style"/>
                <w:sz w:val="20"/>
                <w:szCs w:val="20"/>
              </w:rPr>
            </w:pPr>
            <w:r w:rsidRPr="001203D2">
              <w:rPr>
                <w:rFonts w:ascii="Bookman Old Style" w:hAnsi="Bookman Old Style"/>
                <w:sz w:val="20"/>
                <w:szCs w:val="20"/>
              </w:rPr>
              <w:t xml:space="preserve">Stafi mbështëtës është I angazhuar dhe në funksione të tjera. Psh, përgjegjësja e zyrës së burimeve </w:t>
            </w:r>
            <w:r w:rsidRPr="001203D2">
              <w:rPr>
                <w:rFonts w:ascii="Bookman Old Style" w:hAnsi="Bookman Old Style"/>
                <w:sz w:val="20"/>
                <w:szCs w:val="20"/>
              </w:rPr>
              <w:lastRenderedPageBreak/>
              <w:t>njerëzore, rezulton dhe pedagoge efektive në këtë department, po kësh</w:t>
            </w:r>
            <w:r w:rsidR="00FD6369" w:rsidRPr="001203D2">
              <w:rPr>
                <w:rFonts w:ascii="Bookman Old Style" w:hAnsi="Bookman Old Style"/>
                <w:sz w:val="20"/>
                <w:szCs w:val="20"/>
              </w:rPr>
              <w:t>t</w:t>
            </w:r>
            <w:r w:rsidRPr="001203D2">
              <w:rPr>
                <w:rFonts w:ascii="Bookman Old Style" w:hAnsi="Bookman Old Style"/>
                <w:sz w:val="20"/>
                <w:szCs w:val="20"/>
              </w:rPr>
              <w:t xml:space="preserve">u dhe anëtarët e njësisë së sigurimit të brendshëm të cilësisë, rezultonin dhe staf akademik efektiv. </w:t>
            </w:r>
          </w:p>
          <w:p w:rsidR="004B49DC" w:rsidRPr="001203D2" w:rsidRDefault="004B49DC" w:rsidP="00FD6369">
            <w:pPr>
              <w:spacing w:after="0"/>
              <w:jc w:val="both"/>
              <w:rPr>
                <w:rFonts w:ascii="Bookman Old Style" w:hAnsi="Bookman Old Style"/>
                <w:sz w:val="20"/>
                <w:szCs w:val="20"/>
              </w:rPr>
            </w:pPr>
          </w:p>
          <w:p w:rsidR="001E277E" w:rsidRPr="00717FA0" w:rsidRDefault="004B49DC" w:rsidP="00FD6369">
            <w:pPr>
              <w:spacing w:after="0"/>
              <w:jc w:val="both"/>
              <w:rPr>
                <w:rFonts w:ascii="Bookman Old Style" w:hAnsi="Bookman Old Style"/>
                <w:b/>
                <w:sz w:val="20"/>
                <w:szCs w:val="20"/>
              </w:rPr>
            </w:pPr>
            <w:r w:rsidRPr="001203D2">
              <w:rPr>
                <w:rFonts w:ascii="Bookman Old Style" w:hAnsi="Bookman Old Style"/>
                <w:sz w:val="20"/>
                <w:szCs w:val="20"/>
              </w:rPr>
              <w:t>Departamenti vendos pedagogë efektiv për ndjekjen e praktikave mësimore. Në RVB por dhe ne institucion nuk morëm një table</w:t>
            </w:r>
            <w:r w:rsidR="00FD6369" w:rsidRPr="001203D2">
              <w:rPr>
                <w:rFonts w:ascii="Bookman Old Style" w:hAnsi="Bookman Old Style"/>
                <w:sz w:val="20"/>
                <w:szCs w:val="20"/>
              </w:rPr>
              <w:t>l</w:t>
            </w:r>
            <w:r w:rsidRPr="001203D2">
              <w:rPr>
                <w:rFonts w:ascii="Bookman Old Style" w:hAnsi="Bookman Old Style"/>
                <w:sz w:val="20"/>
                <w:szCs w:val="20"/>
              </w:rPr>
              <w:t>ë të shpërndarjes së praktikave. Nga bisedat me përgjegjësin e departamentit, rezulton se</w:t>
            </w:r>
            <w:r w:rsidR="00FD6369" w:rsidRPr="001203D2">
              <w:rPr>
                <w:rFonts w:ascii="Bookman Old Style" w:hAnsi="Bookman Old Style"/>
                <w:sz w:val="20"/>
                <w:szCs w:val="20"/>
              </w:rPr>
              <w:t xml:space="preserve"> 1 pedagog ka në ndjekje diplome</w:t>
            </w:r>
            <w:r w:rsidRPr="001203D2">
              <w:rPr>
                <w:rFonts w:ascii="Bookman Old Style" w:hAnsi="Bookman Old Style"/>
                <w:sz w:val="20"/>
                <w:szCs w:val="20"/>
              </w:rPr>
              <w:t xml:space="preserve"> deri në 10 studentë, duke u nisur dhe nga numri I konsiderueshëm që ka ky program studimi.</w:t>
            </w:r>
          </w:p>
        </w:tc>
      </w:tr>
      <w:tr w:rsidR="001E277E" w:rsidRPr="00717FA0" w:rsidTr="00836E23">
        <w:trPr>
          <w:trHeight w:val="414"/>
          <w:jc w:val="center"/>
        </w:trPr>
        <w:tc>
          <w:tcPr>
            <w:tcW w:w="10099" w:type="dxa"/>
            <w:gridSpan w:val="2"/>
            <w:shd w:val="clear" w:color="auto" w:fill="DBE5F1"/>
            <w:vAlign w:val="center"/>
          </w:tcPr>
          <w:p w:rsidR="001E277E" w:rsidRPr="00717FA0" w:rsidRDefault="001E277E" w:rsidP="001E277E">
            <w:pPr>
              <w:autoSpaceDE w:val="0"/>
              <w:autoSpaceDN w:val="0"/>
              <w:adjustRightInd w:val="0"/>
              <w:spacing w:after="0" w:line="240" w:lineRule="auto"/>
              <w:rPr>
                <w:rFonts w:ascii="Bookman Old Style" w:hAnsi="Bookman Old Style"/>
                <w:b/>
                <w:bCs/>
                <w:sz w:val="20"/>
                <w:szCs w:val="20"/>
              </w:rPr>
            </w:pPr>
            <w:r w:rsidRPr="00717FA0">
              <w:rPr>
                <w:rFonts w:ascii="Bookman Old Style" w:hAnsi="Bookman Old Style"/>
                <w:b/>
                <w:bCs/>
                <w:sz w:val="20"/>
                <w:szCs w:val="20"/>
              </w:rPr>
              <w:lastRenderedPageBreak/>
              <w:t>Standardi III.4 - Institucioni angazhohet për kualifikimin e vazhdueshëm dhe të mëtejshëm të personelit të tij.</w:t>
            </w:r>
          </w:p>
        </w:tc>
      </w:tr>
      <w:tr w:rsidR="001E277E" w:rsidRPr="00717FA0" w:rsidTr="00181C9E">
        <w:trPr>
          <w:trHeight w:val="414"/>
          <w:jc w:val="center"/>
        </w:trPr>
        <w:tc>
          <w:tcPr>
            <w:tcW w:w="4519" w:type="dxa"/>
            <w:vAlign w:val="center"/>
          </w:tcPr>
          <w:p w:rsidR="001E277E" w:rsidRPr="00181C9E" w:rsidRDefault="001E277E" w:rsidP="001E277E">
            <w:pPr>
              <w:autoSpaceDE w:val="0"/>
              <w:autoSpaceDN w:val="0"/>
              <w:adjustRightInd w:val="0"/>
              <w:spacing w:after="0" w:line="240" w:lineRule="auto"/>
              <w:rPr>
                <w:rFonts w:ascii="Bookman Old Style" w:hAnsi="Bookman Old Style"/>
                <w:sz w:val="16"/>
                <w:szCs w:val="18"/>
              </w:rPr>
            </w:pPr>
            <w:r w:rsidRPr="00181C9E">
              <w:rPr>
                <w:rFonts w:ascii="Bookman Old Style" w:hAnsi="Bookman Old Style"/>
                <w:b/>
                <w:bCs/>
                <w:sz w:val="16"/>
                <w:szCs w:val="18"/>
              </w:rPr>
              <w:t xml:space="preserve">Kriteri 1 </w:t>
            </w:r>
            <w:r w:rsidRPr="00181C9E">
              <w:rPr>
                <w:rFonts w:ascii="Bookman Old Style" w:hAnsi="Bookman Old Style"/>
                <w:sz w:val="16"/>
                <w:szCs w:val="18"/>
              </w:rPr>
              <w:t>Institucioni organizon programe specifike për kualifikimin e mëtejshëm profesional të personelit akademik e të personelit mësimor-shkencor;</w:t>
            </w:r>
          </w:p>
          <w:p w:rsidR="001E277E" w:rsidRPr="00181C9E" w:rsidRDefault="001E277E" w:rsidP="001E277E">
            <w:pPr>
              <w:autoSpaceDE w:val="0"/>
              <w:autoSpaceDN w:val="0"/>
              <w:adjustRightInd w:val="0"/>
              <w:spacing w:after="0" w:line="240" w:lineRule="auto"/>
              <w:rPr>
                <w:rFonts w:ascii="Bookman Old Style" w:hAnsi="Bookman Old Style"/>
                <w:sz w:val="16"/>
                <w:szCs w:val="18"/>
              </w:rPr>
            </w:pPr>
            <w:r w:rsidRPr="00181C9E">
              <w:rPr>
                <w:rFonts w:ascii="Bookman Old Style" w:hAnsi="Bookman Old Style"/>
                <w:b/>
                <w:bCs/>
                <w:sz w:val="16"/>
                <w:szCs w:val="18"/>
              </w:rPr>
              <w:t xml:space="preserve">Kriteri 2 </w:t>
            </w:r>
            <w:r w:rsidRPr="00181C9E">
              <w:rPr>
                <w:rFonts w:ascii="Bookman Old Style" w:hAnsi="Bookman Old Style"/>
                <w:sz w:val="16"/>
                <w:szCs w:val="18"/>
              </w:rPr>
              <w:t>Institucioni disponon një bazë të dhënash të programeve të studimeve të ofruara.</w:t>
            </w:r>
          </w:p>
        </w:tc>
        <w:tc>
          <w:tcPr>
            <w:tcW w:w="5580" w:type="dxa"/>
            <w:vAlign w:val="center"/>
          </w:tcPr>
          <w:p w:rsidR="004B49DC" w:rsidRPr="001203D2" w:rsidRDefault="004B49DC" w:rsidP="00FD6369">
            <w:pPr>
              <w:spacing w:after="0"/>
              <w:jc w:val="both"/>
              <w:rPr>
                <w:rFonts w:ascii="Bookman Old Style" w:hAnsi="Bookman Old Style"/>
                <w:sz w:val="20"/>
                <w:szCs w:val="20"/>
              </w:rPr>
            </w:pPr>
            <w:r w:rsidRPr="001203D2">
              <w:rPr>
                <w:rFonts w:ascii="Bookman Old Style" w:hAnsi="Bookman Old Style"/>
                <w:sz w:val="20"/>
                <w:szCs w:val="20"/>
              </w:rPr>
              <w:t>Institucioni ka marrëveshje bashkëpunimi me disa institucione vendase dhe të huaja, por të cilat nuk janë shfrytëzuar për programe kualifikimi të stafit apo të studentëve. Departamenti I Shkencave Ekonomike nuk ka përfituar deri tani nga marrëveshjet ndërkombëtare, ndërsa marrëveshjet kombëtare konsistojnë në sigurimin e vendit të praktikave mësimore për studentët.</w:t>
            </w:r>
          </w:p>
          <w:p w:rsidR="001E277E" w:rsidRPr="00717FA0" w:rsidRDefault="004B49DC" w:rsidP="00FD6369">
            <w:pPr>
              <w:spacing w:after="0"/>
              <w:rPr>
                <w:rFonts w:ascii="Bookman Old Style" w:hAnsi="Bookman Old Style"/>
                <w:b/>
                <w:sz w:val="20"/>
                <w:szCs w:val="20"/>
              </w:rPr>
            </w:pPr>
            <w:r w:rsidRPr="001203D2">
              <w:rPr>
                <w:rFonts w:ascii="Bookman Old Style" w:hAnsi="Bookman Old Style"/>
                <w:color w:val="000000"/>
                <w:sz w:val="20"/>
                <w:szCs w:val="20"/>
              </w:rPr>
              <w:t>Institucioni i ka krijuar mundësi stafit akademik të universitetit të ndjekin</w:t>
            </w:r>
            <w:r w:rsidRPr="001203D2">
              <w:rPr>
                <w:rFonts w:ascii="Bookman Old Style" w:hAnsi="Bookman Old Style"/>
                <w:b/>
                <w:bCs/>
                <w:color w:val="000000"/>
                <w:sz w:val="20"/>
                <w:szCs w:val="20"/>
              </w:rPr>
              <w:t xml:space="preserve"> </w:t>
            </w:r>
            <w:r w:rsidRPr="001203D2">
              <w:rPr>
                <w:rFonts w:ascii="Bookman Old Style" w:hAnsi="Bookman Old Style"/>
                <w:color w:val="000000"/>
                <w:sz w:val="20"/>
                <w:szCs w:val="20"/>
              </w:rPr>
              <w:t>programe studimi të ciklit të tretë të ofruara nga vetë institucioni.</w:t>
            </w:r>
          </w:p>
        </w:tc>
      </w:tr>
      <w:tr w:rsidR="001E277E" w:rsidRPr="00717FA0" w:rsidTr="00836E23">
        <w:trPr>
          <w:trHeight w:val="1000"/>
          <w:jc w:val="center"/>
        </w:trPr>
        <w:tc>
          <w:tcPr>
            <w:tcW w:w="10099" w:type="dxa"/>
            <w:gridSpan w:val="2"/>
          </w:tcPr>
          <w:p w:rsidR="001E277E" w:rsidRDefault="001E277E" w:rsidP="009548E5">
            <w:pPr>
              <w:spacing w:after="0" w:line="240" w:lineRule="auto"/>
              <w:rPr>
                <w:rFonts w:ascii="Bookman Old Style" w:hAnsi="Bookman Old Style"/>
                <w:b/>
                <w:sz w:val="20"/>
                <w:szCs w:val="20"/>
                <w:u w:val="single"/>
              </w:rPr>
            </w:pPr>
            <w:r w:rsidRPr="00717FA0">
              <w:rPr>
                <w:rFonts w:ascii="Bookman Old Style" w:hAnsi="Bookman Old Style"/>
                <w:b/>
                <w:sz w:val="20"/>
                <w:szCs w:val="20"/>
                <w:u w:val="single"/>
              </w:rPr>
              <w:t>Konkluzione të GV</w:t>
            </w:r>
            <w:r w:rsidR="009548E5" w:rsidRPr="00717FA0">
              <w:rPr>
                <w:rFonts w:ascii="Bookman Old Style" w:hAnsi="Bookman Old Style"/>
                <w:b/>
                <w:sz w:val="20"/>
                <w:szCs w:val="20"/>
                <w:u w:val="single"/>
              </w:rPr>
              <w:t>J</w:t>
            </w:r>
            <w:r w:rsidRPr="00717FA0">
              <w:rPr>
                <w:rFonts w:ascii="Bookman Old Style" w:hAnsi="Bookman Old Style"/>
                <w:b/>
                <w:sz w:val="20"/>
                <w:szCs w:val="20"/>
                <w:u w:val="single"/>
              </w:rPr>
              <w:t>:</w:t>
            </w:r>
          </w:p>
          <w:p w:rsidR="006151FB" w:rsidRDefault="00C529E7" w:rsidP="006151FB">
            <w:pPr>
              <w:autoSpaceDE w:val="0"/>
              <w:autoSpaceDN w:val="0"/>
              <w:adjustRightInd w:val="0"/>
              <w:spacing w:after="0"/>
              <w:jc w:val="both"/>
              <w:rPr>
                <w:rFonts w:ascii="Bookman Old Style" w:hAnsi="Bookman Old Style"/>
                <w:sz w:val="20"/>
                <w:szCs w:val="20"/>
              </w:rPr>
            </w:pPr>
            <w:r w:rsidRPr="006151FB">
              <w:rPr>
                <w:rFonts w:ascii="Bookman Old Style" w:hAnsi="Bookman Old Style"/>
                <w:color w:val="000000"/>
                <w:sz w:val="20"/>
                <w:szCs w:val="20"/>
              </w:rPr>
              <w:t>Numr</w:t>
            </w:r>
            <w:r w:rsidR="006151FB">
              <w:rPr>
                <w:rFonts w:ascii="Bookman Old Style" w:hAnsi="Bookman Old Style"/>
                <w:color w:val="000000"/>
                <w:sz w:val="20"/>
                <w:szCs w:val="20"/>
              </w:rPr>
              <w:t>i i pedagogeve efektivë përbën 85% të personelit</w:t>
            </w:r>
            <w:r w:rsidRPr="006151FB">
              <w:rPr>
                <w:rFonts w:ascii="Bookman Old Style" w:hAnsi="Bookman Old Style"/>
                <w:color w:val="000000"/>
                <w:sz w:val="20"/>
                <w:szCs w:val="20"/>
              </w:rPr>
              <w:t xml:space="preserve"> të angazhuar në pr</w:t>
            </w:r>
            <w:r w:rsidR="006151FB">
              <w:rPr>
                <w:rFonts w:ascii="Bookman Old Style" w:hAnsi="Bookman Old Style"/>
                <w:color w:val="000000"/>
                <w:sz w:val="20"/>
                <w:szCs w:val="20"/>
              </w:rPr>
              <w:t>ogramin</w:t>
            </w:r>
            <w:r w:rsidRPr="006151FB">
              <w:rPr>
                <w:rFonts w:ascii="Bookman Old Style" w:hAnsi="Bookman Old Style"/>
                <w:color w:val="000000"/>
                <w:sz w:val="20"/>
                <w:szCs w:val="20"/>
              </w:rPr>
              <w:t xml:space="preserve"> e studimit të nivelit të parë. Ky është një tregues që është përmirësuar shumë nga departamenti dy</w:t>
            </w:r>
            <w:r w:rsidR="00854D1B" w:rsidRPr="006151FB">
              <w:rPr>
                <w:rFonts w:ascii="Bookman Old Style" w:hAnsi="Bookman Old Style"/>
                <w:color w:val="000000"/>
                <w:sz w:val="20"/>
                <w:szCs w:val="20"/>
              </w:rPr>
              <w:t xml:space="preserve"> </w:t>
            </w:r>
            <w:r w:rsidRPr="006151FB">
              <w:rPr>
                <w:rFonts w:ascii="Bookman Old Style" w:hAnsi="Bookman Old Style"/>
                <w:color w:val="000000"/>
                <w:sz w:val="20"/>
                <w:szCs w:val="20"/>
              </w:rPr>
              <w:t>vitet e fundit. Numri i pedagogëve efektivë dhe ngarkesa mësimore që mbulohet prej tyre është</w:t>
            </w:r>
            <w:r w:rsidR="00854D1B" w:rsidRPr="006151FB">
              <w:rPr>
                <w:rFonts w:ascii="Bookman Old Style" w:hAnsi="Bookman Old Style"/>
                <w:color w:val="000000"/>
                <w:sz w:val="20"/>
                <w:szCs w:val="20"/>
              </w:rPr>
              <w:t xml:space="preserve"> </w:t>
            </w:r>
            <w:r w:rsidRPr="006151FB">
              <w:rPr>
                <w:rFonts w:ascii="Bookman Old Style" w:hAnsi="Bookman Old Style"/>
                <w:color w:val="000000"/>
                <w:sz w:val="20"/>
                <w:szCs w:val="20"/>
              </w:rPr>
              <w:t>rritur ndjeshëm. Aktualisht numri i pedagogëve efektivë të departamentit është 23, nga të cilët 13</w:t>
            </w:r>
            <w:r w:rsidR="00854D1B" w:rsidRPr="006151FB">
              <w:rPr>
                <w:rFonts w:ascii="Bookman Old Style" w:hAnsi="Bookman Old Style"/>
                <w:color w:val="000000"/>
                <w:sz w:val="20"/>
                <w:szCs w:val="20"/>
              </w:rPr>
              <w:t xml:space="preserve"> </w:t>
            </w:r>
            <w:r w:rsidRPr="006151FB">
              <w:rPr>
                <w:rFonts w:ascii="Bookman Old Style" w:hAnsi="Bookman Old Style"/>
                <w:color w:val="000000"/>
                <w:sz w:val="20"/>
                <w:szCs w:val="20"/>
              </w:rPr>
              <w:t xml:space="preserve">janë të angazhuar direct ne programin e studimit. </w:t>
            </w:r>
            <w:r w:rsidRPr="006151FB">
              <w:rPr>
                <w:rFonts w:ascii="Bookman Old Style" w:hAnsi="Bookman Old Style"/>
                <w:sz w:val="20"/>
                <w:szCs w:val="20"/>
              </w:rPr>
              <w:t xml:space="preserve">Institucioni ka personel administrativ, që koordinon dhe është përgjegjës për mbarëvajtjen me sukses të programit të studimit. Një asistencë shumë e mirë gjatë visitës sonë, ishte koordinatorja e programit, e cila na ndihmoi shumë me infromacion dhe dokumentat e kërkuara. Kjo dhe për faktin se ishte në atë detyrë prej disa vitesh. </w:t>
            </w:r>
          </w:p>
          <w:p w:rsidR="00C529E7" w:rsidRPr="006151FB" w:rsidRDefault="00C529E7" w:rsidP="006151FB">
            <w:pPr>
              <w:autoSpaceDE w:val="0"/>
              <w:autoSpaceDN w:val="0"/>
              <w:adjustRightInd w:val="0"/>
              <w:spacing w:after="0"/>
              <w:jc w:val="both"/>
              <w:rPr>
                <w:rFonts w:ascii="Bookman Old Style" w:hAnsi="Bookman Old Style"/>
                <w:b/>
                <w:sz w:val="20"/>
                <w:szCs w:val="20"/>
              </w:rPr>
            </w:pPr>
            <w:r w:rsidRPr="006151FB">
              <w:rPr>
                <w:rFonts w:ascii="Bookman Old Style" w:hAnsi="Bookman Old Style"/>
                <w:color w:val="000000"/>
                <w:sz w:val="20"/>
                <w:szCs w:val="20"/>
              </w:rPr>
              <w:t>Nevojitet një angazhim më i madh i departamentit për të krijuar më shumë mundësi për</w:t>
            </w:r>
            <w:r w:rsidR="00854D1B" w:rsidRPr="006151FB">
              <w:rPr>
                <w:rFonts w:ascii="Bookman Old Style" w:hAnsi="Bookman Old Style"/>
                <w:color w:val="000000"/>
                <w:sz w:val="20"/>
                <w:szCs w:val="20"/>
              </w:rPr>
              <w:t xml:space="preserve"> </w:t>
            </w:r>
            <w:r w:rsidRPr="006151FB">
              <w:rPr>
                <w:rFonts w:ascii="Bookman Old Style" w:hAnsi="Bookman Old Style"/>
                <w:color w:val="000000"/>
                <w:sz w:val="20"/>
                <w:szCs w:val="20"/>
              </w:rPr>
              <w:t>kualifikimin e vazhdueshëm të stafit akademik, si dhe mbështetjen e iniciativave të tyre personale</w:t>
            </w:r>
            <w:r w:rsidR="00854D1B" w:rsidRPr="006151FB">
              <w:rPr>
                <w:rFonts w:ascii="Bookman Old Style" w:hAnsi="Bookman Old Style"/>
                <w:color w:val="000000"/>
                <w:sz w:val="20"/>
                <w:szCs w:val="20"/>
              </w:rPr>
              <w:t xml:space="preserve"> </w:t>
            </w:r>
            <w:r w:rsidRPr="006151FB">
              <w:rPr>
                <w:rFonts w:ascii="Bookman Old Style" w:hAnsi="Bookman Old Style"/>
                <w:color w:val="000000"/>
                <w:sz w:val="20"/>
                <w:szCs w:val="20"/>
              </w:rPr>
              <w:t>për kualifikim, sidomos për ata pedagogë që janë në proces doktorature. Rreth 16 pedagogë janë me master nga 23 anëtarë që ka departamenti. Vetë deparatamenti duhet të përfshihet në projekte për sigurimin e burimeve, për vazhdimin e mëtejshëm të kualifikemeve.</w:t>
            </w:r>
          </w:p>
        </w:tc>
      </w:tr>
    </w:tbl>
    <w:p w:rsidR="00691BCD" w:rsidRDefault="00691BCD" w:rsidP="0003600F">
      <w:pPr>
        <w:spacing w:after="0" w:line="240" w:lineRule="auto"/>
        <w:rPr>
          <w:rFonts w:ascii="Bookman Old Style" w:hAnsi="Bookman Old Style"/>
          <w:b/>
          <w:sz w:val="24"/>
          <w:szCs w:val="24"/>
        </w:rPr>
      </w:pPr>
    </w:p>
    <w:p w:rsidR="00C5672E" w:rsidRDefault="00C5672E" w:rsidP="0003600F">
      <w:pPr>
        <w:spacing w:after="0" w:line="240" w:lineRule="auto"/>
        <w:rPr>
          <w:rFonts w:ascii="Bookman Old Style" w:hAnsi="Bookman Old Style"/>
          <w:b/>
          <w:sz w:val="24"/>
          <w:szCs w:val="24"/>
        </w:rPr>
      </w:pPr>
    </w:p>
    <w:p w:rsidR="009278ED" w:rsidRPr="00717FA0" w:rsidRDefault="009278ED" w:rsidP="00827EF5">
      <w:pPr>
        <w:pStyle w:val="ListParagraph"/>
        <w:numPr>
          <w:ilvl w:val="0"/>
          <w:numId w:val="6"/>
        </w:numPr>
        <w:autoSpaceDE w:val="0"/>
        <w:autoSpaceDN w:val="0"/>
        <w:adjustRightInd w:val="0"/>
        <w:spacing w:after="0"/>
        <w:ind w:left="426" w:hanging="426"/>
        <w:jc w:val="both"/>
        <w:rPr>
          <w:rFonts w:ascii="Bookman Old Style" w:hAnsi="Bookman Old Style"/>
          <w:b/>
          <w:lang w:val="it-IT"/>
        </w:rPr>
      </w:pPr>
      <w:r w:rsidRPr="00717FA0">
        <w:rPr>
          <w:rFonts w:ascii="Bookman Old Style" w:hAnsi="Bookman Old Style"/>
          <w:b/>
          <w:lang w:val="it-IT"/>
        </w:rPr>
        <w:t>Infrastruktura në funksion të programeve të studimit, logjistika dhe shërbime të tjera ndaj komunitetit</w:t>
      </w:r>
    </w:p>
    <w:p w:rsidR="009278ED" w:rsidRPr="00717FA0" w:rsidRDefault="009278ED" w:rsidP="00990EAF">
      <w:pPr>
        <w:autoSpaceDE w:val="0"/>
        <w:autoSpaceDN w:val="0"/>
        <w:adjustRightInd w:val="0"/>
        <w:spacing w:after="0"/>
        <w:ind w:left="426"/>
        <w:jc w:val="both"/>
        <w:rPr>
          <w:rFonts w:ascii="Bookman Old Style" w:hAnsi="Bookman Old Style"/>
          <w:b/>
          <w:sz w:val="16"/>
          <w:szCs w:val="16"/>
          <w:lang w:val="it-IT"/>
        </w:rPr>
      </w:pPr>
    </w:p>
    <w:p w:rsidR="00AA1853" w:rsidRPr="002B5435" w:rsidRDefault="00AA1853" w:rsidP="00AA1853">
      <w:pPr>
        <w:autoSpaceDE w:val="0"/>
        <w:autoSpaceDN w:val="0"/>
        <w:adjustRightInd w:val="0"/>
        <w:spacing w:after="0"/>
        <w:jc w:val="both"/>
        <w:rPr>
          <w:rFonts w:ascii="Bookman Old Style" w:hAnsi="Bookman Old Style"/>
          <w:sz w:val="20"/>
          <w:szCs w:val="20"/>
          <w:lang w:val="it-IT"/>
        </w:rPr>
      </w:pPr>
      <w:r>
        <w:rPr>
          <w:rFonts w:ascii="Bookman Old Style" w:hAnsi="Bookman Old Style"/>
          <w:sz w:val="20"/>
          <w:szCs w:val="20"/>
          <w:lang w:val="it-IT"/>
        </w:rPr>
        <w:t>AU</w:t>
      </w:r>
      <w:r w:rsidRPr="002B5435">
        <w:rPr>
          <w:rFonts w:ascii="Bookman Old Style" w:hAnsi="Bookman Old Style"/>
          <w:sz w:val="20"/>
          <w:szCs w:val="20"/>
          <w:lang w:val="it-IT"/>
        </w:rPr>
        <w:t xml:space="preserve"> zhvillon aktivitetin në </w:t>
      </w:r>
      <w:r>
        <w:rPr>
          <w:rFonts w:ascii="Bookman Old Style" w:hAnsi="Bookman Old Style"/>
          <w:sz w:val="20"/>
          <w:szCs w:val="20"/>
          <w:lang w:val="it-IT"/>
        </w:rPr>
        <w:t>tre</w:t>
      </w:r>
      <w:r w:rsidRPr="002B5435">
        <w:rPr>
          <w:rFonts w:ascii="Bookman Old Style" w:hAnsi="Bookman Old Style"/>
          <w:sz w:val="20"/>
          <w:szCs w:val="20"/>
          <w:lang w:val="it-IT"/>
        </w:rPr>
        <w:t xml:space="preserve"> godin</w:t>
      </w:r>
      <w:r>
        <w:rPr>
          <w:rFonts w:ascii="Bookman Old Style" w:hAnsi="Bookman Old Style"/>
          <w:sz w:val="20"/>
          <w:szCs w:val="20"/>
          <w:lang w:val="it-IT"/>
        </w:rPr>
        <w:t xml:space="preserve">a, por programi Bsc Menaxhim-Biznesi zhvillon mësimin në një godinë me tre kate. </w:t>
      </w:r>
      <w:r w:rsidRPr="002B5435">
        <w:rPr>
          <w:rFonts w:ascii="Bookman Old Style" w:hAnsi="Bookman Old Style"/>
          <w:sz w:val="20"/>
          <w:szCs w:val="20"/>
        </w:rPr>
        <w:t xml:space="preserve">Ambjentet në total kanë </w:t>
      </w:r>
      <w:r>
        <w:rPr>
          <w:rFonts w:ascii="Bookman Old Style" w:hAnsi="Bookman Old Style"/>
          <w:sz w:val="20"/>
          <w:szCs w:val="20"/>
        </w:rPr>
        <w:t xml:space="preserve">19 </w:t>
      </w:r>
      <w:r w:rsidRPr="002B5435">
        <w:rPr>
          <w:rFonts w:ascii="Bookman Old Style" w:hAnsi="Bookman Old Style"/>
          <w:sz w:val="20"/>
          <w:szCs w:val="20"/>
        </w:rPr>
        <w:t>auditorë, salla për pedagogët, sallë për konferenca, biblioteka</w:t>
      </w:r>
      <w:r>
        <w:rPr>
          <w:rFonts w:ascii="Bookman Old Style" w:hAnsi="Bookman Old Style"/>
          <w:sz w:val="20"/>
          <w:szCs w:val="20"/>
        </w:rPr>
        <w:t>, një laborator</w:t>
      </w:r>
      <w:r w:rsidRPr="002B5435">
        <w:rPr>
          <w:rFonts w:ascii="Bookman Old Style" w:hAnsi="Bookman Old Style"/>
          <w:sz w:val="20"/>
          <w:szCs w:val="20"/>
        </w:rPr>
        <w:t xml:space="preserve"> etj. </w:t>
      </w:r>
      <w:r w:rsidRPr="002B5435">
        <w:rPr>
          <w:rFonts w:ascii="Bookman Old Style" w:hAnsi="Bookman Old Style"/>
          <w:sz w:val="20"/>
          <w:szCs w:val="20"/>
          <w:lang w:val="it-IT"/>
        </w:rPr>
        <w:t xml:space="preserve"> </w:t>
      </w:r>
    </w:p>
    <w:p w:rsidR="00AA1853" w:rsidRPr="002B5435" w:rsidRDefault="00AA1853" w:rsidP="00AA1853">
      <w:pPr>
        <w:autoSpaceDE w:val="0"/>
        <w:autoSpaceDN w:val="0"/>
        <w:adjustRightInd w:val="0"/>
        <w:spacing w:after="0"/>
        <w:jc w:val="both"/>
        <w:rPr>
          <w:rFonts w:ascii="Bookman Old Style" w:hAnsi="Bookman Old Style"/>
          <w:sz w:val="20"/>
          <w:szCs w:val="20"/>
          <w:lang w:val="it-IT"/>
        </w:rPr>
      </w:pPr>
      <w:r w:rsidRPr="002B5435">
        <w:rPr>
          <w:rFonts w:ascii="Bookman Old Style" w:hAnsi="Bookman Old Style"/>
          <w:sz w:val="20"/>
          <w:szCs w:val="20"/>
          <w:lang w:val="it-IT"/>
        </w:rPr>
        <w:t xml:space="preserve">Institucioni ka hapësirat e nevojshme për zhvillimin normal të mësimit.  </w:t>
      </w:r>
    </w:p>
    <w:p w:rsidR="00AA1853" w:rsidRPr="002B5435" w:rsidRDefault="00AA1853" w:rsidP="00AA1853">
      <w:pPr>
        <w:autoSpaceDE w:val="0"/>
        <w:autoSpaceDN w:val="0"/>
        <w:adjustRightInd w:val="0"/>
        <w:spacing w:after="0"/>
        <w:ind w:left="476" w:hanging="14"/>
        <w:jc w:val="both"/>
        <w:rPr>
          <w:rFonts w:ascii="Bookman Old Style" w:hAnsi="Bookman Old Style"/>
          <w:b/>
          <w:sz w:val="20"/>
          <w:szCs w:val="20"/>
          <w:u w:val="single"/>
          <w:lang w:val="it-IT"/>
        </w:rPr>
      </w:pPr>
    </w:p>
    <w:p w:rsidR="00AA1853" w:rsidRDefault="00AA1853" w:rsidP="00AA1853">
      <w:pPr>
        <w:autoSpaceDE w:val="0"/>
        <w:autoSpaceDN w:val="0"/>
        <w:adjustRightInd w:val="0"/>
        <w:spacing w:after="0" w:line="360" w:lineRule="auto"/>
        <w:ind w:left="476" w:hanging="14"/>
        <w:jc w:val="both"/>
        <w:rPr>
          <w:rFonts w:ascii="Bookman Old Style" w:hAnsi="Bookman Old Style"/>
          <w:b/>
          <w:sz w:val="20"/>
          <w:szCs w:val="20"/>
          <w:u w:val="single"/>
          <w:lang w:val="it-IT"/>
        </w:rPr>
      </w:pPr>
      <w:r>
        <w:rPr>
          <w:rFonts w:ascii="Bookman Old Style" w:hAnsi="Bookman Old Style"/>
          <w:b/>
          <w:sz w:val="20"/>
          <w:szCs w:val="20"/>
          <w:u w:val="single"/>
          <w:lang w:val="it-IT"/>
        </w:rPr>
        <w:t xml:space="preserve">Vlerësimi i </w:t>
      </w:r>
      <w:r w:rsidRPr="00717FA0">
        <w:rPr>
          <w:rFonts w:ascii="Bookman Old Style" w:hAnsi="Bookman Old Style"/>
          <w:b/>
          <w:sz w:val="20"/>
          <w:szCs w:val="20"/>
          <w:u w:val="single"/>
          <w:lang w:val="it-IT"/>
        </w:rPr>
        <w:t>Tregues</w:t>
      </w:r>
      <w:r>
        <w:rPr>
          <w:rFonts w:ascii="Bookman Old Style" w:hAnsi="Bookman Old Style"/>
          <w:b/>
          <w:sz w:val="20"/>
          <w:szCs w:val="20"/>
          <w:u w:val="single"/>
          <w:lang w:val="it-IT"/>
        </w:rPr>
        <w:t>ve</w:t>
      </w:r>
      <w:r w:rsidRPr="00717FA0">
        <w:rPr>
          <w:rFonts w:ascii="Bookman Old Style" w:hAnsi="Bookman Old Style"/>
          <w:b/>
          <w:sz w:val="20"/>
          <w:szCs w:val="20"/>
          <w:u w:val="single"/>
          <w:lang w:val="it-IT"/>
        </w:rPr>
        <w:t xml:space="preserve"> t</w:t>
      </w:r>
      <w:r>
        <w:rPr>
          <w:rFonts w:ascii="Bookman Old Style" w:hAnsi="Bookman Old Style"/>
          <w:b/>
          <w:sz w:val="20"/>
          <w:szCs w:val="20"/>
          <w:u w:val="single"/>
          <w:lang w:val="it-IT"/>
        </w:rPr>
        <w:t>ë</w:t>
      </w:r>
      <w:r w:rsidRPr="00717FA0">
        <w:rPr>
          <w:rFonts w:ascii="Bookman Old Style" w:hAnsi="Bookman Old Style"/>
          <w:b/>
          <w:sz w:val="20"/>
          <w:szCs w:val="20"/>
          <w:u w:val="single"/>
          <w:lang w:val="it-IT"/>
        </w:rPr>
        <w:t xml:space="preserve"> matsh</w:t>
      </w:r>
      <w:r>
        <w:rPr>
          <w:rFonts w:ascii="Bookman Old Style" w:hAnsi="Bookman Old Style"/>
          <w:b/>
          <w:sz w:val="20"/>
          <w:szCs w:val="20"/>
          <w:u w:val="single"/>
          <w:lang w:val="it-IT"/>
        </w:rPr>
        <w:t>ë</w:t>
      </w:r>
      <w:r w:rsidRPr="00717FA0">
        <w:rPr>
          <w:rFonts w:ascii="Bookman Old Style" w:hAnsi="Bookman Old Style"/>
          <w:b/>
          <w:sz w:val="20"/>
          <w:szCs w:val="20"/>
          <w:u w:val="single"/>
          <w:lang w:val="it-IT"/>
        </w:rPr>
        <w:t>m:</w:t>
      </w:r>
    </w:p>
    <w:p w:rsidR="00AA1853" w:rsidRPr="00717FA0" w:rsidRDefault="00AA1853" w:rsidP="00AA1853">
      <w:pPr>
        <w:autoSpaceDE w:val="0"/>
        <w:autoSpaceDN w:val="0"/>
        <w:adjustRightInd w:val="0"/>
        <w:spacing w:after="0" w:line="240" w:lineRule="auto"/>
        <w:rPr>
          <w:rFonts w:ascii="Bookman Old Style" w:hAnsi="Bookman Old Style"/>
          <w:sz w:val="20"/>
          <w:szCs w:val="20"/>
          <w:lang w:val="sq-AL"/>
        </w:rPr>
      </w:pPr>
      <w:r w:rsidRPr="00717FA0">
        <w:rPr>
          <w:rFonts w:ascii="Bookman Old Style" w:hAnsi="Bookman Old Style"/>
          <w:sz w:val="20"/>
          <w:szCs w:val="20"/>
          <w:lang w:val="sq-AL"/>
        </w:rPr>
        <w:t>Mjediset p</w:t>
      </w:r>
      <w:r>
        <w:rPr>
          <w:rFonts w:ascii="Bookman Old Style" w:hAnsi="Bookman Old Style"/>
          <w:sz w:val="20"/>
          <w:szCs w:val="20"/>
          <w:lang w:val="sq-AL"/>
        </w:rPr>
        <w:t>ë</w:t>
      </w:r>
      <w:r w:rsidRPr="00717FA0">
        <w:rPr>
          <w:rFonts w:ascii="Bookman Old Style" w:hAnsi="Bookman Old Style"/>
          <w:sz w:val="20"/>
          <w:szCs w:val="20"/>
          <w:lang w:val="sq-AL"/>
        </w:rPr>
        <w:t>r Programin e studimit</w:t>
      </w:r>
    </w:p>
    <w:p w:rsidR="00AA1853" w:rsidRPr="00717FA0" w:rsidRDefault="00AA1853" w:rsidP="00AA1853">
      <w:pPr>
        <w:autoSpaceDE w:val="0"/>
        <w:autoSpaceDN w:val="0"/>
        <w:adjustRightInd w:val="0"/>
        <w:spacing w:after="0" w:line="240" w:lineRule="auto"/>
        <w:rPr>
          <w:rFonts w:ascii="Bookman Old Style" w:hAnsi="Bookman Old Style"/>
          <w:sz w:val="20"/>
          <w:szCs w:val="20"/>
          <w:lang w:val="sq-AL"/>
        </w:rPr>
      </w:pPr>
    </w:p>
    <w:p w:rsidR="00AA1853" w:rsidRPr="00717FA0" w:rsidRDefault="00AA1853" w:rsidP="00222A68">
      <w:pPr>
        <w:numPr>
          <w:ilvl w:val="0"/>
          <w:numId w:val="9"/>
        </w:numPr>
        <w:autoSpaceDE w:val="0"/>
        <w:autoSpaceDN w:val="0"/>
        <w:adjustRightInd w:val="0"/>
        <w:spacing w:after="0" w:line="240" w:lineRule="auto"/>
        <w:ind w:left="1843" w:hanging="709"/>
        <w:rPr>
          <w:rFonts w:ascii="Bookman Old Style" w:hAnsi="Bookman Old Style"/>
          <w:sz w:val="20"/>
          <w:szCs w:val="20"/>
          <w:lang w:val="sq-AL"/>
        </w:rPr>
      </w:pPr>
      <w:r w:rsidRPr="00717FA0">
        <w:rPr>
          <w:rFonts w:ascii="Bookman Old Style" w:hAnsi="Bookman Old Style"/>
          <w:sz w:val="20"/>
          <w:szCs w:val="20"/>
          <w:lang w:val="sq-AL"/>
        </w:rPr>
        <w:t>Salla p</w:t>
      </w:r>
      <w:r>
        <w:rPr>
          <w:rFonts w:ascii="Bookman Old Style" w:hAnsi="Bookman Old Style"/>
          <w:sz w:val="20"/>
          <w:szCs w:val="20"/>
          <w:lang w:val="sq-AL"/>
        </w:rPr>
        <w:t>ë</w:t>
      </w:r>
      <w:r w:rsidRPr="00717FA0">
        <w:rPr>
          <w:rFonts w:ascii="Bookman Old Style" w:hAnsi="Bookman Old Style"/>
          <w:sz w:val="20"/>
          <w:szCs w:val="20"/>
          <w:lang w:val="sq-AL"/>
        </w:rPr>
        <w:t>r leksione</w:t>
      </w:r>
      <w:r>
        <w:rPr>
          <w:rFonts w:ascii="Bookman Old Style" w:hAnsi="Bookman Old Style"/>
          <w:sz w:val="20"/>
          <w:szCs w:val="20"/>
          <w:lang w:val="sq-AL"/>
        </w:rPr>
        <w:t xml:space="preserve">  9 me kapacitet 60-150 studentë</w:t>
      </w:r>
    </w:p>
    <w:p w:rsidR="00AA1853" w:rsidRPr="00717FA0" w:rsidRDefault="00AA1853" w:rsidP="00222A68">
      <w:pPr>
        <w:numPr>
          <w:ilvl w:val="0"/>
          <w:numId w:val="9"/>
        </w:numPr>
        <w:autoSpaceDE w:val="0"/>
        <w:autoSpaceDN w:val="0"/>
        <w:adjustRightInd w:val="0"/>
        <w:spacing w:after="0" w:line="240" w:lineRule="auto"/>
        <w:ind w:left="1843" w:hanging="709"/>
        <w:rPr>
          <w:rFonts w:ascii="Bookman Old Style" w:hAnsi="Bookman Old Style"/>
          <w:sz w:val="20"/>
          <w:szCs w:val="20"/>
          <w:lang w:val="sq-AL"/>
        </w:rPr>
      </w:pPr>
      <w:r w:rsidRPr="00717FA0">
        <w:rPr>
          <w:rFonts w:ascii="Bookman Old Style" w:hAnsi="Bookman Old Style"/>
          <w:sz w:val="20"/>
          <w:szCs w:val="20"/>
          <w:lang w:val="sq-AL"/>
        </w:rPr>
        <w:t>Klasa p</w:t>
      </w:r>
      <w:r>
        <w:rPr>
          <w:rFonts w:ascii="Bookman Old Style" w:hAnsi="Bookman Old Style"/>
          <w:sz w:val="20"/>
          <w:szCs w:val="20"/>
          <w:lang w:val="sq-AL"/>
        </w:rPr>
        <w:t>ë</w:t>
      </w:r>
      <w:r w:rsidRPr="00717FA0">
        <w:rPr>
          <w:rFonts w:ascii="Bookman Old Style" w:hAnsi="Bookman Old Style"/>
          <w:sz w:val="20"/>
          <w:szCs w:val="20"/>
          <w:lang w:val="sq-AL"/>
        </w:rPr>
        <w:t>r seminare</w:t>
      </w:r>
      <w:r>
        <w:rPr>
          <w:rFonts w:ascii="Bookman Old Style" w:hAnsi="Bookman Old Style"/>
          <w:sz w:val="20"/>
          <w:szCs w:val="20"/>
          <w:lang w:val="sq-AL"/>
        </w:rPr>
        <w:t xml:space="preserve"> 10 me kapacitet 35-60 studentë</w:t>
      </w:r>
    </w:p>
    <w:p w:rsidR="00AA1853" w:rsidRPr="00717FA0" w:rsidRDefault="00AA1853" w:rsidP="00222A68">
      <w:pPr>
        <w:numPr>
          <w:ilvl w:val="0"/>
          <w:numId w:val="9"/>
        </w:numPr>
        <w:autoSpaceDE w:val="0"/>
        <w:autoSpaceDN w:val="0"/>
        <w:adjustRightInd w:val="0"/>
        <w:spacing w:after="0" w:line="240" w:lineRule="auto"/>
        <w:ind w:left="1843" w:hanging="709"/>
        <w:rPr>
          <w:rFonts w:ascii="Bookman Old Style" w:hAnsi="Bookman Old Style"/>
          <w:sz w:val="20"/>
          <w:szCs w:val="20"/>
          <w:lang w:val="sq-AL"/>
        </w:rPr>
      </w:pPr>
      <w:r w:rsidRPr="00717FA0">
        <w:rPr>
          <w:rFonts w:ascii="Bookman Old Style" w:hAnsi="Bookman Old Style"/>
          <w:sz w:val="20"/>
          <w:szCs w:val="20"/>
          <w:lang w:val="sq-AL"/>
        </w:rPr>
        <w:lastRenderedPageBreak/>
        <w:t>Salla p</w:t>
      </w:r>
      <w:r>
        <w:rPr>
          <w:rFonts w:ascii="Bookman Old Style" w:hAnsi="Bookman Old Style"/>
          <w:sz w:val="20"/>
          <w:szCs w:val="20"/>
          <w:lang w:val="sq-AL"/>
        </w:rPr>
        <w:t>ë</w:t>
      </w:r>
      <w:r w:rsidRPr="00717FA0">
        <w:rPr>
          <w:rFonts w:ascii="Bookman Old Style" w:hAnsi="Bookman Old Style"/>
          <w:sz w:val="20"/>
          <w:szCs w:val="20"/>
          <w:lang w:val="sq-AL"/>
        </w:rPr>
        <w:t>r aktivitete promovuese</w:t>
      </w:r>
      <w:r>
        <w:rPr>
          <w:rFonts w:ascii="Bookman Old Style" w:hAnsi="Bookman Old Style"/>
          <w:sz w:val="20"/>
          <w:szCs w:val="20"/>
          <w:lang w:val="sq-AL"/>
        </w:rPr>
        <w:t xml:space="preserve"> 1 sall</w:t>
      </w:r>
      <w:r w:rsidR="00324612">
        <w:rPr>
          <w:rFonts w:ascii="Bookman Old Style" w:hAnsi="Bookman Old Style"/>
          <w:sz w:val="20"/>
          <w:szCs w:val="20"/>
          <w:lang w:val="sq-AL"/>
        </w:rPr>
        <w:t>ë</w:t>
      </w:r>
      <w:r>
        <w:rPr>
          <w:rFonts w:ascii="Bookman Old Style" w:hAnsi="Bookman Old Style"/>
          <w:sz w:val="20"/>
          <w:szCs w:val="20"/>
          <w:lang w:val="sq-AL"/>
        </w:rPr>
        <w:t xml:space="preserve"> me kapacitet 230 persona</w:t>
      </w:r>
    </w:p>
    <w:p w:rsidR="00AA1853" w:rsidRPr="00717FA0" w:rsidRDefault="00AA1853" w:rsidP="00222A68">
      <w:pPr>
        <w:numPr>
          <w:ilvl w:val="0"/>
          <w:numId w:val="9"/>
        </w:numPr>
        <w:autoSpaceDE w:val="0"/>
        <w:autoSpaceDN w:val="0"/>
        <w:adjustRightInd w:val="0"/>
        <w:spacing w:after="0" w:line="240" w:lineRule="auto"/>
        <w:ind w:left="1843" w:hanging="709"/>
        <w:rPr>
          <w:rFonts w:ascii="Bookman Old Style" w:hAnsi="Bookman Old Style"/>
          <w:sz w:val="20"/>
          <w:szCs w:val="20"/>
          <w:lang w:val="sq-AL"/>
        </w:rPr>
      </w:pPr>
      <w:r w:rsidRPr="00717FA0">
        <w:rPr>
          <w:rFonts w:ascii="Bookman Old Style" w:hAnsi="Bookman Old Style"/>
          <w:sz w:val="20"/>
          <w:szCs w:val="20"/>
          <w:lang w:val="sq-AL"/>
        </w:rPr>
        <w:t>Laborator</w:t>
      </w:r>
      <w:r>
        <w:rPr>
          <w:rFonts w:ascii="Bookman Old Style" w:hAnsi="Bookman Old Style"/>
          <w:sz w:val="20"/>
          <w:szCs w:val="20"/>
          <w:lang w:val="sq-AL"/>
        </w:rPr>
        <w:t>ë</w:t>
      </w:r>
      <w:r w:rsidRPr="00717FA0">
        <w:rPr>
          <w:rFonts w:ascii="Bookman Old Style" w:hAnsi="Bookman Old Style"/>
          <w:sz w:val="20"/>
          <w:szCs w:val="20"/>
          <w:lang w:val="sq-AL"/>
        </w:rPr>
        <w:t xml:space="preserve"> informatike</w:t>
      </w:r>
      <w:r>
        <w:rPr>
          <w:rFonts w:ascii="Bookman Old Style" w:hAnsi="Bookman Old Style"/>
          <w:sz w:val="20"/>
          <w:szCs w:val="20"/>
          <w:lang w:val="sq-AL"/>
        </w:rPr>
        <w:t xml:space="preserve"> 1 laborator me 23 kompiutera</w:t>
      </w:r>
    </w:p>
    <w:p w:rsidR="00AA1853" w:rsidRPr="00717FA0" w:rsidRDefault="00AA1853" w:rsidP="00222A68">
      <w:pPr>
        <w:numPr>
          <w:ilvl w:val="0"/>
          <w:numId w:val="9"/>
        </w:numPr>
        <w:autoSpaceDE w:val="0"/>
        <w:autoSpaceDN w:val="0"/>
        <w:adjustRightInd w:val="0"/>
        <w:spacing w:after="0" w:line="240" w:lineRule="auto"/>
        <w:ind w:left="1843" w:hanging="709"/>
        <w:rPr>
          <w:rFonts w:ascii="Bookman Old Style" w:hAnsi="Bookman Old Style"/>
          <w:sz w:val="20"/>
          <w:szCs w:val="20"/>
          <w:lang w:val="sq-AL"/>
        </w:rPr>
      </w:pPr>
      <w:r w:rsidRPr="00717FA0">
        <w:rPr>
          <w:rFonts w:ascii="Bookman Old Style" w:hAnsi="Bookman Old Style"/>
          <w:sz w:val="20"/>
          <w:szCs w:val="20"/>
          <w:lang w:val="sq-AL"/>
        </w:rPr>
        <w:t>Salla interneti</w:t>
      </w:r>
      <w:r>
        <w:rPr>
          <w:rFonts w:ascii="Bookman Old Style" w:hAnsi="Bookman Old Style"/>
          <w:sz w:val="20"/>
          <w:szCs w:val="20"/>
          <w:lang w:val="sq-AL"/>
        </w:rPr>
        <w:t xml:space="preserve"> e njëjtë me laboratorin</w:t>
      </w:r>
    </w:p>
    <w:p w:rsidR="00AA1853" w:rsidRPr="00717FA0" w:rsidRDefault="00AA1853" w:rsidP="00222A68">
      <w:pPr>
        <w:numPr>
          <w:ilvl w:val="0"/>
          <w:numId w:val="9"/>
        </w:numPr>
        <w:autoSpaceDE w:val="0"/>
        <w:autoSpaceDN w:val="0"/>
        <w:adjustRightInd w:val="0"/>
        <w:spacing w:after="0" w:line="240" w:lineRule="auto"/>
        <w:ind w:left="1843" w:hanging="709"/>
        <w:rPr>
          <w:rFonts w:ascii="Bookman Old Style" w:hAnsi="Bookman Old Style"/>
          <w:sz w:val="20"/>
          <w:szCs w:val="20"/>
          <w:lang w:val="sq-AL"/>
        </w:rPr>
      </w:pPr>
      <w:r w:rsidRPr="00717FA0">
        <w:rPr>
          <w:rFonts w:ascii="Bookman Old Style" w:hAnsi="Bookman Old Style"/>
          <w:sz w:val="20"/>
          <w:szCs w:val="20"/>
          <w:lang w:val="sq-AL"/>
        </w:rPr>
        <w:t>Salla p</w:t>
      </w:r>
      <w:r>
        <w:rPr>
          <w:rFonts w:ascii="Bookman Old Style" w:hAnsi="Bookman Old Style"/>
          <w:sz w:val="20"/>
          <w:szCs w:val="20"/>
          <w:lang w:val="sq-AL"/>
        </w:rPr>
        <w:t>ë</w:t>
      </w:r>
      <w:r w:rsidRPr="00717FA0">
        <w:rPr>
          <w:rFonts w:ascii="Bookman Old Style" w:hAnsi="Bookman Old Style"/>
          <w:sz w:val="20"/>
          <w:szCs w:val="20"/>
          <w:lang w:val="sq-AL"/>
        </w:rPr>
        <w:t>r bibliotek</w:t>
      </w:r>
      <w:r>
        <w:rPr>
          <w:rFonts w:ascii="Bookman Old Style" w:hAnsi="Bookman Old Style"/>
          <w:sz w:val="20"/>
          <w:szCs w:val="20"/>
          <w:lang w:val="sq-AL"/>
        </w:rPr>
        <w:t>ë 1 me sip. 118 metër katror</w:t>
      </w:r>
    </w:p>
    <w:p w:rsidR="00AA1853" w:rsidRPr="00717FA0" w:rsidRDefault="00AA1853" w:rsidP="00222A68">
      <w:pPr>
        <w:numPr>
          <w:ilvl w:val="0"/>
          <w:numId w:val="9"/>
        </w:numPr>
        <w:autoSpaceDE w:val="0"/>
        <w:autoSpaceDN w:val="0"/>
        <w:adjustRightInd w:val="0"/>
        <w:spacing w:after="0" w:line="240" w:lineRule="auto"/>
        <w:ind w:left="1843" w:hanging="709"/>
        <w:rPr>
          <w:rFonts w:ascii="Bookman Old Style" w:hAnsi="Bookman Old Style"/>
          <w:sz w:val="20"/>
          <w:szCs w:val="20"/>
          <w:lang w:val="sq-AL"/>
        </w:rPr>
      </w:pPr>
      <w:r w:rsidRPr="00717FA0">
        <w:rPr>
          <w:rFonts w:ascii="Bookman Old Style" w:hAnsi="Bookman Old Style"/>
          <w:sz w:val="20"/>
          <w:szCs w:val="20"/>
          <w:lang w:val="sq-AL"/>
        </w:rPr>
        <w:t>Zyr</w:t>
      </w:r>
      <w:r>
        <w:rPr>
          <w:rFonts w:ascii="Bookman Old Style" w:hAnsi="Bookman Old Style"/>
          <w:sz w:val="20"/>
          <w:szCs w:val="20"/>
          <w:lang w:val="sq-AL"/>
        </w:rPr>
        <w:t>ë</w:t>
      </w:r>
      <w:r w:rsidRPr="00717FA0">
        <w:rPr>
          <w:rFonts w:ascii="Bookman Old Style" w:hAnsi="Bookman Old Style"/>
          <w:sz w:val="20"/>
          <w:szCs w:val="20"/>
          <w:lang w:val="sq-AL"/>
        </w:rPr>
        <w:t xml:space="preserve"> informacioni p</w:t>
      </w:r>
      <w:r>
        <w:rPr>
          <w:rFonts w:ascii="Bookman Old Style" w:hAnsi="Bookman Old Style"/>
          <w:sz w:val="20"/>
          <w:szCs w:val="20"/>
          <w:lang w:val="sq-AL"/>
        </w:rPr>
        <w:t>ë</w:t>
      </w:r>
      <w:r w:rsidRPr="00717FA0">
        <w:rPr>
          <w:rFonts w:ascii="Bookman Old Style" w:hAnsi="Bookman Old Style"/>
          <w:sz w:val="20"/>
          <w:szCs w:val="20"/>
          <w:lang w:val="sq-AL"/>
        </w:rPr>
        <w:t>r student</w:t>
      </w:r>
      <w:r>
        <w:rPr>
          <w:rFonts w:ascii="Bookman Old Style" w:hAnsi="Bookman Old Style"/>
          <w:sz w:val="20"/>
          <w:szCs w:val="20"/>
          <w:lang w:val="sq-AL"/>
        </w:rPr>
        <w:t>ë</w:t>
      </w:r>
      <w:r w:rsidRPr="00717FA0">
        <w:rPr>
          <w:rFonts w:ascii="Bookman Old Style" w:hAnsi="Bookman Old Style"/>
          <w:sz w:val="20"/>
          <w:szCs w:val="20"/>
          <w:lang w:val="sq-AL"/>
        </w:rPr>
        <w:t>t</w:t>
      </w:r>
    </w:p>
    <w:p w:rsidR="00AA1853" w:rsidRPr="00717FA0" w:rsidRDefault="00AA1853" w:rsidP="00222A68">
      <w:pPr>
        <w:numPr>
          <w:ilvl w:val="0"/>
          <w:numId w:val="9"/>
        </w:numPr>
        <w:autoSpaceDE w:val="0"/>
        <w:autoSpaceDN w:val="0"/>
        <w:adjustRightInd w:val="0"/>
        <w:spacing w:after="0" w:line="240" w:lineRule="auto"/>
        <w:ind w:left="1843" w:hanging="709"/>
        <w:rPr>
          <w:rFonts w:ascii="Bookman Old Style" w:hAnsi="Bookman Old Style"/>
          <w:sz w:val="20"/>
          <w:szCs w:val="20"/>
          <w:lang w:val="sq-AL"/>
        </w:rPr>
      </w:pPr>
      <w:r w:rsidRPr="00717FA0">
        <w:rPr>
          <w:rFonts w:ascii="Bookman Old Style" w:hAnsi="Bookman Old Style"/>
          <w:sz w:val="20"/>
          <w:szCs w:val="20"/>
          <w:lang w:val="sq-AL"/>
        </w:rPr>
        <w:t xml:space="preserve">Nyje hidrosanitare </w:t>
      </w:r>
    </w:p>
    <w:p w:rsidR="00AA1853" w:rsidRDefault="00AA1853" w:rsidP="00AA1853">
      <w:pPr>
        <w:autoSpaceDE w:val="0"/>
        <w:autoSpaceDN w:val="0"/>
        <w:adjustRightInd w:val="0"/>
        <w:spacing w:after="0" w:line="240" w:lineRule="auto"/>
        <w:ind w:left="851"/>
        <w:rPr>
          <w:rFonts w:ascii="Bookman Old Style" w:hAnsi="Bookman Old Style"/>
          <w:sz w:val="20"/>
          <w:szCs w:val="20"/>
          <w:lang w:val="sq-AL"/>
        </w:rPr>
      </w:pPr>
    </w:p>
    <w:p w:rsidR="00AA1853" w:rsidRPr="00717FA0" w:rsidRDefault="00AA1853" w:rsidP="001D56D6">
      <w:pPr>
        <w:numPr>
          <w:ilvl w:val="0"/>
          <w:numId w:val="16"/>
        </w:numPr>
        <w:autoSpaceDE w:val="0"/>
        <w:autoSpaceDN w:val="0"/>
        <w:adjustRightInd w:val="0"/>
        <w:spacing w:after="0" w:line="240" w:lineRule="auto"/>
        <w:ind w:left="851" w:hanging="284"/>
        <w:rPr>
          <w:rFonts w:ascii="Bookman Old Style" w:hAnsi="Bookman Old Style"/>
          <w:sz w:val="20"/>
          <w:szCs w:val="20"/>
          <w:lang w:val="sq-AL"/>
        </w:rPr>
      </w:pPr>
      <w:r w:rsidRPr="00717FA0">
        <w:rPr>
          <w:rFonts w:ascii="Bookman Old Style" w:hAnsi="Bookman Old Style"/>
          <w:sz w:val="20"/>
          <w:szCs w:val="20"/>
          <w:lang w:val="sq-AL"/>
        </w:rPr>
        <w:t>Mjediset p</w:t>
      </w:r>
      <w:r>
        <w:rPr>
          <w:rFonts w:ascii="Bookman Old Style" w:hAnsi="Bookman Old Style"/>
          <w:sz w:val="20"/>
          <w:szCs w:val="20"/>
          <w:lang w:val="sq-AL"/>
        </w:rPr>
        <w:t>ë</w:t>
      </w:r>
      <w:r w:rsidRPr="00717FA0">
        <w:rPr>
          <w:rFonts w:ascii="Bookman Old Style" w:hAnsi="Bookman Old Style"/>
          <w:sz w:val="20"/>
          <w:szCs w:val="20"/>
          <w:lang w:val="sq-AL"/>
        </w:rPr>
        <w:t>r stafin:</w:t>
      </w:r>
    </w:p>
    <w:p w:rsidR="00AA1853" w:rsidRPr="00717FA0" w:rsidRDefault="00AA1853" w:rsidP="00222A68">
      <w:pPr>
        <w:numPr>
          <w:ilvl w:val="0"/>
          <w:numId w:val="9"/>
        </w:numPr>
        <w:autoSpaceDE w:val="0"/>
        <w:autoSpaceDN w:val="0"/>
        <w:adjustRightInd w:val="0"/>
        <w:spacing w:after="0" w:line="240" w:lineRule="auto"/>
        <w:ind w:left="1560" w:hanging="426"/>
        <w:rPr>
          <w:rFonts w:ascii="Bookman Old Style" w:hAnsi="Bookman Old Style"/>
          <w:sz w:val="20"/>
          <w:szCs w:val="20"/>
          <w:lang w:val="sq-AL"/>
        </w:rPr>
      </w:pPr>
      <w:r w:rsidRPr="00717FA0">
        <w:rPr>
          <w:rFonts w:ascii="Bookman Old Style" w:hAnsi="Bookman Old Style"/>
          <w:sz w:val="20"/>
          <w:szCs w:val="20"/>
          <w:lang w:val="sq-AL"/>
        </w:rPr>
        <w:t>Mjedise p</w:t>
      </w:r>
      <w:r>
        <w:rPr>
          <w:rFonts w:ascii="Bookman Old Style" w:hAnsi="Bookman Old Style"/>
          <w:sz w:val="20"/>
          <w:szCs w:val="20"/>
          <w:lang w:val="sq-AL"/>
        </w:rPr>
        <w:t>ë</w:t>
      </w:r>
      <w:r w:rsidRPr="00717FA0">
        <w:rPr>
          <w:rFonts w:ascii="Bookman Old Style" w:hAnsi="Bookman Old Style"/>
          <w:sz w:val="20"/>
          <w:szCs w:val="20"/>
          <w:lang w:val="sq-AL"/>
        </w:rPr>
        <w:t>r Dekanin</w:t>
      </w:r>
      <w:r>
        <w:rPr>
          <w:rFonts w:ascii="Bookman Old Style" w:hAnsi="Bookman Old Style"/>
          <w:sz w:val="20"/>
          <w:szCs w:val="20"/>
          <w:lang w:val="sq-AL"/>
        </w:rPr>
        <w:t xml:space="preserve"> 1 zyrë</w:t>
      </w:r>
    </w:p>
    <w:p w:rsidR="00AA1853" w:rsidRDefault="00AA1853" w:rsidP="00222A68">
      <w:pPr>
        <w:numPr>
          <w:ilvl w:val="0"/>
          <w:numId w:val="9"/>
        </w:numPr>
        <w:autoSpaceDE w:val="0"/>
        <w:autoSpaceDN w:val="0"/>
        <w:adjustRightInd w:val="0"/>
        <w:spacing w:after="0" w:line="240" w:lineRule="auto"/>
        <w:ind w:left="1560" w:hanging="426"/>
        <w:rPr>
          <w:rFonts w:ascii="Bookman Old Style" w:hAnsi="Bookman Old Style"/>
          <w:sz w:val="20"/>
          <w:szCs w:val="20"/>
          <w:lang w:val="sq-AL"/>
        </w:rPr>
      </w:pPr>
      <w:r w:rsidRPr="00717FA0">
        <w:rPr>
          <w:rFonts w:ascii="Bookman Old Style" w:hAnsi="Bookman Old Style"/>
          <w:sz w:val="20"/>
          <w:szCs w:val="20"/>
          <w:lang w:val="sq-AL"/>
        </w:rPr>
        <w:t>Zyra p</w:t>
      </w:r>
      <w:r>
        <w:rPr>
          <w:rFonts w:ascii="Bookman Old Style" w:hAnsi="Bookman Old Style"/>
          <w:sz w:val="20"/>
          <w:szCs w:val="20"/>
          <w:lang w:val="sq-AL"/>
        </w:rPr>
        <w:t>ë</w:t>
      </w:r>
      <w:r w:rsidRPr="00717FA0">
        <w:rPr>
          <w:rFonts w:ascii="Bookman Old Style" w:hAnsi="Bookman Old Style"/>
          <w:sz w:val="20"/>
          <w:szCs w:val="20"/>
          <w:lang w:val="sq-AL"/>
        </w:rPr>
        <w:t>r sekretarin</w:t>
      </w:r>
      <w:r>
        <w:rPr>
          <w:rFonts w:ascii="Bookman Old Style" w:hAnsi="Bookman Old Style"/>
          <w:sz w:val="20"/>
          <w:szCs w:val="20"/>
          <w:lang w:val="sq-AL"/>
        </w:rPr>
        <w:t>ë</w:t>
      </w:r>
      <w:r w:rsidRPr="00717FA0">
        <w:rPr>
          <w:rFonts w:ascii="Bookman Old Style" w:hAnsi="Bookman Old Style"/>
          <w:sz w:val="20"/>
          <w:szCs w:val="20"/>
          <w:lang w:val="sq-AL"/>
        </w:rPr>
        <w:t xml:space="preserve"> m</w:t>
      </w:r>
      <w:r>
        <w:rPr>
          <w:rFonts w:ascii="Bookman Old Style" w:hAnsi="Bookman Old Style"/>
          <w:sz w:val="20"/>
          <w:szCs w:val="20"/>
          <w:lang w:val="sq-AL"/>
        </w:rPr>
        <w:t>ë</w:t>
      </w:r>
      <w:r w:rsidRPr="00717FA0">
        <w:rPr>
          <w:rFonts w:ascii="Bookman Old Style" w:hAnsi="Bookman Old Style"/>
          <w:sz w:val="20"/>
          <w:szCs w:val="20"/>
          <w:lang w:val="sq-AL"/>
        </w:rPr>
        <w:t>simore</w:t>
      </w:r>
      <w:r>
        <w:rPr>
          <w:rFonts w:ascii="Bookman Old Style" w:hAnsi="Bookman Old Style"/>
          <w:sz w:val="20"/>
          <w:szCs w:val="20"/>
          <w:lang w:val="sq-AL"/>
        </w:rPr>
        <w:t xml:space="preserve"> 1 zyrë</w:t>
      </w:r>
    </w:p>
    <w:p w:rsidR="00AA1853" w:rsidRPr="002742CC" w:rsidRDefault="00AA1853" w:rsidP="00222A68">
      <w:pPr>
        <w:numPr>
          <w:ilvl w:val="0"/>
          <w:numId w:val="9"/>
        </w:numPr>
        <w:autoSpaceDE w:val="0"/>
        <w:autoSpaceDN w:val="0"/>
        <w:adjustRightInd w:val="0"/>
        <w:spacing w:after="0" w:line="240" w:lineRule="auto"/>
        <w:ind w:left="1560" w:hanging="426"/>
        <w:rPr>
          <w:rFonts w:ascii="Bookman Old Style" w:hAnsi="Bookman Old Style"/>
          <w:sz w:val="20"/>
          <w:szCs w:val="20"/>
          <w:lang w:val="sq-AL"/>
        </w:rPr>
      </w:pPr>
      <w:r w:rsidRPr="002742CC">
        <w:rPr>
          <w:rFonts w:ascii="Bookman Old Style" w:hAnsi="Bookman Old Style"/>
          <w:sz w:val="20"/>
          <w:szCs w:val="20"/>
          <w:lang w:val="sq-AL"/>
        </w:rPr>
        <w:t>Zyra për departamentet/qëndrat kërkimore 1 zyr</w:t>
      </w:r>
      <w:r>
        <w:rPr>
          <w:rFonts w:ascii="Bookman Old Style" w:hAnsi="Bookman Old Style"/>
          <w:sz w:val="20"/>
          <w:szCs w:val="20"/>
          <w:lang w:val="sq-AL"/>
        </w:rPr>
        <w:t>ë</w:t>
      </w:r>
    </w:p>
    <w:p w:rsidR="00AA1853" w:rsidRDefault="00AA1853" w:rsidP="00AA1853">
      <w:pPr>
        <w:spacing w:after="0" w:line="360" w:lineRule="auto"/>
        <w:ind w:left="1022"/>
        <w:jc w:val="both"/>
        <w:rPr>
          <w:rFonts w:ascii="Bookman Old Style" w:hAnsi="Bookman Old Style"/>
          <w:sz w:val="20"/>
          <w:szCs w:val="20"/>
          <w:lang w:val="sq-AL"/>
        </w:rPr>
      </w:pPr>
    </w:p>
    <w:p w:rsidR="00AA1853" w:rsidRDefault="00AA1853" w:rsidP="00921432">
      <w:pPr>
        <w:spacing w:after="0" w:line="360" w:lineRule="auto"/>
        <w:jc w:val="both"/>
        <w:rPr>
          <w:rFonts w:ascii="Bookman Old Style" w:hAnsi="Bookman Old Style"/>
          <w:sz w:val="20"/>
          <w:szCs w:val="20"/>
          <w:lang w:val="sq-AL"/>
        </w:rPr>
      </w:pPr>
      <w:r>
        <w:rPr>
          <w:rFonts w:ascii="Bookman Old Style" w:hAnsi="Bookman Old Style"/>
          <w:sz w:val="20"/>
          <w:szCs w:val="20"/>
          <w:lang w:val="sq-AL"/>
        </w:rPr>
        <w:t xml:space="preserve">Të gjitha të dhënat janë dhënë në RVB, por të dhënat e mësipërme i përkasin vëzhgimit në institucion. </w:t>
      </w:r>
    </w:p>
    <w:p w:rsidR="005A00D7" w:rsidRPr="00717FA0" w:rsidRDefault="005A00D7" w:rsidP="005A00D7">
      <w:pPr>
        <w:spacing w:after="0" w:line="360" w:lineRule="auto"/>
        <w:jc w:val="both"/>
        <w:rPr>
          <w:rFonts w:ascii="Bookman Old Style" w:hAnsi="Bookman Old Style"/>
          <w:sz w:val="20"/>
          <w:szCs w:val="20"/>
          <w:lang w:val="sq-AL"/>
        </w:rPr>
      </w:pPr>
    </w:p>
    <w:p w:rsidR="009278ED" w:rsidRPr="00717FA0" w:rsidRDefault="009278ED" w:rsidP="009278ED">
      <w:pPr>
        <w:tabs>
          <w:tab w:val="left" w:pos="-1701"/>
          <w:tab w:val="num" w:pos="-1560"/>
        </w:tabs>
        <w:autoSpaceDE w:val="0"/>
        <w:autoSpaceDN w:val="0"/>
        <w:adjustRightInd w:val="0"/>
        <w:spacing w:line="360" w:lineRule="auto"/>
        <w:ind w:left="426"/>
        <w:jc w:val="both"/>
        <w:rPr>
          <w:rFonts w:ascii="Bookman Old Style" w:hAnsi="Bookman Old Style"/>
          <w:b/>
          <w:sz w:val="20"/>
          <w:szCs w:val="20"/>
          <w:u w:val="single"/>
          <w:lang w:val="it-IT"/>
        </w:rPr>
      </w:pPr>
      <w:r w:rsidRPr="00717FA0">
        <w:rPr>
          <w:rFonts w:ascii="Bookman Old Style" w:hAnsi="Bookman Old Style"/>
          <w:b/>
          <w:sz w:val="20"/>
          <w:szCs w:val="20"/>
          <w:u w:val="single"/>
          <w:lang w:val="it-IT"/>
        </w:rPr>
        <w:t>Vlerësimi sipas Standardeve</w:t>
      </w:r>
    </w:p>
    <w:tbl>
      <w:tblPr>
        <w:tblW w:w="10000"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2"/>
        <w:gridCol w:w="5388"/>
      </w:tblGrid>
      <w:tr w:rsidR="009278ED" w:rsidRPr="00717FA0" w:rsidTr="00A11E7E">
        <w:trPr>
          <w:jc w:val="center"/>
        </w:trPr>
        <w:tc>
          <w:tcPr>
            <w:tcW w:w="4612" w:type="dxa"/>
            <w:shd w:val="clear" w:color="auto" w:fill="DBE5F1"/>
            <w:vAlign w:val="center"/>
          </w:tcPr>
          <w:p w:rsidR="009278ED" w:rsidRPr="00717FA0" w:rsidRDefault="009278ED" w:rsidP="009278ED">
            <w:pPr>
              <w:spacing w:after="0" w:line="240" w:lineRule="auto"/>
              <w:jc w:val="center"/>
              <w:rPr>
                <w:rFonts w:ascii="Bookman Old Style" w:hAnsi="Bookman Old Style"/>
                <w:b/>
                <w:sz w:val="20"/>
                <w:szCs w:val="20"/>
              </w:rPr>
            </w:pPr>
            <w:r w:rsidRPr="00717FA0">
              <w:rPr>
                <w:rFonts w:ascii="Bookman Old Style" w:hAnsi="Bookman Old Style"/>
                <w:b/>
                <w:sz w:val="20"/>
                <w:szCs w:val="20"/>
              </w:rPr>
              <w:t>Standardet/kriteret</w:t>
            </w:r>
          </w:p>
        </w:tc>
        <w:tc>
          <w:tcPr>
            <w:tcW w:w="5388" w:type="dxa"/>
            <w:shd w:val="clear" w:color="auto" w:fill="DBE5F1"/>
            <w:vAlign w:val="center"/>
          </w:tcPr>
          <w:p w:rsidR="009278ED" w:rsidRPr="00717FA0" w:rsidRDefault="009278ED" w:rsidP="009278ED">
            <w:pPr>
              <w:spacing w:after="0" w:line="240" w:lineRule="auto"/>
              <w:jc w:val="center"/>
              <w:rPr>
                <w:rFonts w:ascii="Bookman Old Style" w:hAnsi="Bookman Old Style"/>
                <w:b/>
                <w:sz w:val="20"/>
                <w:szCs w:val="20"/>
              </w:rPr>
            </w:pPr>
            <w:r w:rsidRPr="00717FA0">
              <w:rPr>
                <w:rFonts w:ascii="Bookman Old Style" w:hAnsi="Bookman Old Style"/>
                <w:b/>
                <w:sz w:val="20"/>
                <w:szCs w:val="20"/>
              </w:rPr>
              <w:t>Për</w:t>
            </w:r>
            <w:r w:rsidR="00196749">
              <w:rPr>
                <w:rFonts w:ascii="Bookman Old Style" w:hAnsi="Bookman Old Style"/>
                <w:b/>
                <w:sz w:val="20"/>
                <w:szCs w:val="20"/>
              </w:rPr>
              <w:t>mbushja  e standardeve</w:t>
            </w:r>
          </w:p>
        </w:tc>
      </w:tr>
      <w:tr w:rsidR="009278ED" w:rsidRPr="00717FA0" w:rsidTr="009278ED">
        <w:trPr>
          <w:jc w:val="center"/>
        </w:trPr>
        <w:tc>
          <w:tcPr>
            <w:tcW w:w="10000" w:type="dxa"/>
            <w:gridSpan w:val="2"/>
            <w:shd w:val="clear" w:color="auto" w:fill="DBE5F1"/>
            <w:vAlign w:val="center"/>
          </w:tcPr>
          <w:p w:rsidR="009278ED" w:rsidRPr="00717FA0" w:rsidRDefault="009278ED" w:rsidP="00196749">
            <w:pPr>
              <w:autoSpaceDE w:val="0"/>
              <w:autoSpaceDN w:val="0"/>
              <w:adjustRightInd w:val="0"/>
              <w:spacing w:after="0" w:line="240" w:lineRule="auto"/>
              <w:jc w:val="center"/>
              <w:rPr>
                <w:rFonts w:ascii="Bookman Old Style" w:hAnsi="Bookman Old Style"/>
                <w:b/>
                <w:bCs/>
                <w:sz w:val="20"/>
                <w:szCs w:val="20"/>
              </w:rPr>
            </w:pPr>
            <w:r w:rsidRPr="00717FA0">
              <w:rPr>
                <w:rFonts w:ascii="Bookman Old Style" w:hAnsi="Bookman Old Style"/>
                <w:b/>
                <w:bCs/>
                <w:sz w:val="20"/>
                <w:szCs w:val="20"/>
              </w:rPr>
              <w:t>V - INSTITUCIONI OFRON SHËRBIME DHE VË NË DISPOZICION TË STUDENTËVE BIBLIOTEKA DHE BURIME TË TJERA INFORMACIONI</w:t>
            </w:r>
          </w:p>
          <w:p w:rsidR="009278ED" w:rsidRPr="00717FA0" w:rsidRDefault="009278ED" w:rsidP="009278ED">
            <w:pPr>
              <w:autoSpaceDE w:val="0"/>
              <w:autoSpaceDN w:val="0"/>
              <w:adjustRightInd w:val="0"/>
              <w:spacing w:after="0" w:line="240" w:lineRule="auto"/>
              <w:rPr>
                <w:rFonts w:ascii="Bookman Old Style" w:hAnsi="Bookman Old Style"/>
                <w:b/>
                <w:bCs/>
                <w:sz w:val="20"/>
                <w:szCs w:val="20"/>
              </w:rPr>
            </w:pPr>
            <w:r w:rsidRPr="00717FA0">
              <w:rPr>
                <w:rFonts w:ascii="Bookman Old Style" w:hAnsi="Bookman Old Style"/>
                <w:b/>
                <w:bCs/>
                <w:sz w:val="20"/>
                <w:szCs w:val="20"/>
              </w:rPr>
              <w:t>Standardi V. 1- Institucioni vë në dispozicion të studentëve bibliotekën e tij.</w:t>
            </w:r>
          </w:p>
        </w:tc>
      </w:tr>
      <w:tr w:rsidR="009278ED" w:rsidRPr="00717FA0" w:rsidTr="00311DFA">
        <w:trPr>
          <w:trHeight w:val="558"/>
          <w:jc w:val="center"/>
        </w:trPr>
        <w:tc>
          <w:tcPr>
            <w:tcW w:w="4612" w:type="dxa"/>
            <w:vAlign w:val="center"/>
          </w:tcPr>
          <w:p w:rsidR="009278ED" w:rsidRPr="008C14D0" w:rsidRDefault="009278ED" w:rsidP="009278ED">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1 </w:t>
            </w:r>
            <w:r w:rsidRPr="008C14D0">
              <w:rPr>
                <w:rFonts w:ascii="Bookman Old Style" w:hAnsi="Bookman Old Style"/>
                <w:sz w:val="16"/>
                <w:szCs w:val="18"/>
              </w:rPr>
              <w:t>Institucioni vë në dispozicion të studentëve tekste mësimore dhe literaturë ndihmëse të mjaftueshme në sasi dhe cilësore;</w:t>
            </w:r>
          </w:p>
          <w:p w:rsidR="009278ED" w:rsidRPr="008C14D0" w:rsidRDefault="009278ED" w:rsidP="009278ED">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2 </w:t>
            </w:r>
            <w:r w:rsidRPr="008C14D0">
              <w:rPr>
                <w:rFonts w:ascii="Bookman Old Style" w:hAnsi="Bookman Old Style"/>
                <w:sz w:val="16"/>
                <w:szCs w:val="18"/>
              </w:rPr>
              <w:t>Në bibliotekë ka literaturë të mjaftueshme që e ndihmon studentin për realizimin me sukses të programit të studimit;</w:t>
            </w:r>
          </w:p>
          <w:p w:rsidR="009278ED" w:rsidRPr="008C14D0" w:rsidRDefault="009278ED" w:rsidP="009278ED">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3 </w:t>
            </w:r>
            <w:r w:rsidRPr="008C14D0">
              <w:rPr>
                <w:rFonts w:ascii="Bookman Old Style" w:hAnsi="Bookman Old Style"/>
                <w:sz w:val="16"/>
                <w:szCs w:val="18"/>
              </w:rPr>
              <w:t>Në bibliotekë ka botime periodike dhe programe kompjuterike, si libraritë elektronike, të cilat përmbajnë libra apo revista shkencore të nevojshme për realizimin me sukses të programit të studimit;</w:t>
            </w:r>
          </w:p>
          <w:p w:rsidR="009278ED" w:rsidRPr="008C14D0" w:rsidRDefault="009278ED" w:rsidP="009278ED">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4 </w:t>
            </w:r>
            <w:r w:rsidRPr="008C14D0">
              <w:rPr>
                <w:rFonts w:ascii="Bookman Old Style" w:hAnsi="Bookman Old Style"/>
                <w:sz w:val="16"/>
                <w:szCs w:val="18"/>
              </w:rPr>
              <w:t>Përgjegjësit e programit hartojnë një plan të detajuar për shtimin e zërave të bibliotekës në mbështetje të programit, përfshirë edhe buxhetin e planifikuar për të;</w:t>
            </w:r>
          </w:p>
          <w:p w:rsidR="009278ED" w:rsidRPr="008C14D0" w:rsidRDefault="009278ED" w:rsidP="009278ED">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5 </w:t>
            </w:r>
            <w:r w:rsidRPr="008C14D0">
              <w:rPr>
                <w:rFonts w:ascii="Bookman Old Style" w:hAnsi="Bookman Old Style"/>
                <w:sz w:val="16"/>
                <w:szCs w:val="18"/>
              </w:rPr>
              <w:t>Biblioteka shpall oraret e shërbimit në përshtatje me oraret e programit të studimit dhe nevojat e studentëve.</w:t>
            </w:r>
          </w:p>
        </w:tc>
        <w:tc>
          <w:tcPr>
            <w:tcW w:w="5388" w:type="dxa"/>
            <w:vAlign w:val="center"/>
          </w:tcPr>
          <w:p w:rsidR="001B4D2A" w:rsidRDefault="001B4D2A" w:rsidP="001B4D2A">
            <w:pPr>
              <w:shd w:val="clear" w:color="auto" w:fill="FFFFFF"/>
              <w:tabs>
                <w:tab w:val="left" w:pos="4550"/>
                <w:tab w:val="left" w:pos="9360"/>
              </w:tabs>
              <w:spacing w:before="269"/>
              <w:ind w:right="19"/>
              <w:jc w:val="both"/>
              <w:rPr>
                <w:rFonts w:ascii="Bookman Old Style" w:hAnsi="Bookman Old Style"/>
                <w:sz w:val="20"/>
                <w:szCs w:val="20"/>
                <w:lang w:val="sq-AL"/>
              </w:rPr>
            </w:pPr>
            <w:r w:rsidRPr="002B5435">
              <w:rPr>
                <w:rFonts w:ascii="Bookman Old Style" w:hAnsi="Bookman Old Style"/>
                <w:spacing w:val="-1"/>
                <w:sz w:val="20"/>
                <w:szCs w:val="20"/>
                <w:lang w:val="it-IT"/>
              </w:rPr>
              <w:t>B</w:t>
            </w:r>
            <w:r w:rsidRPr="002B5435">
              <w:rPr>
                <w:rFonts w:ascii="Bookman Old Style" w:hAnsi="Bookman Old Style"/>
                <w:spacing w:val="-1"/>
                <w:sz w:val="20"/>
                <w:szCs w:val="20"/>
                <w:lang w:val="sq-AL"/>
              </w:rPr>
              <w:t xml:space="preserve">iblioteka është pjesë e infrastrukturës së institucionit. Biblioteka ndodhet në të njëjtën godinë me sallat e leksionit apo seminareve në katin e parë. Hapësira e bibliotekës </w:t>
            </w:r>
            <w:r>
              <w:rPr>
                <w:rFonts w:ascii="Bookman Old Style" w:hAnsi="Bookman Old Style"/>
                <w:spacing w:val="-1"/>
                <w:sz w:val="20"/>
                <w:szCs w:val="20"/>
                <w:lang w:val="sq-AL"/>
              </w:rPr>
              <w:t>nuk është shumë e madhe dhe nga bisedat me studentët, nuk frekuentohej shpe</w:t>
            </w:r>
            <w:r w:rsidR="00CE7859">
              <w:rPr>
                <w:rFonts w:ascii="Bookman Old Style" w:hAnsi="Bookman Old Style"/>
                <w:spacing w:val="-1"/>
                <w:sz w:val="20"/>
                <w:szCs w:val="20"/>
                <w:lang w:val="sq-AL"/>
              </w:rPr>
              <w:t>sh nga ata. Në bibliotekë kishte</w:t>
            </w:r>
            <w:r>
              <w:rPr>
                <w:rFonts w:ascii="Bookman Old Style" w:hAnsi="Bookman Old Style"/>
                <w:spacing w:val="-1"/>
                <w:sz w:val="20"/>
                <w:szCs w:val="20"/>
                <w:lang w:val="sq-AL"/>
              </w:rPr>
              <w:t xml:space="preserve"> rreth 200 tituj </w:t>
            </w:r>
            <w:r w:rsidRPr="002B5435">
              <w:rPr>
                <w:rFonts w:ascii="Bookman Old Style" w:hAnsi="Bookman Old Style"/>
                <w:sz w:val="20"/>
                <w:szCs w:val="20"/>
                <w:lang w:val="sq-AL"/>
              </w:rPr>
              <w:t xml:space="preserve">në ndihmë të këtij </w:t>
            </w:r>
            <w:r>
              <w:rPr>
                <w:rFonts w:ascii="Bookman Old Style" w:hAnsi="Bookman Old Style"/>
                <w:sz w:val="20"/>
                <w:szCs w:val="20"/>
                <w:lang w:val="sq-AL"/>
              </w:rPr>
              <w:t>programi studimi</w:t>
            </w:r>
            <w:r w:rsidRPr="002B5435">
              <w:rPr>
                <w:rFonts w:ascii="Bookman Old Style" w:hAnsi="Bookman Old Style"/>
                <w:sz w:val="20"/>
                <w:szCs w:val="20"/>
                <w:lang w:val="sq-AL"/>
              </w:rPr>
              <w:t>. Kjo u vu re gjatë vizitës në institucion. GVJ kërkoi një listë të titujve të botimeve që ndodheshin në bibliotekë</w:t>
            </w:r>
            <w:r>
              <w:rPr>
                <w:rFonts w:ascii="Bookman Old Style" w:hAnsi="Bookman Old Style"/>
                <w:sz w:val="20"/>
                <w:szCs w:val="20"/>
                <w:lang w:val="sq-AL"/>
              </w:rPr>
              <w:t xml:space="preserve"> dhe kjo listë </w:t>
            </w:r>
            <w:r w:rsidRPr="002B5435">
              <w:rPr>
                <w:rFonts w:ascii="Bookman Old Style" w:hAnsi="Bookman Old Style"/>
                <w:sz w:val="20"/>
                <w:szCs w:val="20"/>
                <w:lang w:val="sq-AL"/>
              </w:rPr>
              <w:t xml:space="preserve"> u vu në dispozicionin tonë. </w:t>
            </w:r>
          </w:p>
          <w:p w:rsidR="001B4D2A" w:rsidRDefault="001B4D2A" w:rsidP="001B4D2A">
            <w:pPr>
              <w:shd w:val="clear" w:color="auto" w:fill="FFFFFF"/>
              <w:tabs>
                <w:tab w:val="left" w:pos="4550"/>
                <w:tab w:val="left" w:pos="9360"/>
              </w:tabs>
              <w:spacing w:before="269"/>
              <w:ind w:right="19"/>
              <w:jc w:val="both"/>
              <w:rPr>
                <w:rFonts w:ascii="Bookman Old Style" w:hAnsi="Bookman Old Style"/>
                <w:sz w:val="20"/>
                <w:szCs w:val="20"/>
                <w:lang w:val="sq-AL"/>
              </w:rPr>
            </w:pPr>
            <w:r>
              <w:rPr>
                <w:rFonts w:ascii="Bookman Old Style" w:hAnsi="Bookman Old Style"/>
                <w:sz w:val="20"/>
                <w:szCs w:val="20"/>
                <w:lang w:val="sq-AL"/>
              </w:rPr>
              <w:t xml:space="preserve">Biblioteka zotëronte tituj të librave që përdoren në këtë program studimi. Titujt nuk ishin të mjaftueshëm për të gjithë studentët, madje ishin në numër shumë të kufizuar. </w:t>
            </w:r>
          </w:p>
          <w:p w:rsidR="001B4D2A" w:rsidRDefault="001B4D2A" w:rsidP="001B4D2A">
            <w:pPr>
              <w:shd w:val="clear" w:color="auto" w:fill="FFFFFF"/>
              <w:tabs>
                <w:tab w:val="left" w:pos="4550"/>
                <w:tab w:val="left" w:pos="9360"/>
              </w:tabs>
              <w:spacing w:before="269"/>
              <w:ind w:right="19"/>
              <w:jc w:val="both"/>
              <w:rPr>
                <w:rFonts w:ascii="Bookman Old Style" w:hAnsi="Bookman Old Style"/>
                <w:sz w:val="20"/>
                <w:szCs w:val="20"/>
                <w:lang w:val="sq-AL"/>
              </w:rPr>
            </w:pPr>
            <w:r>
              <w:rPr>
                <w:rFonts w:ascii="Bookman Old Style" w:hAnsi="Bookman Old Style"/>
                <w:sz w:val="20"/>
                <w:szCs w:val="20"/>
                <w:lang w:val="sq-AL"/>
              </w:rPr>
              <w:t>Përsa i përket broshurave apo raporteve periodike si psh nga Banka e Shqipërise, ato ishin të viteve më parë, dhe nuk kishte një marrëveshje institucionale për përditësimin e tyre.</w:t>
            </w:r>
          </w:p>
          <w:p w:rsidR="001B4D2A" w:rsidRPr="002B5435" w:rsidRDefault="001B4D2A" w:rsidP="001B4D2A">
            <w:pPr>
              <w:shd w:val="clear" w:color="auto" w:fill="FFFFFF"/>
              <w:tabs>
                <w:tab w:val="left" w:pos="4550"/>
                <w:tab w:val="left" w:pos="9360"/>
              </w:tabs>
              <w:spacing w:before="269"/>
              <w:ind w:right="19"/>
              <w:jc w:val="both"/>
              <w:rPr>
                <w:rFonts w:ascii="Bookman Old Style" w:hAnsi="Bookman Old Style"/>
                <w:sz w:val="20"/>
                <w:szCs w:val="20"/>
                <w:lang w:val="sq-AL"/>
              </w:rPr>
            </w:pPr>
            <w:r w:rsidRPr="002B5435">
              <w:rPr>
                <w:rFonts w:ascii="Bookman Old Style" w:hAnsi="Bookman Old Style"/>
                <w:spacing w:val="-1"/>
                <w:sz w:val="20"/>
                <w:szCs w:val="20"/>
                <w:lang w:val="sq-AL"/>
              </w:rPr>
              <w:t xml:space="preserve">Biblioteka jo gjithmonë ploteson nevojat bazë për tekstet e domosdoshme mësimore. Kjo sepse jo të gjithë titujt ndodhen në të. Mësimi zhvillohet në gjuhën shqipe, me tekste në po këtë gjuhë ku në bibliotekë vetëm në pak raste kishte </w:t>
            </w:r>
            <w:r>
              <w:rPr>
                <w:rFonts w:ascii="Bookman Old Style" w:hAnsi="Bookman Old Style"/>
                <w:spacing w:val="-1"/>
                <w:sz w:val="20"/>
                <w:szCs w:val="20"/>
                <w:lang w:val="sq-AL"/>
              </w:rPr>
              <w:t>2-3</w:t>
            </w:r>
            <w:r w:rsidRPr="002B5435">
              <w:rPr>
                <w:rFonts w:ascii="Bookman Old Style" w:hAnsi="Bookman Old Style"/>
                <w:spacing w:val="-1"/>
                <w:sz w:val="20"/>
                <w:szCs w:val="20"/>
                <w:lang w:val="sq-AL"/>
              </w:rPr>
              <w:t xml:space="preserve"> kopje të literaturës bazë.</w:t>
            </w:r>
          </w:p>
          <w:p w:rsidR="001B4D2A" w:rsidRPr="002B5435" w:rsidRDefault="001B4D2A" w:rsidP="001B4D2A">
            <w:pPr>
              <w:shd w:val="clear" w:color="auto" w:fill="FFFFFF"/>
              <w:tabs>
                <w:tab w:val="left" w:pos="9360"/>
              </w:tabs>
              <w:spacing w:before="269"/>
              <w:ind w:right="5"/>
              <w:jc w:val="both"/>
              <w:rPr>
                <w:rFonts w:ascii="Bookman Old Style" w:hAnsi="Bookman Old Style"/>
                <w:sz w:val="20"/>
                <w:szCs w:val="20"/>
                <w:lang w:val="sq-AL"/>
              </w:rPr>
            </w:pPr>
            <w:r w:rsidRPr="002B5435">
              <w:rPr>
                <w:rFonts w:ascii="Bookman Old Style" w:hAnsi="Bookman Old Style"/>
                <w:spacing w:val="-2"/>
                <w:sz w:val="20"/>
                <w:szCs w:val="20"/>
                <w:lang w:val="sq-AL"/>
              </w:rPr>
              <w:t xml:space="preserve">Mungonin studimet periodike shkencore </w:t>
            </w:r>
            <w:r w:rsidRPr="002B5435">
              <w:rPr>
                <w:rFonts w:ascii="Bookman Old Style" w:hAnsi="Bookman Old Style"/>
                <w:sz w:val="20"/>
                <w:szCs w:val="20"/>
                <w:lang w:val="sq-AL"/>
              </w:rPr>
              <w:t xml:space="preserve">në gjuhën shqipe, </w:t>
            </w:r>
            <w:r>
              <w:rPr>
                <w:rFonts w:ascii="Bookman Old Style" w:hAnsi="Bookman Old Style"/>
                <w:sz w:val="20"/>
                <w:szCs w:val="20"/>
                <w:lang w:val="sq-AL"/>
              </w:rPr>
              <w:t>t</w:t>
            </w:r>
            <w:r w:rsidRPr="002B5435">
              <w:rPr>
                <w:rFonts w:ascii="Bookman Old Style" w:hAnsi="Bookman Old Style"/>
                <w:sz w:val="20"/>
                <w:szCs w:val="20"/>
                <w:lang w:val="sq-AL"/>
              </w:rPr>
              <w:t xml:space="preserve">ë cilat mund të përdoreshin si informacion ndihmës në procesin mësimor. Nëse institucioni do kishte marrëveshje bashkëpunimi me këto </w:t>
            </w:r>
            <w:r w:rsidRPr="002B5435">
              <w:rPr>
                <w:rFonts w:ascii="Bookman Old Style" w:hAnsi="Bookman Old Style"/>
                <w:sz w:val="20"/>
                <w:szCs w:val="20"/>
                <w:lang w:val="sq-AL"/>
              </w:rPr>
              <w:lastRenderedPageBreak/>
              <w:t xml:space="preserve">institucione, dhe sigurimi i këtyre materialeve do ishte më i sigurtë.  </w:t>
            </w:r>
          </w:p>
          <w:p w:rsidR="001B4D2A" w:rsidRDefault="001B4D2A" w:rsidP="001B4D2A">
            <w:pPr>
              <w:spacing w:after="0" w:line="240" w:lineRule="auto"/>
              <w:jc w:val="both"/>
              <w:rPr>
                <w:rFonts w:ascii="Bookman Old Style" w:hAnsi="Bookman Old Style"/>
                <w:sz w:val="20"/>
                <w:szCs w:val="20"/>
                <w:lang w:val="sq-AL"/>
              </w:rPr>
            </w:pPr>
            <w:r>
              <w:rPr>
                <w:rFonts w:ascii="Bookman Old Style" w:hAnsi="Bookman Old Style"/>
                <w:sz w:val="20"/>
                <w:szCs w:val="20"/>
                <w:lang w:val="sq-AL"/>
              </w:rPr>
              <w:t xml:space="preserve">Institucioni ka një akses online i cili është i paraqitur dhe në faqen e web dhe funksiononte më së miri. </w:t>
            </w:r>
          </w:p>
          <w:p w:rsidR="001B4D2A" w:rsidRPr="00006C4D" w:rsidRDefault="001B4D2A" w:rsidP="001B4D2A">
            <w:pPr>
              <w:autoSpaceDE w:val="0"/>
              <w:autoSpaceDN w:val="0"/>
              <w:adjustRightInd w:val="0"/>
              <w:spacing w:after="0" w:line="240" w:lineRule="auto"/>
              <w:jc w:val="both"/>
              <w:rPr>
                <w:rFonts w:ascii="Bookman Old Style" w:hAnsi="Bookman Old Style"/>
                <w:color w:val="000000"/>
                <w:sz w:val="20"/>
                <w:szCs w:val="20"/>
              </w:rPr>
            </w:pPr>
            <w:r w:rsidRPr="00006C4D">
              <w:rPr>
                <w:rFonts w:ascii="Bookman Old Style" w:hAnsi="Bookman Old Style"/>
                <w:color w:val="000000"/>
                <w:sz w:val="20"/>
                <w:szCs w:val="20"/>
              </w:rPr>
              <w:t>Oraret e shërbimit të bibliotekës përputhen me oraret</w:t>
            </w:r>
            <w:r>
              <w:rPr>
                <w:rFonts w:ascii="Bookman Old Style" w:hAnsi="Bookman Old Style"/>
                <w:color w:val="000000"/>
                <w:sz w:val="20"/>
                <w:szCs w:val="20"/>
              </w:rPr>
              <w:t xml:space="preserve"> </w:t>
            </w:r>
            <w:r w:rsidRPr="00006C4D">
              <w:rPr>
                <w:rFonts w:ascii="Bookman Old Style" w:hAnsi="Bookman Old Style"/>
                <w:color w:val="000000"/>
                <w:sz w:val="20"/>
                <w:szCs w:val="20"/>
              </w:rPr>
              <w:t>dhe nevojat e studentëve p</w:t>
            </w:r>
            <w:r>
              <w:rPr>
                <w:rFonts w:ascii="Bookman Old Style" w:hAnsi="Bookman Old Style"/>
                <w:color w:val="000000"/>
                <w:sz w:val="20"/>
                <w:szCs w:val="20"/>
              </w:rPr>
              <w:t>ë</w:t>
            </w:r>
            <w:r w:rsidRPr="00006C4D">
              <w:rPr>
                <w:rFonts w:ascii="Bookman Old Style" w:hAnsi="Bookman Old Style"/>
                <w:color w:val="000000"/>
                <w:sz w:val="20"/>
                <w:szCs w:val="20"/>
              </w:rPr>
              <w:t>r k</w:t>
            </w:r>
            <w:r>
              <w:rPr>
                <w:rFonts w:ascii="Bookman Old Style" w:hAnsi="Bookman Old Style"/>
                <w:color w:val="000000"/>
                <w:sz w:val="20"/>
                <w:szCs w:val="20"/>
              </w:rPr>
              <w:t>ë</w:t>
            </w:r>
            <w:r w:rsidRPr="00006C4D">
              <w:rPr>
                <w:rFonts w:ascii="Bookman Old Style" w:hAnsi="Bookman Old Style"/>
                <w:color w:val="000000"/>
                <w:sz w:val="20"/>
                <w:szCs w:val="20"/>
              </w:rPr>
              <w:t>t</w:t>
            </w:r>
            <w:r>
              <w:rPr>
                <w:rFonts w:ascii="Bookman Old Style" w:hAnsi="Bookman Old Style"/>
                <w:color w:val="000000"/>
                <w:sz w:val="20"/>
                <w:szCs w:val="20"/>
              </w:rPr>
              <w:t>ë</w:t>
            </w:r>
            <w:r w:rsidRPr="00006C4D">
              <w:rPr>
                <w:rFonts w:ascii="Bookman Old Style" w:hAnsi="Bookman Old Style"/>
                <w:color w:val="000000"/>
                <w:sz w:val="20"/>
                <w:szCs w:val="20"/>
              </w:rPr>
              <w:t xml:space="preserve"> program studimi.</w:t>
            </w:r>
          </w:p>
          <w:p w:rsidR="009278ED" w:rsidRPr="00717FA0" w:rsidRDefault="009278ED" w:rsidP="009278ED">
            <w:pPr>
              <w:spacing w:after="0" w:line="240" w:lineRule="auto"/>
              <w:rPr>
                <w:rFonts w:ascii="Bookman Old Style" w:hAnsi="Bookman Old Style"/>
                <w:b/>
                <w:sz w:val="20"/>
                <w:szCs w:val="20"/>
              </w:rPr>
            </w:pPr>
          </w:p>
        </w:tc>
      </w:tr>
      <w:tr w:rsidR="009278ED" w:rsidRPr="00717FA0" w:rsidTr="009278ED">
        <w:trPr>
          <w:jc w:val="center"/>
        </w:trPr>
        <w:tc>
          <w:tcPr>
            <w:tcW w:w="10000" w:type="dxa"/>
            <w:gridSpan w:val="2"/>
            <w:shd w:val="clear" w:color="auto" w:fill="DBE5F1"/>
            <w:vAlign w:val="center"/>
          </w:tcPr>
          <w:p w:rsidR="009278ED" w:rsidRPr="00717FA0" w:rsidRDefault="009278ED" w:rsidP="009278ED">
            <w:pPr>
              <w:autoSpaceDE w:val="0"/>
              <w:autoSpaceDN w:val="0"/>
              <w:adjustRightInd w:val="0"/>
              <w:spacing w:after="0" w:line="240" w:lineRule="auto"/>
              <w:rPr>
                <w:rFonts w:ascii="Bookman Old Style" w:hAnsi="Bookman Old Style"/>
                <w:b/>
                <w:bCs/>
                <w:sz w:val="20"/>
                <w:szCs w:val="20"/>
              </w:rPr>
            </w:pPr>
            <w:r w:rsidRPr="00717FA0">
              <w:rPr>
                <w:rFonts w:ascii="Bookman Old Style" w:hAnsi="Bookman Old Style"/>
                <w:b/>
                <w:bCs/>
                <w:sz w:val="20"/>
                <w:szCs w:val="20"/>
              </w:rPr>
              <w:lastRenderedPageBreak/>
              <w:t>Standardi V. 2- Institucioni vë në dispozicion të studentëve laboratorë dhe mjedise të përshtatshme mësimore dhe për formimin praktik.</w:t>
            </w:r>
          </w:p>
        </w:tc>
      </w:tr>
      <w:tr w:rsidR="009278ED" w:rsidRPr="00717FA0" w:rsidTr="00A11E7E">
        <w:trPr>
          <w:trHeight w:val="697"/>
          <w:jc w:val="center"/>
        </w:trPr>
        <w:tc>
          <w:tcPr>
            <w:tcW w:w="4612" w:type="dxa"/>
            <w:vAlign w:val="center"/>
          </w:tcPr>
          <w:p w:rsidR="009278ED" w:rsidRPr="008C14D0" w:rsidRDefault="009278ED" w:rsidP="009278ED">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1 </w:t>
            </w:r>
            <w:r w:rsidRPr="008C14D0">
              <w:rPr>
                <w:rFonts w:ascii="Bookman Old Style" w:hAnsi="Bookman Old Style"/>
                <w:sz w:val="16"/>
                <w:szCs w:val="18"/>
              </w:rPr>
              <w:t>Institucioni dëshmon se ka në sasi të mjaftueshme: laboratorë, klasa, zyra, studio e mjedise të tjera me pajisje elektronike dhe të teknologjisë së informacionit, për realizimin e programit tëstudimeve;</w:t>
            </w:r>
          </w:p>
          <w:p w:rsidR="009278ED" w:rsidRPr="008C14D0" w:rsidRDefault="009278ED" w:rsidP="009278ED">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2 </w:t>
            </w:r>
            <w:r w:rsidRPr="008C14D0">
              <w:rPr>
                <w:rFonts w:ascii="Bookman Old Style" w:hAnsi="Bookman Old Style"/>
                <w:sz w:val="16"/>
                <w:szCs w:val="18"/>
              </w:rPr>
              <w:t>Pajisjet e mjediseve mësimore janë të përshtatshme për mësimdhënie në përputhje me qëllimet e programit;</w:t>
            </w:r>
          </w:p>
          <w:p w:rsidR="009278ED" w:rsidRPr="008C14D0" w:rsidRDefault="009278ED" w:rsidP="009278ED">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3 </w:t>
            </w:r>
            <w:r w:rsidRPr="008C14D0">
              <w:rPr>
                <w:rFonts w:ascii="Bookman Old Style" w:hAnsi="Bookman Old Style"/>
                <w:sz w:val="16"/>
                <w:szCs w:val="18"/>
              </w:rPr>
              <w:t>Laboratorët përmbajnë aparaturat dhe mjetet e nevojshme për plotësimin e kërkesave të programeve të studimeve;</w:t>
            </w:r>
          </w:p>
          <w:p w:rsidR="009278ED" w:rsidRPr="008C14D0" w:rsidRDefault="009278ED" w:rsidP="009278ED">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4 </w:t>
            </w:r>
            <w:r w:rsidRPr="008C14D0">
              <w:rPr>
                <w:rFonts w:ascii="Bookman Old Style" w:hAnsi="Bookman Old Style"/>
                <w:sz w:val="16"/>
                <w:szCs w:val="18"/>
              </w:rPr>
              <w:t>Institucioni, në varësi të programeve të studimeve që ofron, ka së paku një laborator.</w:t>
            </w:r>
          </w:p>
          <w:p w:rsidR="009278ED" w:rsidRPr="008C14D0" w:rsidRDefault="009278ED" w:rsidP="009278ED">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5 </w:t>
            </w:r>
            <w:r w:rsidRPr="008C14D0">
              <w:rPr>
                <w:rFonts w:ascii="Bookman Old Style" w:hAnsi="Bookman Old Style"/>
                <w:sz w:val="16"/>
                <w:szCs w:val="18"/>
              </w:rPr>
              <w:t>Institucioni, në varësi të programeve të studimeve, disponon kompjutera në laboratorët e teknologjisë së informacionit, të pajisur me programe profesionale si programe për statistikë, linguistikë, arkitekturë, inxhienieri, ekonomi, mjekësi, programestimulimi për shkencat sociale etj.</w:t>
            </w:r>
          </w:p>
          <w:p w:rsidR="009278ED" w:rsidRPr="008C14D0" w:rsidRDefault="009278ED" w:rsidP="009278ED">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6 </w:t>
            </w:r>
            <w:r w:rsidRPr="008C14D0">
              <w:rPr>
                <w:rFonts w:ascii="Bookman Old Style" w:hAnsi="Bookman Old Style"/>
                <w:sz w:val="16"/>
                <w:szCs w:val="18"/>
              </w:rPr>
              <w:t>Institucioni garanton, me kapacitetet që zotëron ose në bashkëpunim me institucione dhe subjekte të tjera, që mjediset janë të mjaftueshme për zhvillimin e praktikave profesionale.</w:t>
            </w:r>
          </w:p>
        </w:tc>
        <w:tc>
          <w:tcPr>
            <w:tcW w:w="5388" w:type="dxa"/>
            <w:vAlign w:val="center"/>
          </w:tcPr>
          <w:p w:rsidR="001B4D2A" w:rsidRPr="00D432DC" w:rsidRDefault="001B4D2A" w:rsidP="00D432DC">
            <w:pPr>
              <w:autoSpaceDE w:val="0"/>
              <w:autoSpaceDN w:val="0"/>
              <w:adjustRightInd w:val="0"/>
              <w:spacing w:after="0"/>
              <w:jc w:val="both"/>
              <w:rPr>
                <w:rFonts w:ascii="Bookman Old Style" w:hAnsi="Bookman Old Style"/>
                <w:color w:val="000000"/>
                <w:sz w:val="20"/>
                <w:szCs w:val="20"/>
              </w:rPr>
            </w:pPr>
            <w:r w:rsidRPr="00D432DC">
              <w:rPr>
                <w:rFonts w:ascii="Bookman Old Style" w:hAnsi="Bookman Old Style"/>
                <w:color w:val="000000"/>
                <w:sz w:val="20"/>
                <w:szCs w:val="20"/>
              </w:rPr>
              <w:t>Institucioni ka në zotërim një ndërtesë të pajisur me</w:t>
            </w:r>
          </w:p>
          <w:p w:rsidR="001B4D2A" w:rsidRPr="00D432DC" w:rsidRDefault="001B4D2A" w:rsidP="00D432DC">
            <w:pPr>
              <w:autoSpaceDE w:val="0"/>
              <w:autoSpaceDN w:val="0"/>
              <w:adjustRightInd w:val="0"/>
              <w:spacing w:after="0"/>
              <w:jc w:val="both"/>
              <w:rPr>
                <w:rFonts w:ascii="Bookman Old Style" w:hAnsi="Bookman Old Style"/>
                <w:color w:val="000000"/>
                <w:sz w:val="20"/>
                <w:szCs w:val="20"/>
              </w:rPr>
            </w:pPr>
            <w:r w:rsidRPr="00D432DC">
              <w:rPr>
                <w:rFonts w:ascii="Bookman Old Style" w:hAnsi="Bookman Old Style"/>
                <w:color w:val="000000"/>
                <w:sz w:val="20"/>
                <w:szCs w:val="20"/>
              </w:rPr>
              <w:t>salla leksionesh, seminaresh, konferencash, laboratorësh të informatikës të nevojshëm për</w:t>
            </w:r>
          </w:p>
          <w:p w:rsidR="001B4D2A" w:rsidRPr="00D432DC" w:rsidRDefault="001B4D2A" w:rsidP="00D432DC">
            <w:pPr>
              <w:autoSpaceDE w:val="0"/>
              <w:autoSpaceDN w:val="0"/>
              <w:adjustRightInd w:val="0"/>
              <w:spacing w:after="0"/>
              <w:jc w:val="both"/>
              <w:rPr>
                <w:rFonts w:ascii="Bookman Old Style" w:hAnsi="Bookman Old Style"/>
                <w:color w:val="000000"/>
                <w:sz w:val="20"/>
                <w:szCs w:val="20"/>
              </w:rPr>
            </w:pPr>
            <w:r w:rsidRPr="00D432DC">
              <w:rPr>
                <w:rFonts w:ascii="Bookman Old Style" w:hAnsi="Bookman Old Style"/>
                <w:color w:val="000000"/>
                <w:sz w:val="20"/>
                <w:szCs w:val="20"/>
              </w:rPr>
              <w:t>realizimin e programit të studimit.  Të gjitha ambientet që disponon Albanian University,</w:t>
            </w:r>
          </w:p>
          <w:p w:rsidR="001B4D2A" w:rsidRPr="00D432DC" w:rsidRDefault="001B4D2A" w:rsidP="00D432DC">
            <w:pPr>
              <w:autoSpaceDE w:val="0"/>
              <w:autoSpaceDN w:val="0"/>
              <w:adjustRightInd w:val="0"/>
              <w:spacing w:after="0"/>
              <w:jc w:val="both"/>
              <w:rPr>
                <w:rFonts w:ascii="Bookman Old Style" w:hAnsi="Bookman Old Style"/>
                <w:color w:val="000000"/>
                <w:sz w:val="20"/>
                <w:szCs w:val="20"/>
              </w:rPr>
            </w:pPr>
            <w:r w:rsidRPr="00D432DC">
              <w:rPr>
                <w:rFonts w:ascii="Bookman Old Style" w:hAnsi="Bookman Old Style"/>
                <w:color w:val="000000"/>
                <w:sz w:val="20"/>
                <w:szCs w:val="20"/>
              </w:rPr>
              <w:t xml:space="preserve">janë në përputhje me qëllimet dhe objektivat e programit të studimit. </w:t>
            </w:r>
          </w:p>
          <w:p w:rsidR="001B4D2A" w:rsidRPr="00D432DC" w:rsidRDefault="001B4D2A" w:rsidP="00D432DC">
            <w:pPr>
              <w:spacing w:after="0"/>
              <w:jc w:val="both"/>
              <w:rPr>
                <w:rFonts w:ascii="Bookman Old Style" w:hAnsi="Bookman Old Style"/>
                <w:sz w:val="20"/>
                <w:szCs w:val="20"/>
              </w:rPr>
            </w:pPr>
            <w:r w:rsidRPr="00D432DC">
              <w:rPr>
                <w:rFonts w:ascii="Bookman Old Style" w:hAnsi="Bookman Old Style"/>
                <w:sz w:val="20"/>
                <w:szCs w:val="20"/>
              </w:rPr>
              <w:t xml:space="preserve">Institucioni ka një laborator kompiuterash. Ky program studimi parashikon pak ngarkesë mësimore në laborator në lëndën e “Informatikës”. Laboratory kishte një kapacitet max prej 23 studentësh, sepse aq ishin dhe kompiuterat. Kjo krijon problem për studentët e vitit të parë të cilët ishin të ndarë në dy grupe seminari me nga 52 studentë. </w:t>
            </w:r>
          </w:p>
          <w:p w:rsidR="001B4D2A" w:rsidRPr="00D432DC" w:rsidRDefault="001B4D2A" w:rsidP="00D432DC">
            <w:pPr>
              <w:spacing w:after="0"/>
              <w:jc w:val="both"/>
              <w:rPr>
                <w:rFonts w:ascii="Bookman Old Style" w:hAnsi="Bookman Old Style"/>
                <w:color w:val="000000"/>
                <w:sz w:val="20"/>
                <w:szCs w:val="20"/>
              </w:rPr>
            </w:pPr>
            <w:r w:rsidRPr="00D432DC">
              <w:rPr>
                <w:rFonts w:ascii="Bookman Old Style" w:hAnsi="Bookman Old Style"/>
                <w:sz w:val="20"/>
                <w:szCs w:val="20"/>
              </w:rPr>
              <w:t xml:space="preserve">Institucioni ka mjaftueshëm klasa seminaresh dhe leksionesh të pajisur me projector dhe kompiutera. </w:t>
            </w:r>
            <w:r w:rsidRPr="00D432DC">
              <w:rPr>
                <w:rFonts w:ascii="Bookman Old Style" w:hAnsi="Bookman Old Style"/>
                <w:color w:val="000000"/>
                <w:sz w:val="20"/>
                <w:szCs w:val="20"/>
              </w:rPr>
              <w:t xml:space="preserve"> </w:t>
            </w:r>
          </w:p>
          <w:p w:rsidR="009278ED" w:rsidRPr="00717FA0" w:rsidRDefault="001B4D2A" w:rsidP="00D432DC">
            <w:pPr>
              <w:autoSpaceDE w:val="0"/>
              <w:autoSpaceDN w:val="0"/>
              <w:adjustRightInd w:val="0"/>
              <w:spacing w:after="0"/>
              <w:jc w:val="both"/>
              <w:rPr>
                <w:rFonts w:ascii="Bookman Old Style" w:hAnsi="Bookman Old Style"/>
                <w:b/>
                <w:sz w:val="20"/>
                <w:szCs w:val="20"/>
              </w:rPr>
            </w:pPr>
            <w:r w:rsidRPr="00D432DC">
              <w:rPr>
                <w:rFonts w:ascii="Bookman Old Style" w:hAnsi="Bookman Old Style"/>
                <w:color w:val="000000"/>
                <w:sz w:val="20"/>
                <w:szCs w:val="20"/>
              </w:rPr>
              <w:t>Praktikat profesionale janë praktika që në rastin e programit të studimit në “Menaxhim Biznesi</w:t>
            </w:r>
            <w:r w:rsidRPr="00D432DC">
              <w:rPr>
                <w:rFonts w:ascii="Bookman Old Style" w:hAnsi="Times New Roman"/>
                <w:color w:val="000000"/>
                <w:sz w:val="20"/>
                <w:szCs w:val="20"/>
              </w:rPr>
              <w:t>‟</w:t>
            </w:r>
            <w:r w:rsidRPr="00D432DC">
              <w:rPr>
                <w:rFonts w:ascii="Bookman Old Style" w:hAnsi="Bookman Old Style"/>
                <w:color w:val="000000"/>
                <w:sz w:val="20"/>
                <w:szCs w:val="20"/>
              </w:rPr>
              <w:t xml:space="preserve"> bëhen pranë bizneseve të ndryshme, bankave, apo institucioneve shtetërore.</w:t>
            </w:r>
            <w:r>
              <w:rPr>
                <w:rFonts w:ascii="Times New Roman" w:hAnsi="Times New Roman"/>
                <w:color w:val="000000"/>
                <w:sz w:val="24"/>
                <w:szCs w:val="24"/>
              </w:rPr>
              <w:t xml:space="preserve"> </w:t>
            </w:r>
            <w:r>
              <w:rPr>
                <w:rFonts w:ascii="Times New Roman" w:hAnsi="Times New Roman"/>
                <w:b/>
                <w:bCs/>
                <w:color w:val="000000"/>
                <w:sz w:val="24"/>
                <w:szCs w:val="24"/>
              </w:rPr>
              <w:t xml:space="preserve"> </w:t>
            </w:r>
          </w:p>
        </w:tc>
      </w:tr>
      <w:tr w:rsidR="00931F59" w:rsidRPr="00717FA0" w:rsidTr="00733E26">
        <w:trPr>
          <w:trHeight w:val="922"/>
          <w:jc w:val="center"/>
        </w:trPr>
        <w:tc>
          <w:tcPr>
            <w:tcW w:w="10000" w:type="dxa"/>
            <w:gridSpan w:val="2"/>
          </w:tcPr>
          <w:p w:rsidR="00931F59" w:rsidRDefault="00931F59" w:rsidP="009278ED">
            <w:pPr>
              <w:spacing w:after="0" w:line="240" w:lineRule="auto"/>
              <w:rPr>
                <w:rFonts w:ascii="Bookman Old Style" w:hAnsi="Bookman Old Style"/>
                <w:b/>
                <w:sz w:val="20"/>
                <w:szCs w:val="20"/>
                <w:u w:val="single"/>
              </w:rPr>
            </w:pPr>
            <w:r w:rsidRPr="00717FA0">
              <w:rPr>
                <w:rFonts w:ascii="Bookman Old Style" w:hAnsi="Bookman Old Style"/>
                <w:b/>
                <w:sz w:val="20"/>
                <w:szCs w:val="20"/>
                <w:u w:val="single"/>
              </w:rPr>
              <w:t>Konkluzione të GVJ:</w:t>
            </w:r>
          </w:p>
          <w:p w:rsidR="001B4D2A" w:rsidRPr="00717FA0" w:rsidRDefault="001B4D2A" w:rsidP="00D432DC">
            <w:pPr>
              <w:spacing w:after="0"/>
              <w:jc w:val="both"/>
              <w:rPr>
                <w:rFonts w:ascii="Bookman Old Style" w:hAnsi="Bookman Old Style"/>
                <w:b/>
                <w:sz w:val="20"/>
                <w:szCs w:val="20"/>
              </w:rPr>
            </w:pPr>
            <w:r w:rsidRPr="002B5435">
              <w:rPr>
                <w:rFonts w:ascii="Bookman Old Style" w:hAnsi="Bookman Old Style"/>
                <w:sz w:val="20"/>
                <w:szCs w:val="20"/>
              </w:rPr>
              <w:t xml:space="preserve">Institucioni ka në administrim salla leksioni dhe seminaresh për një zhvillim normal të </w:t>
            </w:r>
            <w:r>
              <w:rPr>
                <w:rFonts w:ascii="Bookman Old Style" w:hAnsi="Bookman Old Style"/>
                <w:sz w:val="20"/>
                <w:szCs w:val="20"/>
              </w:rPr>
              <w:t xml:space="preserve"> m</w:t>
            </w:r>
            <w:r w:rsidRPr="002B5435">
              <w:rPr>
                <w:rFonts w:ascii="Bookman Old Style" w:hAnsi="Bookman Old Style"/>
                <w:sz w:val="20"/>
                <w:szCs w:val="20"/>
              </w:rPr>
              <w:t xml:space="preserve">ësimdhënies për këtë program studimi. Institucioni ka një </w:t>
            </w:r>
            <w:r>
              <w:rPr>
                <w:rFonts w:ascii="Bookman Old Style" w:hAnsi="Bookman Old Style"/>
                <w:sz w:val="20"/>
                <w:szCs w:val="20"/>
              </w:rPr>
              <w:t xml:space="preserve">laborator kompiuterash, një sallë </w:t>
            </w:r>
            <w:r w:rsidRPr="002B5435">
              <w:rPr>
                <w:rFonts w:ascii="Bookman Old Style" w:hAnsi="Bookman Old Style"/>
                <w:sz w:val="20"/>
                <w:szCs w:val="20"/>
              </w:rPr>
              <w:t>bibliotek</w:t>
            </w:r>
            <w:r>
              <w:rPr>
                <w:rFonts w:ascii="Bookman Old Style" w:hAnsi="Bookman Old Style"/>
                <w:sz w:val="20"/>
                <w:szCs w:val="20"/>
              </w:rPr>
              <w:t xml:space="preserve">e </w:t>
            </w:r>
            <w:r w:rsidRPr="002B5435">
              <w:rPr>
                <w:rFonts w:ascii="Bookman Old Style" w:hAnsi="Bookman Old Style"/>
                <w:sz w:val="20"/>
                <w:szCs w:val="20"/>
              </w:rPr>
              <w:t xml:space="preserve">me </w:t>
            </w:r>
            <w:r>
              <w:rPr>
                <w:rFonts w:ascii="Bookman Old Style" w:hAnsi="Bookman Old Style"/>
                <w:sz w:val="20"/>
                <w:szCs w:val="20"/>
              </w:rPr>
              <w:t>numër</w:t>
            </w:r>
            <w:r w:rsidR="00D432DC">
              <w:rPr>
                <w:rFonts w:ascii="Bookman Old Style" w:hAnsi="Bookman Old Style"/>
                <w:sz w:val="20"/>
                <w:szCs w:val="20"/>
              </w:rPr>
              <w:t xml:space="preserve"> të konsiderueshëm titujsh. </w:t>
            </w:r>
            <w:r w:rsidR="00FF4A81">
              <w:rPr>
                <w:rFonts w:ascii="Bookman Old Style" w:hAnsi="Bookman Old Style"/>
                <w:sz w:val="20"/>
                <w:szCs w:val="20"/>
              </w:rPr>
              <w:t>Nj</w:t>
            </w:r>
            <w:r>
              <w:rPr>
                <w:rFonts w:ascii="Bookman Old Style" w:hAnsi="Bookman Old Style"/>
                <w:sz w:val="20"/>
                <w:szCs w:val="20"/>
              </w:rPr>
              <w:t>ë aspe</w:t>
            </w:r>
            <w:r w:rsidR="00FF4A81">
              <w:rPr>
                <w:rFonts w:ascii="Bookman Old Style" w:hAnsi="Bookman Old Style"/>
                <w:sz w:val="20"/>
                <w:szCs w:val="20"/>
              </w:rPr>
              <w:t>k</w:t>
            </w:r>
            <w:r>
              <w:rPr>
                <w:rFonts w:ascii="Bookman Old Style" w:hAnsi="Bookman Old Style"/>
                <w:sz w:val="20"/>
                <w:szCs w:val="20"/>
              </w:rPr>
              <w:t xml:space="preserve">t pozitiv është aksesi online në bibliotekën www.quintas.com. </w:t>
            </w:r>
            <w:r w:rsidRPr="002B5435">
              <w:rPr>
                <w:rFonts w:ascii="Bookman Old Style" w:hAnsi="Bookman Old Style"/>
                <w:sz w:val="20"/>
                <w:szCs w:val="20"/>
                <w:lang w:val="sq-AL"/>
              </w:rPr>
              <w:t xml:space="preserve">GVJ </w:t>
            </w:r>
            <w:r>
              <w:rPr>
                <w:rFonts w:ascii="Bookman Old Style" w:hAnsi="Bookman Old Style"/>
                <w:sz w:val="20"/>
                <w:szCs w:val="20"/>
                <w:lang w:val="sq-AL"/>
              </w:rPr>
              <w:t xml:space="preserve">këshillon institucionin të krijoj kushte më të mira dhe hapësira për stafin akademik. Departamenti kishte në dispozicion vetëm 1 zyrë me tre kompiutera, duke ditur që ky departament përbëhet nga 23 anëtarë. Hapësira por dhe teknologjia ishin të pamjaftueshme për një zhvillim të punës kërkimore shkencore të stafit. </w:t>
            </w:r>
            <w:r w:rsidRPr="002B5435">
              <w:rPr>
                <w:rFonts w:ascii="Bookman Old Style" w:hAnsi="Bookman Old Style"/>
                <w:sz w:val="20"/>
                <w:szCs w:val="20"/>
              </w:rPr>
              <w:t xml:space="preserve">  </w:t>
            </w:r>
          </w:p>
        </w:tc>
      </w:tr>
    </w:tbl>
    <w:p w:rsidR="009278ED" w:rsidRDefault="009278ED" w:rsidP="009278ED">
      <w:pPr>
        <w:autoSpaceDE w:val="0"/>
        <w:autoSpaceDN w:val="0"/>
        <w:adjustRightInd w:val="0"/>
        <w:spacing w:line="360" w:lineRule="auto"/>
        <w:ind w:left="504" w:hanging="14"/>
        <w:jc w:val="both"/>
        <w:rPr>
          <w:rFonts w:ascii="Bookman Old Style" w:hAnsi="Bookman Old Style"/>
          <w:sz w:val="20"/>
          <w:szCs w:val="20"/>
          <w:lang w:val="sq-AL"/>
        </w:rPr>
      </w:pPr>
    </w:p>
    <w:p w:rsidR="00C5672E" w:rsidRDefault="00C5672E" w:rsidP="009278ED">
      <w:pPr>
        <w:autoSpaceDE w:val="0"/>
        <w:autoSpaceDN w:val="0"/>
        <w:adjustRightInd w:val="0"/>
        <w:spacing w:line="360" w:lineRule="auto"/>
        <w:ind w:left="504" w:hanging="14"/>
        <w:jc w:val="both"/>
        <w:rPr>
          <w:rFonts w:ascii="Bookman Old Style" w:hAnsi="Bookman Old Style"/>
          <w:sz w:val="20"/>
          <w:szCs w:val="20"/>
          <w:lang w:val="sq-AL"/>
        </w:rPr>
      </w:pPr>
    </w:p>
    <w:p w:rsidR="00A02A33" w:rsidRPr="00717FA0" w:rsidRDefault="00A02A33" w:rsidP="00827EF5">
      <w:pPr>
        <w:pStyle w:val="ListParagraph"/>
        <w:numPr>
          <w:ilvl w:val="0"/>
          <w:numId w:val="6"/>
        </w:numPr>
        <w:tabs>
          <w:tab w:val="left" w:pos="426"/>
        </w:tabs>
        <w:autoSpaceDE w:val="0"/>
        <w:autoSpaceDN w:val="0"/>
        <w:adjustRightInd w:val="0"/>
        <w:spacing w:after="0" w:line="360" w:lineRule="auto"/>
        <w:ind w:left="426" w:hanging="426"/>
        <w:jc w:val="both"/>
        <w:rPr>
          <w:rFonts w:ascii="Bookman Old Style" w:hAnsi="Bookman Old Style"/>
          <w:u w:val="single"/>
          <w:lang w:val="it-IT"/>
        </w:rPr>
      </w:pPr>
      <w:r w:rsidRPr="00717FA0">
        <w:rPr>
          <w:rFonts w:ascii="Bookman Old Style" w:hAnsi="Bookman Old Style"/>
          <w:b/>
          <w:lang w:val="it-IT"/>
        </w:rPr>
        <w:t>Financimi dhe menaxhimi i burimeve financiare</w:t>
      </w:r>
    </w:p>
    <w:p w:rsidR="00A02A33" w:rsidRPr="00717FA0" w:rsidRDefault="00A02A33" w:rsidP="00A35F82">
      <w:pPr>
        <w:pStyle w:val="ListParagraph"/>
        <w:tabs>
          <w:tab w:val="left" w:pos="426"/>
        </w:tabs>
        <w:autoSpaceDE w:val="0"/>
        <w:autoSpaceDN w:val="0"/>
        <w:adjustRightInd w:val="0"/>
        <w:spacing w:after="0" w:line="360" w:lineRule="auto"/>
        <w:ind w:left="426"/>
        <w:jc w:val="both"/>
        <w:rPr>
          <w:rFonts w:ascii="Bookman Old Style" w:hAnsi="Bookman Old Style"/>
          <w:sz w:val="20"/>
          <w:szCs w:val="20"/>
          <w:u w:val="single"/>
          <w:lang w:val="it-IT"/>
        </w:rPr>
      </w:pPr>
      <w:r w:rsidRPr="00717FA0">
        <w:rPr>
          <w:rFonts w:ascii="Bookman Old Style" w:hAnsi="Bookman Old Style"/>
          <w:b/>
          <w:sz w:val="20"/>
          <w:szCs w:val="20"/>
          <w:u w:val="single"/>
          <w:lang w:val="it-IT"/>
        </w:rPr>
        <w:t>Pjesa përshkrimore</w:t>
      </w:r>
    </w:p>
    <w:p w:rsidR="00A02A33" w:rsidRPr="00717FA0" w:rsidRDefault="00A02A33" w:rsidP="00A35F82">
      <w:pPr>
        <w:tabs>
          <w:tab w:val="num" w:pos="0"/>
        </w:tabs>
        <w:autoSpaceDE w:val="0"/>
        <w:autoSpaceDN w:val="0"/>
        <w:adjustRightInd w:val="0"/>
        <w:spacing w:after="0" w:line="360" w:lineRule="auto"/>
        <w:jc w:val="both"/>
        <w:rPr>
          <w:rFonts w:ascii="Bookman Old Style" w:hAnsi="Bookman Old Style"/>
          <w:b/>
          <w:sz w:val="4"/>
          <w:szCs w:val="4"/>
          <w:lang w:val="it-IT"/>
        </w:rPr>
      </w:pPr>
    </w:p>
    <w:p w:rsidR="00916F5D" w:rsidRDefault="0015718A" w:rsidP="0015718A">
      <w:pPr>
        <w:autoSpaceDE w:val="0"/>
        <w:autoSpaceDN w:val="0"/>
        <w:adjustRightInd w:val="0"/>
        <w:spacing w:after="0"/>
        <w:jc w:val="both"/>
        <w:rPr>
          <w:rFonts w:ascii="Bookman Old Style" w:hAnsi="Bookman Old Style"/>
          <w:sz w:val="20"/>
          <w:szCs w:val="20"/>
          <w:lang w:val="it-IT"/>
        </w:rPr>
      </w:pPr>
      <w:r w:rsidRPr="002B5435">
        <w:rPr>
          <w:rFonts w:ascii="Bookman Old Style" w:hAnsi="Bookman Old Style"/>
          <w:sz w:val="20"/>
          <w:szCs w:val="20"/>
          <w:lang w:val="it-IT"/>
        </w:rPr>
        <w:t xml:space="preserve">Institucioni </w:t>
      </w:r>
      <w:r w:rsidR="00916F5D">
        <w:rPr>
          <w:rFonts w:ascii="Bookman Old Style" w:hAnsi="Bookman Old Style"/>
          <w:sz w:val="20"/>
          <w:szCs w:val="20"/>
          <w:lang w:val="it-IT"/>
        </w:rPr>
        <w:t xml:space="preserve">Albania University </w:t>
      </w:r>
      <w:r w:rsidRPr="002B5435">
        <w:rPr>
          <w:rFonts w:ascii="Bookman Old Style" w:hAnsi="Bookman Old Style"/>
          <w:sz w:val="20"/>
          <w:szCs w:val="20"/>
          <w:lang w:val="it-IT"/>
        </w:rPr>
        <w:t>mbështetet</w:t>
      </w:r>
      <w:r w:rsidR="00916F5D">
        <w:rPr>
          <w:rFonts w:ascii="Bookman Old Style" w:hAnsi="Bookman Old Style"/>
          <w:sz w:val="20"/>
          <w:szCs w:val="20"/>
          <w:lang w:val="it-IT"/>
        </w:rPr>
        <w:t>et n</w:t>
      </w:r>
      <w:r w:rsidR="00172177">
        <w:rPr>
          <w:rFonts w:ascii="Bookman Old Style" w:hAnsi="Bookman Old Style"/>
          <w:sz w:val="20"/>
          <w:szCs w:val="20"/>
          <w:lang w:val="it-IT"/>
        </w:rPr>
        <w:t>ë</w:t>
      </w:r>
      <w:r w:rsidR="00916F5D">
        <w:rPr>
          <w:rFonts w:ascii="Bookman Old Style" w:hAnsi="Bookman Old Style"/>
          <w:sz w:val="20"/>
          <w:szCs w:val="20"/>
          <w:lang w:val="it-IT"/>
        </w:rPr>
        <w:t xml:space="preserve"> vet </w:t>
      </w:r>
      <w:r w:rsidRPr="002B5435">
        <w:rPr>
          <w:rFonts w:ascii="Bookman Old Style" w:hAnsi="Bookman Old Style"/>
          <w:sz w:val="20"/>
          <w:szCs w:val="20"/>
          <w:lang w:val="it-IT"/>
        </w:rPr>
        <w:t xml:space="preserve">financim. </w:t>
      </w:r>
      <w:r w:rsidR="00916F5D">
        <w:rPr>
          <w:rFonts w:ascii="Bookman Old Style" w:hAnsi="Bookman Old Style"/>
          <w:sz w:val="20"/>
          <w:szCs w:val="20"/>
          <w:lang w:val="it-IT"/>
        </w:rPr>
        <w:t>K</w:t>
      </w:r>
      <w:r w:rsidR="00172177">
        <w:rPr>
          <w:rFonts w:ascii="Bookman Old Style" w:hAnsi="Bookman Old Style"/>
          <w:sz w:val="20"/>
          <w:szCs w:val="20"/>
          <w:lang w:val="it-IT"/>
        </w:rPr>
        <w:t>ë</w:t>
      </w:r>
      <w:r w:rsidR="00916F5D">
        <w:rPr>
          <w:rFonts w:ascii="Bookman Old Style" w:hAnsi="Bookman Old Style"/>
          <w:sz w:val="20"/>
          <w:szCs w:val="20"/>
          <w:lang w:val="it-IT"/>
        </w:rPr>
        <w:t>t</w:t>
      </w:r>
      <w:r w:rsidR="00172177">
        <w:rPr>
          <w:rFonts w:ascii="Bookman Old Style" w:hAnsi="Bookman Old Style"/>
          <w:sz w:val="20"/>
          <w:szCs w:val="20"/>
          <w:lang w:val="it-IT"/>
        </w:rPr>
        <w:t>ë</w:t>
      </w:r>
      <w:r w:rsidR="00916F5D">
        <w:rPr>
          <w:rFonts w:ascii="Bookman Old Style" w:hAnsi="Bookman Old Style"/>
          <w:sz w:val="20"/>
          <w:szCs w:val="20"/>
          <w:lang w:val="it-IT"/>
        </w:rPr>
        <w:t xml:space="preserve"> gj</w:t>
      </w:r>
      <w:r w:rsidR="00172177">
        <w:rPr>
          <w:rFonts w:ascii="Bookman Old Style" w:hAnsi="Bookman Old Style"/>
          <w:sz w:val="20"/>
          <w:szCs w:val="20"/>
          <w:lang w:val="it-IT"/>
        </w:rPr>
        <w:t>ë</w:t>
      </w:r>
      <w:r w:rsidR="00916F5D">
        <w:rPr>
          <w:rFonts w:ascii="Bookman Old Style" w:hAnsi="Bookman Old Style"/>
          <w:sz w:val="20"/>
          <w:szCs w:val="20"/>
          <w:lang w:val="it-IT"/>
        </w:rPr>
        <w:t xml:space="preserve"> mund ta konkludojm</w:t>
      </w:r>
      <w:r w:rsidR="00172177">
        <w:rPr>
          <w:rFonts w:ascii="Bookman Old Style" w:hAnsi="Bookman Old Style"/>
          <w:sz w:val="20"/>
          <w:szCs w:val="20"/>
          <w:lang w:val="it-IT"/>
        </w:rPr>
        <w:t>ë</w:t>
      </w:r>
      <w:r w:rsidR="00426415">
        <w:rPr>
          <w:rFonts w:ascii="Bookman Old Style" w:hAnsi="Bookman Old Style"/>
          <w:sz w:val="20"/>
          <w:szCs w:val="20"/>
          <w:lang w:val="it-IT"/>
        </w:rPr>
        <w:t xml:space="preserve"> nga Tabela 5</w:t>
      </w:r>
      <w:r w:rsidR="00916F5D">
        <w:rPr>
          <w:rFonts w:ascii="Bookman Old Style" w:hAnsi="Bookman Old Style"/>
          <w:sz w:val="20"/>
          <w:szCs w:val="20"/>
          <w:lang w:val="it-IT"/>
        </w:rPr>
        <w:t xml:space="preserve"> e paraqitur m</w:t>
      </w:r>
      <w:r w:rsidR="00172177">
        <w:rPr>
          <w:rFonts w:ascii="Bookman Old Style" w:hAnsi="Bookman Old Style"/>
          <w:sz w:val="20"/>
          <w:szCs w:val="20"/>
          <w:lang w:val="it-IT"/>
        </w:rPr>
        <w:t>ë</w:t>
      </w:r>
      <w:r w:rsidR="00916F5D">
        <w:rPr>
          <w:rFonts w:ascii="Bookman Old Style" w:hAnsi="Bookman Old Style"/>
          <w:sz w:val="20"/>
          <w:szCs w:val="20"/>
          <w:lang w:val="it-IT"/>
        </w:rPr>
        <w:t xml:space="preserve"> posht</w:t>
      </w:r>
      <w:r w:rsidR="00172177">
        <w:rPr>
          <w:rFonts w:ascii="Bookman Old Style" w:hAnsi="Bookman Old Style"/>
          <w:sz w:val="20"/>
          <w:szCs w:val="20"/>
          <w:lang w:val="it-IT"/>
        </w:rPr>
        <w:t>ë</w:t>
      </w:r>
      <w:r w:rsidR="00916F5D">
        <w:rPr>
          <w:rFonts w:ascii="Bookman Old Style" w:hAnsi="Bookman Old Style"/>
          <w:sz w:val="20"/>
          <w:szCs w:val="20"/>
          <w:lang w:val="it-IT"/>
        </w:rPr>
        <w:t xml:space="preserve">. </w:t>
      </w:r>
    </w:p>
    <w:p w:rsidR="0015718A" w:rsidRPr="002B5435" w:rsidRDefault="00916F5D" w:rsidP="0015718A">
      <w:pPr>
        <w:autoSpaceDE w:val="0"/>
        <w:autoSpaceDN w:val="0"/>
        <w:adjustRightInd w:val="0"/>
        <w:spacing w:after="0"/>
        <w:jc w:val="both"/>
        <w:rPr>
          <w:rFonts w:ascii="Bookman Old Style" w:hAnsi="Bookman Old Style"/>
          <w:sz w:val="20"/>
          <w:szCs w:val="20"/>
          <w:lang w:val="it-IT"/>
        </w:rPr>
      </w:pPr>
      <w:r>
        <w:rPr>
          <w:rFonts w:ascii="Bookman Old Style" w:hAnsi="Bookman Old Style"/>
          <w:sz w:val="20"/>
          <w:szCs w:val="20"/>
          <w:lang w:val="it-IT"/>
        </w:rPr>
        <w:t>Institucioni ka paraqitur n</w:t>
      </w:r>
      <w:r w:rsidR="00172177">
        <w:rPr>
          <w:rFonts w:ascii="Bookman Old Style" w:hAnsi="Bookman Old Style"/>
          <w:sz w:val="20"/>
          <w:szCs w:val="20"/>
          <w:lang w:val="it-IT"/>
        </w:rPr>
        <w:t>ë</w:t>
      </w:r>
      <w:r>
        <w:rPr>
          <w:rFonts w:ascii="Bookman Old Style" w:hAnsi="Bookman Old Style"/>
          <w:sz w:val="20"/>
          <w:szCs w:val="20"/>
          <w:lang w:val="it-IT"/>
        </w:rPr>
        <w:t xml:space="preserve"> RVB dhe n</w:t>
      </w:r>
      <w:r w:rsidR="00172177">
        <w:rPr>
          <w:rFonts w:ascii="Bookman Old Style" w:hAnsi="Bookman Old Style"/>
          <w:sz w:val="20"/>
          <w:szCs w:val="20"/>
          <w:lang w:val="it-IT"/>
        </w:rPr>
        <w:t>ë</w:t>
      </w:r>
      <w:r>
        <w:rPr>
          <w:rFonts w:ascii="Bookman Old Style" w:hAnsi="Bookman Old Style"/>
          <w:sz w:val="20"/>
          <w:szCs w:val="20"/>
          <w:lang w:val="it-IT"/>
        </w:rPr>
        <w:t xml:space="preserve"> dokumentacionin e dor</w:t>
      </w:r>
      <w:r w:rsidR="00172177">
        <w:rPr>
          <w:rFonts w:ascii="Bookman Old Style" w:hAnsi="Bookman Old Style"/>
          <w:sz w:val="20"/>
          <w:szCs w:val="20"/>
          <w:lang w:val="it-IT"/>
        </w:rPr>
        <w:t>ë</w:t>
      </w:r>
      <w:r>
        <w:rPr>
          <w:rFonts w:ascii="Bookman Old Style" w:hAnsi="Bookman Old Style"/>
          <w:sz w:val="20"/>
          <w:szCs w:val="20"/>
          <w:lang w:val="it-IT"/>
        </w:rPr>
        <w:t>zuar n</w:t>
      </w:r>
      <w:r w:rsidR="00172177">
        <w:rPr>
          <w:rFonts w:ascii="Bookman Old Style" w:hAnsi="Bookman Old Style"/>
          <w:sz w:val="20"/>
          <w:szCs w:val="20"/>
          <w:lang w:val="it-IT"/>
        </w:rPr>
        <w:t>ë</w:t>
      </w:r>
      <w:r>
        <w:rPr>
          <w:rFonts w:ascii="Bookman Old Style" w:hAnsi="Bookman Old Style"/>
          <w:sz w:val="20"/>
          <w:szCs w:val="20"/>
          <w:lang w:val="it-IT"/>
        </w:rPr>
        <w:t xml:space="preserve"> APAAL, vet</w:t>
      </w:r>
      <w:r w:rsidR="00172177">
        <w:rPr>
          <w:rFonts w:ascii="Bookman Old Style" w:hAnsi="Bookman Old Style"/>
          <w:sz w:val="20"/>
          <w:szCs w:val="20"/>
          <w:lang w:val="it-IT"/>
        </w:rPr>
        <w:t>ë</w:t>
      </w:r>
      <w:r>
        <w:rPr>
          <w:rFonts w:ascii="Bookman Old Style" w:hAnsi="Bookman Old Style"/>
          <w:sz w:val="20"/>
          <w:szCs w:val="20"/>
          <w:lang w:val="it-IT"/>
        </w:rPr>
        <w:t>m dy tabela. Nj</w:t>
      </w:r>
      <w:r w:rsidR="00172177">
        <w:rPr>
          <w:rFonts w:ascii="Bookman Old Style" w:hAnsi="Bookman Old Style"/>
          <w:sz w:val="20"/>
          <w:szCs w:val="20"/>
          <w:lang w:val="it-IT"/>
        </w:rPr>
        <w:t>ë</w:t>
      </w:r>
      <w:r>
        <w:rPr>
          <w:rFonts w:ascii="Bookman Old Style" w:hAnsi="Bookman Old Style"/>
          <w:sz w:val="20"/>
          <w:szCs w:val="20"/>
          <w:lang w:val="it-IT"/>
        </w:rPr>
        <w:t xml:space="preserve"> tabel</w:t>
      </w:r>
      <w:r w:rsidR="00172177">
        <w:rPr>
          <w:rFonts w:ascii="Bookman Old Style" w:hAnsi="Bookman Old Style"/>
          <w:sz w:val="20"/>
          <w:szCs w:val="20"/>
          <w:lang w:val="it-IT"/>
        </w:rPr>
        <w:t>ë</w:t>
      </w:r>
      <w:r>
        <w:rPr>
          <w:rFonts w:ascii="Bookman Old Style" w:hAnsi="Bookman Old Style"/>
          <w:sz w:val="20"/>
          <w:szCs w:val="20"/>
          <w:lang w:val="it-IT"/>
        </w:rPr>
        <w:t xml:space="preserve"> ka t</w:t>
      </w:r>
      <w:r w:rsidR="00172177">
        <w:rPr>
          <w:rFonts w:ascii="Bookman Old Style" w:hAnsi="Bookman Old Style"/>
          <w:sz w:val="20"/>
          <w:szCs w:val="20"/>
          <w:lang w:val="it-IT"/>
        </w:rPr>
        <w:t>ë</w:t>
      </w:r>
      <w:r>
        <w:rPr>
          <w:rFonts w:ascii="Bookman Old Style" w:hAnsi="Bookman Old Style"/>
          <w:sz w:val="20"/>
          <w:szCs w:val="20"/>
          <w:lang w:val="it-IT"/>
        </w:rPr>
        <w:t xml:space="preserve"> p</w:t>
      </w:r>
      <w:r w:rsidR="00172177">
        <w:rPr>
          <w:rFonts w:ascii="Bookman Old Style" w:hAnsi="Bookman Old Style"/>
          <w:sz w:val="20"/>
          <w:szCs w:val="20"/>
          <w:lang w:val="it-IT"/>
        </w:rPr>
        <w:t>ë</w:t>
      </w:r>
      <w:r>
        <w:rPr>
          <w:rFonts w:ascii="Bookman Old Style" w:hAnsi="Bookman Old Style"/>
          <w:sz w:val="20"/>
          <w:szCs w:val="20"/>
          <w:lang w:val="it-IT"/>
        </w:rPr>
        <w:t>rmbledhur t</w:t>
      </w:r>
      <w:r w:rsidR="00172177">
        <w:rPr>
          <w:rFonts w:ascii="Bookman Old Style" w:hAnsi="Bookman Old Style"/>
          <w:sz w:val="20"/>
          <w:szCs w:val="20"/>
          <w:lang w:val="it-IT"/>
        </w:rPr>
        <w:t>ë</w:t>
      </w:r>
      <w:r>
        <w:rPr>
          <w:rFonts w:ascii="Bookman Old Style" w:hAnsi="Bookman Old Style"/>
          <w:sz w:val="20"/>
          <w:szCs w:val="20"/>
          <w:lang w:val="it-IT"/>
        </w:rPr>
        <w:t xml:space="preserve"> ardhurat dhe t</w:t>
      </w:r>
      <w:r w:rsidR="00426415">
        <w:rPr>
          <w:rFonts w:ascii="Bookman Old Style" w:hAnsi="Bookman Old Style"/>
          <w:sz w:val="20"/>
          <w:szCs w:val="20"/>
          <w:lang w:val="it-IT"/>
        </w:rPr>
        <w:t>ek</w:t>
      </w:r>
      <w:r>
        <w:rPr>
          <w:rFonts w:ascii="Bookman Old Style" w:hAnsi="Bookman Old Style"/>
          <w:sz w:val="20"/>
          <w:szCs w:val="20"/>
          <w:lang w:val="it-IT"/>
        </w:rPr>
        <w:t xml:space="preserve"> tjetra shpenzimet. N</w:t>
      </w:r>
      <w:r w:rsidR="00172177">
        <w:rPr>
          <w:rFonts w:ascii="Bookman Old Style" w:hAnsi="Bookman Old Style"/>
          <w:sz w:val="20"/>
          <w:szCs w:val="20"/>
          <w:lang w:val="it-IT"/>
        </w:rPr>
        <w:t>ë</w:t>
      </w:r>
      <w:r>
        <w:rPr>
          <w:rFonts w:ascii="Bookman Old Style" w:hAnsi="Bookman Old Style"/>
          <w:sz w:val="20"/>
          <w:szCs w:val="20"/>
          <w:lang w:val="it-IT"/>
        </w:rPr>
        <w:t xml:space="preserve"> tabel</w:t>
      </w:r>
      <w:r w:rsidR="00172177">
        <w:rPr>
          <w:rFonts w:ascii="Bookman Old Style" w:hAnsi="Bookman Old Style"/>
          <w:sz w:val="20"/>
          <w:szCs w:val="20"/>
          <w:lang w:val="it-IT"/>
        </w:rPr>
        <w:t>ë</w:t>
      </w:r>
      <w:r>
        <w:rPr>
          <w:rFonts w:ascii="Bookman Old Style" w:hAnsi="Bookman Old Style"/>
          <w:sz w:val="20"/>
          <w:szCs w:val="20"/>
          <w:lang w:val="it-IT"/>
        </w:rPr>
        <w:t>n e t</w:t>
      </w:r>
      <w:r w:rsidR="00172177">
        <w:rPr>
          <w:rFonts w:ascii="Bookman Old Style" w:hAnsi="Bookman Old Style"/>
          <w:sz w:val="20"/>
          <w:szCs w:val="20"/>
          <w:lang w:val="it-IT"/>
        </w:rPr>
        <w:t>ë</w:t>
      </w:r>
      <w:r>
        <w:rPr>
          <w:rFonts w:ascii="Bookman Old Style" w:hAnsi="Bookman Old Style"/>
          <w:sz w:val="20"/>
          <w:szCs w:val="20"/>
          <w:lang w:val="it-IT"/>
        </w:rPr>
        <w:t xml:space="preserve"> ardhurave ka vet</w:t>
      </w:r>
      <w:r w:rsidR="00172177">
        <w:rPr>
          <w:rFonts w:ascii="Bookman Old Style" w:hAnsi="Bookman Old Style"/>
          <w:sz w:val="20"/>
          <w:szCs w:val="20"/>
          <w:lang w:val="it-IT"/>
        </w:rPr>
        <w:t>ë</w:t>
      </w:r>
      <w:r>
        <w:rPr>
          <w:rFonts w:ascii="Bookman Old Style" w:hAnsi="Bookman Old Style"/>
          <w:sz w:val="20"/>
          <w:szCs w:val="20"/>
          <w:lang w:val="it-IT"/>
        </w:rPr>
        <w:t>m nj</w:t>
      </w:r>
      <w:r w:rsidR="00172177">
        <w:rPr>
          <w:rFonts w:ascii="Bookman Old Style" w:hAnsi="Bookman Old Style"/>
          <w:sz w:val="20"/>
          <w:szCs w:val="20"/>
          <w:lang w:val="it-IT"/>
        </w:rPr>
        <w:t>ë</w:t>
      </w:r>
      <w:r>
        <w:rPr>
          <w:rFonts w:ascii="Bookman Old Style" w:hAnsi="Bookman Old Style"/>
          <w:sz w:val="20"/>
          <w:szCs w:val="20"/>
          <w:lang w:val="it-IT"/>
        </w:rPr>
        <w:t xml:space="preserve"> burim t</w:t>
      </w:r>
      <w:r w:rsidR="00172177">
        <w:rPr>
          <w:rFonts w:ascii="Bookman Old Style" w:hAnsi="Bookman Old Style"/>
          <w:sz w:val="20"/>
          <w:szCs w:val="20"/>
          <w:lang w:val="it-IT"/>
        </w:rPr>
        <w:t>ë</w:t>
      </w:r>
      <w:r>
        <w:rPr>
          <w:rFonts w:ascii="Bookman Old Style" w:hAnsi="Bookman Old Style"/>
          <w:sz w:val="20"/>
          <w:szCs w:val="20"/>
          <w:lang w:val="it-IT"/>
        </w:rPr>
        <w:t xml:space="preserve"> ardhurash q</w:t>
      </w:r>
      <w:r w:rsidR="00172177">
        <w:rPr>
          <w:rFonts w:ascii="Bookman Old Style" w:hAnsi="Bookman Old Style"/>
          <w:sz w:val="20"/>
          <w:szCs w:val="20"/>
          <w:lang w:val="it-IT"/>
        </w:rPr>
        <w:t>ë</w:t>
      </w:r>
      <w:r>
        <w:rPr>
          <w:rFonts w:ascii="Bookman Old Style" w:hAnsi="Bookman Old Style"/>
          <w:sz w:val="20"/>
          <w:szCs w:val="20"/>
          <w:lang w:val="it-IT"/>
        </w:rPr>
        <w:t xml:space="preserve"> </w:t>
      </w:r>
      <w:r w:rsidR="00172177">
        <w:rPr>
          <w:rFonts w:ascii="Bookman Old Style" w:hAnsi="Bookman Old Style"/>
          <w:sz w:val="20"/>
          <w:szCs w:val="20"/>
          <w:lang w:val="it-IT"/>
        </w:rPr>
        <w:t>ë</w:t>
      </w:r>
      <w:r>
        <w:rPr>
          <w:rFonts w:ascii="Bookman Old Style" w:hAnsi="Bookman Old Style"/>
          <w:sz w:val="20"/>
          <w:szCs w:val="20"/>
          <w:lang w:val="it-IT"/>
        </w:rPr>
        <w:t>sht</w:t>
      </w:r>
      <w:r w:rsidR="00172177">
        <w:rPr>
          <w:rFonts w:ascii="Bookman Old Style" w:hAnsi="Bookman Old Style"/>
          <w:sz w:val="20"/>
          <w:szCs w:val="20"/>
          <w:lang w:val="it-IT"/>
        </w:rPr>
        <w:t>ë</w:t>
      </w:r>
      <w:r>
        <w:rPr>
          <w:rFonts w:ascii="Bookman Old Style" w:hAnsi="Bookman Old Style"/>
          <w:sz w:val="20"/>
          <w:szCs w:val="20"/>
          <w:lang w:val="it-IT"/>
        </w:rPr>
        <w:t xml:space="preserve"> tarifa p</w:t>
      </w:r>
      <w:r w:rsidR="00172177">
        <w:rPr>
          <w:rFonts w:ascii="Bookman Old Style" w:hAnsi="Bookman Old Style"/>
          <w:sz w:val="20"/>
          <w:szCs w:val="20"/>
          <w:lang w:val="it-IT"/>
        </w:rPr>
        <w:t>ë</w:t>
      </w:r>
      <w:r>
        <w:rPr>
          <w:rFonts w:ascii="Bookman Old Style" w:hAnsi="Bookman Old Style"/>
          <w:sz w:val="20"/>
          <w:szCs w:val="20"/>
          <w:lang w:val="it-IT"/>
        </w:rPr>
        <w:t>r dhe gjat</w:t>
      </w:r>
      <w:r w:rsidR="00172177">
        <w:rPr>
          <w:rFonts w:ascii="Bookman Old Style" w:hAnsi="Bookman Old Style"/>
          <w:sz w:val="20"/>
          <w:szCs w:val="20"/>
          <w:lang w:val="it-IT"/>
        </w:rPr>
        <w:t>ë</w:t>
      </w:r>
      <w:r>
        <w:rPr>
          <w:rFonts w:ascii="Bookman Old Style" w:hAnsi="Bookman Old Style"/>
          <w:sz w:val="20"/>
          <w:szCs w:val="20"/>
          <w:lang w:val="it-IT"/>
        </w:rPr>
        <w:t xml:space="preserve"> shkollimit, e paraqitur dhe m</w:t>
      </w:r>
      <w:r w:rsidR="00172177">
        <w:rPr>
          <w:rFonts w:ascii="Bookman Old Style" w:hAnsi="Bookman Old Style"/>
          <w:sz w:val="20"/>
          <w:szCs w:val="20"/>
          <w:lang w:val="it-IT"/>
        </w:rPr>
        <w:t>ë</w:t>
      </w:r>
      <w:r>
        <w:rPr>
          <w:rFonts w:ascii="Bookman Old Style" w:hAnsi="Bookman Old Style"/>
          <w:sz w:val="20"/>
          <w:szCs w:val="20"/>
          <w:lang w:val="it-IT"/>
        </w:rPr>
        <w:t xml:space="preserve"> posht</w:t>
      </w:r>
      <w:r w:rsidR="00172177">
        <w:rPr>
          <w:rFonts w:ascii="Bookman Old Style" w:hAnsi="Bookman Old Style"/>
          <w:sz w:val="20"/>
          <w:szCs w:val="20"/>
          <w:lang w:val="it-IT"/>
        </w:rPr>
        <w:t>ë</w:t>
      </w:r>
      <w:r>
        <w:rPr>
          <w:rFonts w:ascii="Bookman Old Style" w:hAnsi="Bookman Old Style"/>
          <w:sz w:val="20"/>
          <w:szCs w:val="20"/>
          <w:lang w:val="it-IT"/>
        </w:rPr>
        <w:t>. N</w:t>
      </w:r>
      <w:r w:rsidR="00172177">
        <w:rPr>
          <w:rFonts w:ascii="Bookman Old Style" w:hAnsi="Bookman Old Style"/>
          <w:sz w:val="20"/>
          <w:szCs w:val="20"/>
          <w:lang w:val="it-IT"/>
        </w:rPr>
        <w:t>ë</w:t>
      </w:r>
      <w:r>
        <w:rPr>
          <w:rFonts w:ascii="Bookman Old Style" w:hAnsi="Bookman Old Style"/>
          <w:sz w:val="20"/>
          <w:szCs w:val="20"/>
          <w:lang w:val="it-IT"/>
        </w:rPr>
        <w:t xml:space="preserve"> tabel</w:t>
      </w:r>
      <w:r w:rsidR="00172177">
        <w:rPr>
          <w:rFonts w:ascii="Bookman Old Style" w:hAnsi="Bookman Old Style"/>
          <w:sz w:val="20"/>
          <w:szCs w:val="20"/>
          <w:lang w:val="it-IT"/>
        </w:rPr>
        <w:t>ë</w:t>
      </w:r>
      <w:r>
        <w:rPr>
          <w:rFonts w:ascii="Bookman Old Style" w:hAnsi="Bookman Old Style"/>
          <w:sz w:val="20"/>
          <w:szCs w:val="20"/>
          <w:lang w:val="it-IT"/>
        </w:rPr>
        <w:t>n e shpenzimeve institucioni paraqet shpenzimet n</w:t>
      </w:r>
      <w:r w:rsidR="00172177">
        <w:rPr>
          <w:rFonts w:ascii="Bookman Old Style" w:hAnsi="Bookman Old Style"/>
          <w:sz w:val="20"/>
          <w:szCs w:val="20"/>
          <w:lang w:val="it-IT"/>
        </w:rPr>
        <w:t>ë</w:t>
      </w:r>
      <w:r>
        <w:rPr>
          <w:rFonts w:ascii="Bookman Old Style" w:hAnsi="Bookman Old Style"/>
          <w:sz w:val="20"/>
          <w:szCs w:val="20"/>
          <w:lang w:val="it-IT"/>
        </w:rPr>
        <w:t xml:space="preserve"> cdo vit akademik t</w:t>
      </w:r>
      <w:r w:rsidR="00172177">
        <w:rPr>
          <w:rFonts w:ascii="Bookman Old Style" w:hAnsi="Bookman Old Style"/>
          <w:sz w:val="20"/>
          <w:szCs w:val="20"/>
          <w:lang w:val="it-IT"/>
        </w:rPr>
        <w:t>ë</w:t>
      </w:r>
      <w:r>
        <w:rPr>
          <w:rFonts w:ascii="Bookman Old Style" w:hAnsi="Bookman Old Style"/>
          <w:sz w:val="20"/>
          <w:szCs w:val="20"/>
          <w:lang w:val="it-IT"/>
        </w:rPr>
        <w:t xml:space="preserve"> ndar</w:t>
      </w:r>
      <w:r w:rsidR="00172177">
        <w:rPr>
          <w:rFonts w:ascii="Bookman Old Style" w:hAnsi="Bookman Old Style"/>
          <w:sz w:val="20"/>
          <w:szCs w:val="20"/>
          <w:lang w:val="it-IT"/>
        </w:rPr>
        <w:t>ë</w:t>
      </w:r>
      <w:r>
        <w:rPr>
          <w:rFonts w:ascii="Bookman Old Style" w:hAnsi="Bookman Old Style"/>
          <w:sz w:val="20"/>
          <w:szCs w:val="20"/>
          <w:lang w:val="it-IT"/>
        </w:rPr>
        <w:t xml:space="preserve"> n</w:t>
      </w:r>
      <w:r w:rsidR="00172177">
        <w:rPr>
          <w:rFonts w:ascii="Bookman Old Style" w:hAnsi="Bookman Old Style"/>
          <w:sz w:val="20"/>
          <w:szCs w:val="20"/>
          <w:lang w:val="it-IT"/>
        </w:rPr>
        <w:t>ë</w:t>
      </w:r>
      <w:r>
        <w:rPr>
          <w:rFonts w:ascii="Bookman Old Style" w:hAnsi="Bookman Old Style"/>
          <w:sz w:val="20"/>
          <w:szCs w:val="20"/>
          <w:lang w:val="it-IT"/>
        </w:rPr>
        <w:t xml:space="preserve"> tre z</w:t>
      </w:r>
      <w:r w:rsidR="00172177">
        <w:rPr>
          <w:rFonts w:ascii="Bookman Old Style" w:hAnsi="Bookman Old Style"/>
          <w:sz w:val="20"/>
          <w:szCs w:val="20"/>
          <w:lang w:val="it-IT"/>
        </w:rPr>
        <w:t>ë</w:t>
      </w:r>
      <w:r>
        <w:rPr>
          <w:rFonts w:ascii="Bookman Old Style" w:hAnsi="Bookman Old Style"/>
          <w:sz w:val="20"/>
          <w:szCs w:val="20"/>
          <w:lang w:val="it-IT"/>
        </w:rPr>
        <w:t xml:space="preserve">ra kryesor: paga, shpenzime dhe inventare. </w:t>
      </w:r>
      <w:r w:rsidR="00A30DE5" w:rsidRPr="002B5435">
        <w:rPr>
          <w:rFonts w:ascii="Bookman Old Style" w:hAnsi="Bookman Old Style"/>
          <w:sz w:val="20"/>
          <w:szCs w:val="20"/>
          <w:lang w:val="sq-AL"/>
        </w:rPr>
        <w:t xml:space="preserve">Institucioni nuk ka dorëzuar në RVB materiale në </w:t>
      </w:r>
      <w:r w:rsidR="00A30DE5" w:rsidRPr="002B5435">
        <w:rPr>
          <w:rFonts w:ascii="Bookman Old Style" w:hAnsi="Bookman Old Style"/>
          <w:sz w:val="20"/>
          <w:szCs w:val="20"/>
          <w:lang w:val="sq-AL"/>
        </w:rPr>
        <w:lastRenderedPageBreak/>
        <w:t>lidhje me kostot e studimit për student për cdo vit akademik</w:t>
      </w:r>
      <w:r w:rsidR="00A30DE5">
        <w:rPr>
          <w:rFonts w:ascii="Bookman Old Style" w:hAnsi="Bookman Old Style"/>
          <w:sz w:val="20"/>
          <w:szCs w:val="20"/>
          <w:lang w:val="sq-AL"/>
        </w:rPr>
        <w:t>.</w:t>
      </w:r>
      <w:r w:rsidR="00A30DE5">
        <w:rPr>
          <w:rFonts w:ascii="Bookman Old Style" w:hAnsi="Bookman Old Style"/>
          <w:sz w:val="20"/>
          <w:szCs w:val="20"/>
          <w:lang w:val="it-IT"/>
        </w:rPr>
        <w:t xml:space="preserve"> </w:t>
      </w:r>
      <w:r w:rsidR="0015718A" w:rsidRPr="002B5435">
        <w:rPr>
          <w:rFonts w:ascii="Bookman Old Style" w:hAnsi="Bookman Old Style"/>
          <w:sz w:val="20"/>
          <w:szCs w:val="20"/>
          <w:lang w:val="it-IT"/>
        </w:rPr>
        <w:t>Përllogaritj</w:t>
      </w:r>
      <w:r w:rsidR="003F4C9B">
        <w:rPr>
          <w:rFonts w:ascii="Bookman Old Style" w:hAnsi="Bookman Old Style"/>
          <w:sz w:val="20"/>
          <w:szCs w:val="20"/>
          <w:lang w:val="it-IT"/>
        </w:rPr>
        <w:t>a nga ne e k</w:t>
      </w:r>
      <w:r w:rsidR="00172177">
        <w:rPr>
          <w:rFonts w:ascii="Bookman Old Style" w:hAnsi="Bookman Old Style"/>
          <w:sz w:val="20"/>
          <w:szCs w:val="20"/>
          <w:lang w:val="it-IT"/>
        </w:rPr>
        <w:t>ë</w:t>
      </w:r>
      <w:r w:rsidR="003F4C9B">
        <w:rPr>
          <w:rFonts w:ascii="Bookman Old Style" w:hAnsi="Bookman Old Style"/>
          <w:sz w:val="20"/>
          <w:szCs w:val="20"/>
          <w:lang w:val="it-IT"/>
        </w:rPr>
        <w:t>saj t</w:t>
      </w:r>
      <w:r w:rsidR="00172177">
        <w:rPr>
          <w:rFonts w:ascii="Bookman Old Style" w:hAnsi="Bookman Old Style"/>
          <w:sz w:val="20"/>
          <w:szCs w:val="20"/>
          <w:lang w:val="it-IT"/>
        </w:rPr>
        <w:t>ë</w:t>
      </w:r>
      <w:r w:rsidR="003F4C9B">
        <w:rPr>
          <w:rFonts w:ascii="Bookman Old Style" w:hAnsi="Bookman Old Style"/>
          <w:sz w:val="20"/>
          <w:szCs w:val="20"/>
          <w:lang w:val="it-IT"/>
        </w:rPr>
        <w:t xml:space="preserve"> dh</w:t>
      </w:r>
      <w:r w:rsidR="00172177">
        <w:rPr>
          <w:rFonts w:ascii="Bookman Old Style" w:hAnsi="Bookman Old Style"/>
          <w:sz w:val="20"/>
          <w:szCs w:val="20"/>
          <w:lang w:val="it-IT"/>
        </w:rPr>
        <w:t>ë</w:t>
      </w:r>
      <w:r w:rsidR="003F4C9B">
        <w:rPr>
          <w:rFonts w:ascii="Bookman Old Style" w:hAnsi="Bookman Old Style"/>
          <w:sz w:val="20"/>
          <w:szCs w:val="20"/>
          <w:lang w:val="it-IT"/>
        </w:rPr>
        <w:t>ne b</w:t>
      </w:r>
      <w:r w:rsidR="00172177">
        <w:rPr>
          <w:rFonts w:ascii="Bookman Old Style" w:hAnsi="Bookman Old Style"/>
          <w:sz w:val="20"/>
          <w:szCs w:val="20"/>
          <w:lang w:val="it-IT"/>
        </w:rPr>
        <w:t>ë</w:t>
      </w:r>
      <w:r w:rsidR="003F4C9B">
        <w:rPr>
          <w:rFonts w:ascii="Bookman Old Style" w:hAnsi="Bookman Old Style"/>
          <w:sz w:val="20"/>
          <w:szCs w:val="20"/>
          <w:lang w:val="it-IT"/>
        </w:rPr>
        <w:t>het e v</w:t>
      </w:r>
      <w:r w:rsidR="00172177">
        <w:rPr>
          <w:rFonts w:ascii="Bookman Old Style" w:hAnsi="Bookman Old Style"/>
          <w:sz w:val="20"/>
          <w:szCs w:val="20"/>
          <w:lang w:val="it-IT"/>
        </w:rPr>
        <w:t>ë</w:t>
      </w:r>
      <w:r w:rsidR="003F4C9B">
        <w:rPr>
          <w:rFonts w:ascii="Bookman Old Style" w:hAnsi="Bookman Old Style"/>
          <w:sz w:val="20"/>
          <w:szCs w:val="20"/>
          <w:lang w:val="it-IT"/>
        </w:rPr>
        <w:t>shtir</w:t>
      </w:r>
      <w:r w:rsidR="00172177">
        <w:rPr>
          <w:rFonts w:ascii="Bookman Old Style" w:hAnsi="Bookman Old Style"/>
          <w:sz w:val="20"/>
          <w:szCs w:val="20"/>
          <w:lang w:val="it-IT"/>
        </w:rPr>
        <w:t>ë</w:t>
      </w:r>
      <w:r w:rsidR="003F4C9B">
        <w:rPr>
          <w:rFonts w:ascii="Bookman Old Style" w:hAnsi="Bookman Old Style"/>
          <w:sz w:val="20"/>
          <w:szCs w:val="20"/>
          <w:lang w:val="it-IT"/>
        </w:rPr>
        <w:t>, pasi shpenzimet nuk jan</w:t>
      </w:r>
      <w:r w:rsidR="00172177">
        <w:rPr>
          <w:rFonts w:ascii="Bookman Old Style" w:hAnsi="Bookman Old Style"/>
          <w:sz w:val="20"/>
          <w:szCs w:val="20"/>
          <w:lang w:val="it-IT"/>
        </w:rPr>
        <w:t>ë</w:t>
      </w:r>
      <w:r w:rsidR="003F4C9B">
        <w:rPr>
          <w:rFonts w:ascii="Bookman Old Style" w:hAnsi="Bookman Old Style"/>
          <w:sz w:val="20"/>
          <w:szCs w:val="20"/>
          <w:lang w:val="it-IT"/>
        </w:rPr>
        <w:t xml:space="preserve"> t</w:t>
      </w:r>
      <w:r w:rsidR="00172177">
        <w:rPr>
          <w:rFonts w:ascii="Bookman Old Style" w:hAnsi="Bookman Old Style"/>
          <w:sz w:val="20"/>
          <w:szCs w:val="20"/>
          <w:lang w:val="it-IT"/>
        </w:rPr>
        <w:t>ë</w:t>
      </w:r>
      <w:r w:rsidR="003F4C9B">
        <w:rPr>
          <w:rFonts w:ascii="Bookman Old Style" w:hAnsi="Bookman Old Style"/>
          <w:sz w:val="20"/>
          <w:szCs w:val="20"/>
          <w:lang w:val="it-IT"/>
        </w:rPr>
        <w:t xml:space="preserve"> ndara si psh:</w:t>
      </w:r>
      <w:r w:rsidR="0015718A" w:rsidRPr="002B5435">
        <w:rPr>
          <w:rFonts w:ascii="Bookman Old Style" w:hAnsi="Bookman Old Style"/>
          <w:sz w:val="20"/>
          <w:szCs w:val="20"/>
          <w:lang w:val="it-IT"/>
        </w:rPr>
        <w:t xml:space="preserve"> shpenzime kancelari, shpenzime për bibliotekën, bursat e studimit, energji </w:t>
      </w:r>
      <w:r w:rsidR="003F4C9B">
        <w:rPr>
          <w:rFonts w:ascii="Bookman Old Style" w:hAnsi="Bookman Old Style"/>
          <w:sz w:val="20"/>
          <w:szCs w:val="20"/>
          <w:lang w:val="it-IT"/>
        </w:rPr>
        <w:t>apo shpenzime t</w:t>
      </w:r>
      <w:r w:rsidR="00172177">
        <w:rPr>
          <w:rFonts w:ascii="Bookman Old Style" w:hAnsi="Bookman Old Style"/>
          <w:sz w:val="20"/>
          <w:szCs w:val="20"/>
          <w:lang w:val="it-IT"/>
        </w:rPr>
        <w:t>ë</w:t>
      </w:r>
      <w:r w:rsidR="003F4C9B">
        <w:rPr>
          <w:rFonts w:ascii="Bookman Old Style" w:hAnsi="Bookman Old Style"/>
          <w:sz w:val="20"/>
          <w:szCs w:val="20"/>
          <w:lang w:val="it-IT"/>
        </w:rPr>
        <w:t xml:space="preserve"> tjera t</w:t>
      </w:r>
      <w:r w:rsidR="00172177">
        <w:rPr>
          <w:rFonts w:ascii="Bookman Old Style" w:hAnsi="Bookman Old Style"/>
          <w:sz w:val="20"/>
          <w:szCs w:val="20"/>
          <w:lang w:val="it-IT"/>
        </w:rPr>
        <w:t>ë</w:t>
      </w:r>
      <w:r w:rsidR="003F4C9B">
        <w:rPr>
          <w:rFonts w:ascii="Bookman Old Style" w:hAnsi="Bookman Old Style"/>
          <w:sz w:val="20"/>
          <w:szCs w:val="20"/>
          <w:lang w:val="it-IT"/>
        </w:rPr>
        <w:t xml:space="preserve"> lidhura n</w:t>
      </w:r>
      <w:r w:rsidR="00172177">
        <w:rPr>
          <w:rFonts w:ascii="Bookman Old Style" w:hAnsi="Bookman Old Style"/>
          <w:sz w:val="20"/>
          <w:szCs w:val="20"/>
          <w:lang w:val="it-IT"/>
        </w:rPr>
        <w:t>ë</w:t>
      </w:r>
      <w:r w:rsidR="003F4C9B">
        <w:rPr>
          <w:rFonts w:ascii="Bookman Old Style" w:hAnsi="Bookman Old Style"/>
          <w:sz w:val="20"/>
          <w:szCs w:val="20"/>
          <w:lang w:val="it-IT"/>
        </w:rPr>
        <w:t xml:space="preserve"> m</w:t>
      </w:r>
      <w:r w:rsidR="00172177">
        <w:rPr>
          <w:rFonts w:ascii="Bookman Old Style" w:hAnsi="Bookman Old Style"/>
          <w:sz w:val="20"/>
          <w:szCs w:val="20"/>
          <w:lang w:val="it-IT"/>
        </w:rPr>
        <w:t>ë</w:t>
      </w:r>
      <w:r w:rsidR="003F4C9B">
        <w:rPr>
          <w:rFonts w:ascii="Bookman Old Style" w:hAnsi="Bookman Old Style"/>
          <w:sz w:val="20"/>
          <w:szCs w:val="20"/>
          <w:lang w:val="it-IT"/>
        </w:rPr>
        <w:t>nyr</w:t>
      </w:r>
      <w:r w:rsidR="00172177">
        <w:rPr>
          <w:rFonts w:ascii="Bookman Old Style" w:hAnsi="Bookman Old Style"/>
          <w:sz w:val="20"/>
          <w:szCs w:val="20"/>
          <w:lang w:val="it-IT"/>
        </w:rPr>
        <w:t>ë</w:t>
      </w:r>
      <w:r w:rsidR="003F4C9B">
        <w:rPr>
          <w:rFonts w:ascii="Bookman Old Style" w:hAnsi="Bookman Old Style"/>
          <w:sz w:val="20"/>
          <w:szCs w:val="20"/>
          <w:lang w:val="it-IT"/>
        </w:rPr>
        <w:t xml:space="preserve"> direkte m</w:t>
      </w:r>
      <w:r w:rsidR="00172177">
        <w:rPr>
          <w:rFonts w:ascii="Bookman Old Style" w:hAnsi="Bookman Old Style"/>
          <w:sz w:val="20"/>
          <w:szCs w:val="20"/>
          <w:lang w:val="it-IT"/>
        </w:rPr>
        <w:t>ë</w:t>
      </w:r>
      <w:r w:rsidR="003F4C9B">
        <w:rPr>
          <w:rFonts w:ascii="Bookman Old Style" w:hAnsi="Bookman Old Style"/>
          <w:sz w:val="20"/>
          <w:szCs w:val="20"/>
          <w:lang w:val="it-IT"/>
        </w:rPr>
        <w:t xml:space="preserve"> student</w:t>
      </w:r>
      <w:r w:rsidR="00172177">
        <w:rPr>
          <w:rFonts w:ascii="Bookman Old Style" w:hAnsi="Bookman Old Style"/>
          <w:sz w:val="20"/>
          <w:szCs w:val="20"/>
          <w:lang w:val="it-IT"/>
        </w:rPr>
        <w:t>ë</w:t>
      </w:r>
      <w:r w:rsidR="003F4C9B">
        <w:rPr>
          <w:rFonts w:ascii="Bookman Old Style" w:hAnsi="Bookman Old Style"/>
          <w:sz w:val="20"/>
          <w:szCs w:val="20"/>
          <w:lang w:val="it-IT"/>
        </w:rPr>
        <w:t>t e k</w:t>
      </w:r>
      <w:r w:rsidR="00172177">
        <w:rPr>
          <w:rFonts w:ascii="Bookman Old Style" w:hAnsi="Bookman Old Style"/>
          <w:sz w:val="20"/>
          <w:szCs w:val="20"/>
          <w:lang w:val="it-IT"/>
        </w:rPr>
        <w:t>ë</w:t>
      </w:r>
      <w:r w:rsidR="003F4C9B">
        <w:rPr>
          <w:rFonts w:ascii="Bookman Old Style" w:hAnsi="Bookman Old Style"/>
          <w:sz w:val="20"/>
          <w:szCs w:val="20"/>
          <w:lang w:val="it-IT"/>
        </w:rPr>
        <w:t xml:space="preserve">tij programi studimi. </w:t>
      </w:r>
      <w:r w:rsidR="0015718A" w:rsidRPr="002B5435">
        <w:rPr>
          <w:rFonts w:ascii="Bookman Old Style" w:hAnsi="Bookman Old Style"/>
          <w:sz w:val="20"/>
          <w:szCs w:val="20"/>
          <w:lang w:val="it-IT"/>
        </w:rPr>
        <w:t xml:space="preserve"> </w:t>
      </w:r>
    </w:p>
    <w:p w:rsidR="0015718A" w:rsidRDefault="0015718A" w:rsidP="0015718A">
      <w:pPr>
        <w:spacing w:after="0"/>
        <w:jc w:val="both"/>
        <w:rPr>
          <w:rFonts w:ascii="Bookman Old Style" w:hAnsi="Bookman Old Style"/>
          <w:sz w:val="20"/>
          <w:szCs w:val="20"/>
          <w:lang w:val="it-IT"/>
        </w:rPr>
      </w:pPr>
    </w:p>
    <w:p w:rsidR="0015718A" w:rsidRPr="002B5435" w:rsidRDefault="0015718A" w:rsidP="0015718A">
      <w:pPr>
        <w:tabs>
          <w:tab w:val="num" w:pos="-1560"/>
        </w:tabs>
        <w:autoSpaceDE w:val="0"/>
        <w:autoSpaceDN w:val="0"/>
        <w:adjustRightInd w:val="0"/>
        <w:spacing w:after="0"/>
        <w:jc w:val="both"/>
        <w:rPr>
          <w:rFonts w:ascii="Bookman Old Style" w:hAnsi="Bookman Old Style"/>
          <w:sz w:val="20"/>
          <w:szCs w:val="20"/>
          <w:lang w:val="it-IT"/>
        </w:rPr>
      </w:pPr>
      <w:r w:rsidRPr="002B5435">
        <w:rPr>
          <w:rFonts w:ascii="Bookman Old Style" w:hAnsi="Bookman Old Style"/>
          <w:sz w:val="20"/>
          <w:szCs w:val="20"/>
          <w:lang w:val="it-IT"/>
        </w:rPr>
        <w:t xml:space="preserve">Institucioni </w:t>
      </w:r>
      <w:r w:rsidR="00172177">
        <w:rPr>
          <w:rFonts w:ascii="Bookman Old Style" w:hAnsi="Bookman Old Style"/>
          <w:sz w:val="20"/>
          <w:szCs w:val="20"/>
          <w:lang w:val="it-IT"/>
        </w:rPr>
        <w:t>n</w:t>
      </w:r>
      <w:r w:rsidRPr="002B5435">
        <w:rPr>
          <w:rFonts w:ascii="Bookman Old Style" w:hAnsi="Bookman Old Style"/>
          <w:sz w:val="20"/>
          <w:szCs w:val="20"/>
          <w:lang w:val="it-IT"/>
        </w:rPr>
        <w:t xml:space="preserve">uk ka të ardhura nga grantet, (nuk janë pasqyruar) </w:t>
      </w:r>
      <w:r w:rsidR="00172177">
        <w:rPr>
          <w:rFonts w:ascii="Bookman Old Style" w:hAnsi="Bookman Old Style"/>
          <w:sz w:val="20"/>
          <w:szCs w:val="20"/>
          <w:lang w:val="it-IT"/>
        </w:rPr>
        <w:t>nuk ka q</w:t>
      </w:r>
      <w:r w:rsidR="00893EFF">
        <w:rPr>
          <w:rFonts w:ascii="Bookman Old Style" w:hAnsi="Bookman Old Style"/>
          <w:sz w:val="20"/>
          <w:szCs w:val="20"/>
          <w:lang w:val="it-IT"/>
        </w:rPr>
        <w:t>ë</w:t>
      </w:r>
      <w:r w:rsidR="00172177">
        <w:rPr>
          <w:rFonts w:ascii="Bookman Old Style" w:hAnsi="Bookman Old Style"/>
          <w:sz w:val="20"/>
          <w:szCs w:val="20"/>
          <w:lang w:val="it-IT"/>
        </w:rPr>
        <w:t>n</w:t>
      </w:r>
      <w:r w:rsidR="00893EFF">
        <w:rPr>
          <w:rFonts w:ascii="Bookman Old Style" w:hAnsi="Bookman Old Style"/>
          <w:sz w:val="20"/>
          <w:szCs w:val="20"/>
          <w:lang w:val="it-IT"/>
        </w:rPr>
        <w:t>ë</w:t>
      </w:r>
      <w:r w:rsidR="00172177">
        <w:rPr>
          <w:rFonts w:ascii="Bookman Old Style" w:hAnsi="Bookman Old Style"/>
          <w:sz w:val="20"/>
          <w:szCs w:val="20"/>
          <w:lang w:val="it-IT"/>
        </w:rPr>
        <w:t xml:space="preserve"> pjes</w:t>
      </w:r>
      <w:r w:rsidR="00893EFF">
        <w:rPr>
          <w:rFonts w:ascii="Bookman Old Style" w:hAnsi="Bookman Old Style"/>
          <w:sz w:val="20"/>
          <w:szCs w:val="20"/>
          <w:lang w:val="it-IT"/>
        </w:rPr>
        <w:t>ë</w:t>
      </w:r>
      <w:r w:rsidR="00172177">
        <w:rPr>
          <w:rFonts w:ascii="Bookman Old Style" w:hAnsi="Bookman Old Style"/>
          <w:sz w:val="20"/>
          <w:szCs w:val="20"/>
          <w:lang w:val="it-IT"/>
        </w:rPr>
        <w:t xml:space="preserve"> e projekteve, nuk ka p</w:t>
      </w:r>
      <w:r w:rsidR="00893EFF">
        <w:rPr>
          <w:rFonts w:ascii="Bookman Old Style" w:hAnsi="Bookman Old Style"/>
          <w:sz w:val="20"/>
          <w:szCs w:val="20"/>
          <w:lang w:val="it-IT"/>
        </w:rPr>
        <w:t>ë</w:t>
      </w:r>
      <w:r w:rsidR="00172177">
        <w:rPr>
          <w:rFonts w:ascii="Bookman Old Style" w:hAnsi="Bookman Old Style"/>
          <w:sz w:val="20"/>
          <w:szCs w:val="20"/>
          <w:lang w:val="it-IT"/>
        </w:rPr>
        <w:t xml:space="preserve">rfitime nga fondet publik, </w:t>
      </w:r>
      <w:r w:rsidRPr="002B5435">
        <w:rPr>
          <w:rFonts w:ascii="Bookman Old Style" w:hAnsi="Bookman Old Style"/>
          <w:sz w:val="20"/>
          <w:szCs w:val="20"/>
          <w:lang w:val="it-IT"/>
        </w:rPr>
        <w:t>duke bërë të kuptohet që i vetmi burim i të ardhurave janë tarifat e studentëve.</w:t>
      </w:r>
      <w:r w:rsidR="009F5F18">
        <w:rPr>
          <w:rFonts w:ascii="Bookman Old Style" w:hAnsi="Bookman Old Style"/>
          <w:sz w:val="20"/>
          <w:szCs w:val="20"/>
          <w:lang w:val="it-IT"/>
        </w:rPr>
        <w:t xml:space="preserve"> N</w:t>
      </w:r>
      <w:r w:rsidR="00893EFF">
        <w:rPr>
          <w:rFonts w:ascii="Bookman Old Style" w:hAnsi="Bookman Old Style"/>
          <w:sz w:val="20"/>
          <w:szCs w:val="20"/>
          <w:lang w:val="it-IT"/>
        </w:rPr>
        <w:t>ë</w:t>
      </w:r>
      <w:r w:rsidR="009F5F18">
        <w:rPr>
          <w:rFonts w:ascii="Bookman Old Style" w:hAnsi="Bookman Old Style"/>
          <w:sz w:val="20"/>
          <w:szCs w:val="20"/>
          <w:lang w:val="it-IT"/>
        </w:rPr>
        <w:t xml:space="preserve"> k</w:t>
      </w:r>
      <w:r w:rsidR="00893EFF">
        <w:rPr>
          <w:rFonts w:ascii="Bookman Old Style" w:hAnsi="Bookman Old Style"/>
          <w:sz w:val="20"/>
          <w:szCs w:val="20"/>
          <w:lang w:val="it-IT"/>
        </w:rPr>
        <w:t>ë</w:t>
      </w:r>
      <w:r w:rsidR="009F5F18">
        <w:rPr>
          <w:rFonts w:ascii="Bookman Old Style" w:hAnsi="Bookman Old Style"/>
          <w:sz w:val="20"/>
          <w:szCs w:val="20"/>
          <w:lang w:val="it-IT"/>
        </w:rPr>
        <w:t>t</w:t>
      </w:r>
      <w:r w:rsidR="00893EFF">
        <w:rPr>
          <w:rFonts w:ascii="Bookman Old Style" w:hAnsi="Bookman Old Style"/>
          <w:sz w:val="20"/>
          <w:szCs w:val="20"/>
          <w:lang w:val="it-IT"/>
        </w:rPr>
        <w:t>ë</w:t>
      </w:r>
      <w:r w:rsidR="009F5F18">
        <w:rPr>
          <w:rFonts w:ascii="Bookman Old Style" w:hAnsi="Bookman Old Style"/>
          <w:sz w:val="20"/>
          <w:szCs w:val="20"/>
          <w:lang w:val="it-IT"/>
        </w:rPr>
        <w:t xml:space="preserve"> tabel</w:t>
      </w:r>
      <w:r w:rsidR="00893EFF">
        <w:rPr>
          <w:rFonts w:ascii="Bookman Old Style" w:hAnsi="Bookman Old Style"/>
          <w:sz w:val="20"/>
          <w:szCs w:val="20"/>
          <w:lang w:val="it-IT"/>
        </w:rPr>
        <w:t>ë</w:t>
      </w:r>
      <w:r w:rsidR="009F5F18">
        <w:rPr>
          <w:rFonts w:ascii="Bookman Old Style" w:hAnsi="Bookman Old Style"/>
          <w:sz w:val="20"/>
          <w:szCs w:val="20"/>
          <w:lang w:val="it-IT"/>
        </w:rPr>
        <w:t xml:space="preserve"> t</w:t>
      </w:r>
      <w:r w:rsidR="00893EFF">
        <w:rPr>
          <w:rFonts w:ascii="Bookman Old Style" w:hAnsi="Bookman Old Style"/>
          <w:sz w:val="20"/>
          <w:szCs w:val="20"/>
          <w:lang w:val="it-IT"/>
        </w:rPr>
        <w:t>ë</w:t>
      </w:r>
      <w:r w:rsidR="009F5F18">
        <w:rPr>
          <w:rFonts w:ascii="Bookman Old Style" w:hAnsi="Bookman Old Style"/>
          <w:sz w:val="20"/>
          <w:szCs w:val="20"/>
          <w:lang w:val="it-IT"/>
        </w:rPr>
        <w:t xml:space="preserve"> paraqitur nga vet institucioni n</w:t>
      </w:r>
      <w:r w:rsidR="00893EFF">
        <w:rPr>
          <w:rFonts w:ascii="Bookman Old Style" w:hAnsi="Bookman Old Style"/>
          <w:sz w:val="20"/>
          <w:szCs w:val="20"/>
          <w:lang w:val="it-IT"/>
        </w:rPr>
        <w:t>ë</w:t>
      </w:r>
      <w:r w:rsidR="009F5F18">
        <w:rPr>
          <w:rFonts w:ascii="Bookman Old Style" w:hAnsi="Bookman Old Style"/>
          <w:sz w:val="20"/>
          <w:szCs w:val="20"/>
          <w:lang w:val="it-IT"/>
        </w:rPr>
        <w:t xml:space="preserve"> RVB, nuk ka as t</w:t>
      </w:r>
      <w:r w:rsidR="00893EFF">
        <w:rPr>
          <w:rFonts w:ascii="Bookman Old Style" w:hAnsi="Bookman Old Style"/>
          <w:sz w:val="20"/>
          <w:szCs w:val="20"/>
          <w:lang w:val="it-IT"/>
        </w:rPr>
        <w:t>ë</w:t>
      </w:r>
      <w:r w:rsidR="009F5F18">
        <w:rPr>
          <w:rFonts w:ascii="Bookman Old Style" w:hAnsi="Bookman Old Style"/>
          <w:sz w:val="20"/>
          <w:szCs w:val="20"/>
          <w:lang w:val="it-IT"/>
        </w:rPr>
        <w:t xml:space="preserve"> ardhura t</w:t>
      </w:r>
      <w:r w:rsidR="00893EFF">
        <w:rPr>
          <w:rFonts w:ascii="Bookman Old Style" w:hAnsi="Bookman Old Style"/>
          <w:sz w:val="20"/>
          <w:szCs w:val="20"/>
          <w:lang w:val="it-IT"/>
        </w:rPr>
        <w:t>ë</w:t>
      </w:r>
      <w:r w:rsidR="009F5F18">
        <w:rPr>
          <w:rFonts w:ascii="Bookman Old Style" w:hAnsi="Bookman Old Style"/>
          <w:sz w:val="20"/>
          <w:szCs w:val="20"/>
          <w:lang w:val="it-IT"/>
        </w:rPr>
        <w:t xml:space="preserve"> gjeneruara nga aktivitete tregtare. </w:t>
      </w:r>
      <w:r w:rsidRPr="002B5435">
        <w:rPr>
          <w:rFonts w:ascii="Bookman Old Style" w:hAnsi="Bookman Old Style"/>
          <w:sz w:val="20"/>
          <w:szCs w:val="20"/>
          <w:lang w:val="it-IT"/>
        </w:rPr>
        <w:t xml:space="preserve">  </w:t>
      </w:r>
    </w:p>
    <w:p w:rsidR="0015718A" w:rsidRDefault="0015718A" w:rsidP="00A35F82">
      <w:pPr>
        <w:autoSpaceDE w:val="0"/>
        <w:autoSpaceDN w:val="0"/>
        <w:adjustRightInd w:val="0"/>
        <w:spacing w:after="0" w:line="360" w:lineRule="auto"/>
        <w:ind w:left="476" w:hanging="14"/>
        <w:jc w:val="both"/>
        <w:rPr>
          <w:rFonts w:ascii="Bookman Old Style" w:hAnsi="Bookman Old Style"/>
          <w:b/>
          <w:sz w:val="20"/>
          <w:szCs w:val="20"/>
          <w:u w:val="single"/>
          <w:lang w:val="it-IT"/>
        </w:rPr>
      </w:pPr>
    </w:p>
    <w:p w:rsidR="00A02A33" w:rsidRDefault="00426415" w:rsidP="00893EFF">
      <w:pPr>
        <w:tabs>
          <w:tab w:val="left" w:pos="0"/>
        </w:tabs>
        <w:autoSpaceDE w:val="0"/>
        <w:autoSpaceDN w:val="0"/>
        <w:adjustRightInd w:val="0"/>
        <w:spacing w:line="360" w:lineRule="auto"/>
        <w:rPr>
          <w:rFonts w:ascii="Bookman Old Style" w:hAnsi="Bookman Old Style"/>
          <w:b/>
          <w:sz w:val="20"/>
          <w:szCs w:val="20"/>
          <w:u w:val="single"/>
          <w:lang w:val="it-IT"/>
        </w:rPr>
      </w:pPr>
      <w:r>
        <w:rPr>
          <w:rFonts w:ascii="Bookman Old Style" w:hAnsi="Bookman Old Style"/>
          <w:b/>
          <w:sz w:val="18"/>
          <w:szCs w:val="18"/>
          <w:lang w:val="sq-AL"/>
        </w:rPr>
        <w:t>Tabela 5</w:t>
      </w:r>
      <w:r w:rsidR="00893EFF" w:rsidRPr="00893EFF">
        <w:rPr>
          <w:rFonts w:ascii="Bookman Old Style" w:hAnsi="Bookman Old Style"/>
          <w:b/>
          <w:sz w:val="18"/>
          <w:szCs w:val="18"/>
          <w:lang w:val="sq-AL"/>
        </w:rPr>
        <w:t xml:space="preserve">. </w:t>
      </w:r>
      <w:r w:rsidR="00186CD4" w:rsidRPr="00893EFF">
        <w:rPr>
          <w:rFonts w:ascii="Bookman Old Style" w:hAnsi="Bookman Old Style"/>
          <w:b/>
          <w:sz w:val="18"/>
          <w:szCs w:val="18"/>
          <w:u w:val="single"/>
          <w:lang w:val="it-IT"/>
        </w:rPr>
        <w:t>Vler</w:t>
      </w:r>
      <w:r w:rsidR="003C6D15" w:rsidRPr="00893EFF">
        <w:rPr>
          <w:rFonts w:ascii="Bookman Old Style" w:hAnsi="Bookman Old Style"/>
          <w:b/>
          <w:sz w:val="18"/>
          <w:szCs w:val="18"/>
          <w:u w:val="single"/>
          <w:lang w:val="it-IT"/>
        </w:rPr>
        <w:t>ë</w:t>
      </w:r>
      <w:r w:rsidR="00186CD4" w:rsidRPr="00893EFF">
        <w:rPr>
          <w:rFonts w:ascii="Bookman Old Style" w:hAnsi="Bookman Old Style"/>
          <w:b/>
          <w:sz w:val="18"/>
          <w:szCs w:val="18"/>
          <w:u w:val="single"/>
          <w:lang w:val="it-IT"/>
        </w:rPr>
        <w:t>simi</w:t>
      </w:r>
      <w:r w:rsidR="00186CD4">
        <w:rPr>
          <w:rFonts w:ascii="Bookman Old Style" w:hAnsi="Bookman Old Style"/>
          <w:b/>
          <w:sz w:val="20"/>
          <w:szCs w:val="20"/>
          <w:u w:val="single"/>
          <w:lang w:val="it-IT"/>
        </w:rPr>
        <w:t xml:space="preserve"> i </w:t>
      </w:r>
      <w:r w:rsidR="00A02A33" w:rsidRPr="00717FA0">
        <w:rPr>
          <w:rFonts w:ascii="Bookman Old Style" w:hAnsi="Bookman Old Style"/>
          <w:b/>
          <w:sz w:val="20"/>
          <w:szCs w:val="20"/>
          <w:u w:val="single"/>
          <w:lang w:val="it-IT"/>
        </w:rPr>
        <w:t>Tregues</w:t>
      </w:r>
      <w:r w:rsidR="00186CD4">
        <w:rPr>
          <w:rFonts w:ascii="Bookman Old Style" w:hAnsi="Bookman Old Style"/>
          <w:b/>
          <w:sz w:val="20"/>
          <w:szCs w:val="20"/>
          <w:u w:val="single"/>
          <w:lang w:val="it-IT"/>
        </w:rPr>
        <w:t>ve</w:t>
      </w:r>
      <w:r w:rsidR="00A02A33" w:rsidRPr="00717FA0">
        <w:rPr>
          <w:rFonts w:ascii="Bookman Old Style" w:hAnsi="Bookman Old Style"/>
          <w:b/>
          <w:sz w:val="20"/>
          <w:szCs w:val="20"/>
          <w:u w:val="single"/>
          <w:lang w:val="it-IT"/>
        </w:rPr>
        <w:t xml:space="preserve"> të matshëm:</w:t>
      </w:r>
    </w:p>
    <w:p w:rsidR="0015718A" w:rsidRPr="0015718A" w:rsidRDefault="0015718A" w:rsidP="0015718A">
      <w:pPr>
        <w:autoSpaceDE w:val="0"/>
        <w:autoSpaceDN w:val="0"/>
        <w:adjustRightInd w:val="0"/>
        <w:spacing w:line="360" w:lineRule="auto"/>
        <w:jc w:val="both"/>
        <w:rPr>
          <w:rFonts w:ascii="Bookman Old Style" w:hAnsi="Bookman Old Style"/>
          <w:b/>
          <w:sz w:val="18"/>
          <w:szCs w:val="18"/>
          <w:lang w:val="sq-AL"/>
        </w:rPr>
      </w:pPr>
      <w:r w:rsidRPr="0015718A">
        <w:rPr>
          <w:rFonts w:ascii="Bookman Old Style" w:hAnsi="Bookman Old Style"/>
          <w:b/>
          <w:sz w:val="18"/>
          <w:szCs w:val="18"/>
          <w:lang w:val="sq-AL"/>
        </w:rPr>
        <w:t xml:space="preserve">Te ardhurat </w:t>
      </w:r>
    </w:p>
    <w:tbl>
      <w:tblPr>
        <w:tblW w:w="9398" w:type="dxa"/>
        <w:tblInd w:w="93" w:type="dxa"/>
        <w:tblLook w:val="04A0"/>
      </w:tblPr>
      <w:tblGrid>
        <w:gridCol w:w="2265"/>
        <w:gridCol w:w="1408"/>
        <w:gridCol w:w="1675"/>
        <w:gridCol w:w="1710"/>
        <w:gridCol w:w="2340"/>
      </w:tblGrid>
      <w:tr w:rsidR="0015718A" w:rsidRPr="0015718A" w:rsidTr="00893EFF">
        <w:trPr>
          <w:trHeight w:val="270"/>
        </w:trPr>
        <w:tc>
          <w:tcPr>
            <w:tcW w:w="2265" w:type="dxa"/>
            <w:tcBorders>
              <w:top w:val="single" w:sz="8" w:space="0" w:color="auto"/>
              <w:left w:val="single" w:sz="4" w:space="0" w:color="auto"/>
              <w:bottom w:val="nil"/>
              <w:right w:val="nil"/>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Te Ardhurat nga</w:t>
            </w:r>
          </w:p>
        </w:tc>
        <w:tc>
          <w:tcPr>
            <w:tcW w:w="1408" w:type="dxa"/>
            <w:tcBorders>
              <w:top w:val="single" w:sz="8" w:space="0" w:color="auto"/>
              <w:left w:val="single" w:sz="8" w:space="0" w:color="auto"/>
              <w:bottom w:val="single" w:sz="8" w:space="0" w:color="auto"/>
              <w:right w:val="single" w:sz="8" w:space="0" w:color="auto"/>
            </w:tcBorders>
            <w:shd w:val="clear" w:color="auto" w:fill="DBE5F1"/>
            <w:noWrap/>
            <w:vAlign w:val="bottom"/>
            <w:hideMark/>
          </w:tcPr>
          <w:p w:rsidR="0015718A" w:rsidRPr="0015718A" w:rsidRDefault="0015718A" w:rsidP="006314E4">
            <w:pPr>
              <w:jc w:val="center"/>
              <w:rPr>
                <w:rFonts w:ascii="Bookman Old Style" w:hAnsi="Bookman Old Style"/>
                <w:b/>
                <w:bCs/>
                <w:sz w:val="18"/>
                <w:szCs w:val="18"/>
                <w:lang w:val="sq-AL"/>
              </w:rPr>
            </w:pPr>
            <w:r w:rsidRPr="0015718A">
              <w:rPr>
                <w:rFonts w:ascii="Bookman Old Style" w:hAnsi="Bookman Old Style"/>
                <w:b/>
                <w:bCs/>
                <w:sz w:val="18"/>
                <w:szCs w:val="18"/>
                <w:lang w:val="sq-AL"/>
              </w:rPr>
              <w:t>Viti 2009-2010</w:t>
            </w:r>
          </w:p>
        </w:tc>
        <w:tc>
          <w:tcPr>
            <w:tcW w:w="1675" w:type="dxa"/>
            <w:tcBorders>
              <w:top w:val="single" w:sz="8" w:space="0" w:color="auto"/>
              <w:left w:val="nil"/>
              <w:bottom w:val="single" w:sz="8" w:space="0" w:color="auto"/>
              <w:right w:val="single" w:sz="8" w:space="0" w:color="auto"/>
            </w:tcBorders>
            <w:shd w:val="clear" w:color="auto" w:fill="DBE5F1"/>
            <w:noWrap/>
            <w:vAlign w:val="bottom"/>
            <w:hideMark/>
          </w:tcPr>
          <w:p w:rsidR="0015718A" w:rsidRPr="0015718A" w:rsidRDefault="0015718A" w:rsidP="006314E4">
            <w:pPr>
              <w:jc w:val="center"/>
              <w:rPr>
                <w:rFonts w:ascii="Bookman Old Style" w:hAnsi="Bookman Old Style"/>
                <w:b/>
                <w:bCs/>
                <w:sz w:val="18"/>
                <w:szCs w:val="18"/>
                <w:lang w:val="sq-AL"/>
              </w:rPr>
            </w:pPr>
            <w:r w:rsidRPr="0015718A">
              <w:rPr>
                <w:rFonts w:ascii="Bookman Old Style" w:hAnsi="Bookman Old Style"/>
                <w:b/>
                <w:bCs/>
                <w:sz w:val="18"/>
                <w:szCs w:val="18"/>
                <w:lang w:val="sq-AL"/>
              </w:rPr>
              <w:t>2010-2011</w:t>
            </w:r>
          </w:p>
        </w:tc>
        <w:tc>
          <w:tcPr>
            <w:tcW w:w="1710" w:type="dxa"/>
            <w:tcBorders>
              <w:top w:val="single" w:sz="8" w:space="0" w:color="auto"/>
              <w:left w:val="nil"/>
              <w:bottom w:val="single" w:sz="8" w:space="0" w:color="auto"/>
              <w:right w:val="nil"/>
            </w:tcBorders>
            <w:shd w:val="clear" w:color="auto" w:fill="DBE5F1"/>
            <w:noWrap/>
            <w:vAlign w:val="bottom"/>
            <w:hideMark/>
          </w:tcPr>
          <w:p w:rsidR="0015718A" w:rsidRPr="0015718A" w:rsidRDefault="0015718A" w:rsidP="006314E4">
            <w:pPr>
              <w:jc w:val="center"/>
              <w:rPr>
                <w:rFonts w:ascii="Bookman Old Style" w:hAnsi="Bookman Old Style"/>
                <w:b/>
                <w:sz w:val="18"/>
                <w:szCs w:val="18"/>
                <w:lang w:val="sq-AL"/>
              </w:rPr>
            </w:pPr>
            <w:r w:rsidRPr="0015718A">
              <w:rPr>
                <w:rFonts w:ascii="Bookman Old Style" w:hAnsi="Bookman Old Style"/>
                <w:b/>
                <w:sz w:val="18"/>
                <w:szCs w:val="18"/>
                <w:lang w:val="sq-AL"/>
              </w:rPr>
              <w:t>2011-2012</w:t>
            </w:r>
          </w:p>
        </w:tc>
        <w:tc>
          <w:tcPr>
            <w:tcW w:w="2340" w:type="dxa"/>
            <w:tcBorders>
              <w:top w:val="single" w:sz="8" w:space="0" w:color="auto"/>
              <w:left w:val="single" w:sz="8" w:space="0" w:color="auto"/>
              <w:bottom w:val="single" w:sz="8" w:space="0" w:color="auto"/>
              <w:right w:val="single" w:sz="8" w:space="0" w:color="auto"/>
            </w:tcBorders>
            <w:shd w:val="clear" w:color="auto" w:fill="DBE5F1"/>
            <w:noWrap/>
            <w:vAlign w:val="bottom"/>
            <w:hideMark/>
          </w:tcPr>
          <w:p w:rsidR="0015718A" w:rsidRPr="0015718A" w:rsidRDefault="0015718A" w:rsidP="006314E4">
            <w:pPr>
              <w:jc w:val="center"/>
              <w:rPr>
                <w:rFonts w:ascii="Bookman Old Style" w:hAnsi="Bookman Old Style"/>
                <w:b/>
                <w:sz w:val="18"/>
                <w:szCs w:val="18"/>
                <w:lang w:val="sq-AL"/>
              </w:rPr>
            </w:pPr>
            <w:r w:rsidRPr="0015718A">
              <w:rPr>
                <w:rFonts w:ascii="Bookman Old Style" w:hAnsi="Bookman Old Style"/>
                <w:b/>
                <w:sz w:val="18"/>
                <w:szCs w:val="18"/>
                <w:lang w:val="sq-AL"/>
              </w:rPr>
              <w:t>2012-2013</w:t>
            </w:r>
          </w:p>
        </w:tc>
      </w:tr>
      <w:tr w:rsidR="0015718A" w:rsidRPr="0015718A" w:rsidTr="00893EFF">
        <w:trPr>
          <w:trHeight w:val="270"/>
        </w:trPr>
        <w:tc>
          <w:tcPr>
            <w:tcW w:w="2265" w:type="dxa"/>
            <w:tcBorders>
              <w:top w:val="nil"/>
              <w:left w:val="single" w:sz="4" w:space="0" w:color="auto"/>
              <w:bottom w:val="single" w:sz="8" w:space="0" w:color="auto"/>
              <w:right w:val="single" w:sz="8"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1408"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1675"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171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234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r>
      <w:tr w:rsidR="0015718A" w:rsidRPr="0015718A" w:rsidTr="00893EFF">
        <w:trPr>
          <w:trHeight w:val="255"/>
        </w:trPr>
        <w:tc>
          <w:tcPr>
            <w:tcW w:w="2265" w:type="dxa"/>
            <w:tcBorders>
              <w:top w:val="nil"/>
              <w:left w:val="single" w:sz="4" w:space="0" w:color="auto"/>
              <w:bottom w:val="nil"/>
              <w:right w:val="nil"/>
            </w:tcBorders>
            <w:shd w:val="clear" w:color="auto" w:fill="auto"/>
            <w:noWrap/>
            <w:vAlign w:val="bottom"/>
            <w:hideMark/>
          </w:tcPr>
          <w:p w:rsidR="0015718A" w:rsidRPr="00893EFF" w:rsidRDefault="0015718A" w:rsidP="006314E4">
            <w:pPr>
              <w:rPr>
                <w:rFonts w:ascii="Bookman Old Style" w:hAnsi="Bookman Old Style"/>
                <w:b/>
                <w:bCs/>
                <w:sz w:val="16"/>
                <w:szCs w:val="16"/>
                <w:lang w:val="sq-AL"/>
              </w:rPr>
            </w:pPr>
            <w:r w:rsidRPr="00893EFF">
              <w:rPr>
                <w:rFonts w:ascii="Bookman Old Style" w:hAnsi="Bookman Old Style"/>
                <w:b/>
                <w:bCs/>
                <w:sz w:val="16"/>
                <w:szCs w:val="16"/>
                <w:lang w:val="sq-AL"/>
              </w:rPr>
              <w:t>Fonde publike:</w:t>
            </w:r>
          </w:p>
        </w:tc>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1675"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171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234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r>
      <w:tr w:rsidR="0015718A" w:rsidRPr="0015718A" w:rsidTr="00893EFF">
        <w:trPr>
          <w:trHeight w:val="270"/>
        </w:trPr>
        <w:tc>
          <w:tcPr>
            <w:tcW w:w="2265" w:type="dxa"/>
            <w:tcBorders>
              <w:top w:val="nil"/>
              <w:left w:val="single" w:sz="4" w:space="0" w:color="auto"/>
              <w:bottom w:val="nil"/>
              <w:right w:val="nil"/>
            </w:tcBorders>
            <w:shd w:val="clear" w:color="auto" w:fill="auto"/>
            <w:noWrap/>
            <w:vAlign w:val="bottom"/>
            <w:hideMark/>
          </w:tcPr>
          <w:p w:rsidR="0015718A" w:rsidRPr="00893EFF" w:rsidRDefault="0015718A" w:rsidP="006314E4">
            <w:pPr>
              <w:rPr>
                <w:rFonts w:ascii="Bookman Old Style" w:hAnsi="Bookman Old Style"/>
                <w:sz w:val="16"/>
                <w:szCs w:val="16"/>
                <w:lang w:val="sq-AL"/>
              </w:rPr>
            </w:pPr>
            <w:r w:rsidRPr="00893EFF">
              <w:rPr>
                <w:rFonts w:ascii="Bookman Old Style" w:hAnsi="Bookman Old Style"/>
                <w:sz w:val="16"/>
                <w:szCs w:val="16"/>
                <w:lang w:val="sq-AL"/>
              </w:rPr>
              <w:t>Pushteti qendror</w:t>
            </w:r>
          </w:p>
        </w:tc>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1675"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171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234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r>
      <w:tr w:rsidR="0015718A" w:rsidRPr="0015718A" w:rsidTr="00893EFF">
        <w:trPr>
          <w:trHeight w:val="270"/>
        </w:trPr>
        <w:tc>
          <w:tcPr>
            <w:tcW w:w="2265" w:type="dxa"/>
            <w:tcBorders>
              <w:top w:val="nil"/>
              <w:left w:val="single" w:sz="4" w:space="0" w:color="auto"/>
              <w:bottom w:val="nil"/>
              <w:right w:val="nil"/>
            </w:tcBorders>
            <w:shd w:val="clear" w:color="auto" w:fill="auto"/>
            <w:noWrap/>
            <w:vAlign w:val="bottom"/>
            <w:hideMark/>
          </w:tcPr>
          <w:p w:rsidR="0015718A" w:rsidRPr="00893EFF" w:rsidRDefault="0015718A" w:rsidP="006314E4">
            <w:pPr>
              <w:rPr>
                <w:rFonts w:ascii="Bookman Old Style" w:hAnsi="Bookman Old Style"/>
                <w:sz w:val="16"/>
                <w:szCs w:val="16"/>
                <w:lang w:val="sq-AL"/>
              </w:rPr>
            </w:pPr>
            <w:r w:rsidRPr="00893EFF">
              <w:rPr>
                <w:rFonts w:ascii="Bookman Old Style" w:hAnsi="Bookman Old Style"/>
                <w:sz w:val="16"/>
                <w:szCs w:val="16"/>
                <w:lang w:val="sq-AL"/>
              </w:rPr>
              <w:t>Pushteti vendor</w:t>
            </w:r>
          </w:p>
        </w:tc>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1675"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171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234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r>
      <w:tr w:rsidR="0015718A" w:rsidRPr="0015718A" w:rsidTr="00893EFF">
        <w:trPr>
          <w:trHeight w:val="255"/>
        </w:trPr>
        <w:tc>
          <w:tcPr>
            <w:tcW w:w="2265" w:type="dxa"/>
            <w:tcBorders>
              <w:top w:val="nil"/>
              <w:left w:val="single" w:sz="4" w:space="0" w:color="auto"/>
              <w:bottom w:val="nil"/>
              <w:right w:val="nil"/>
            </w:tcBorders>
            <w:shd w:val="clear" w:color="auto" w:fill="auto"/>
            <w:noWrap/>
            <w:vAlign w:val="bottom"/>
            <w:hideMark/>
          </w:tcPr>
          <w:p w:rsidR="0015718A" w:rsidRPr="00893EFF" w:rsidRDefault="0015718A" w:rsidP="006314E4">
            <w:pPr>
              <w:rPr>
                <w:rFonts w:ascii="Bookman Old Style" w:hAnsi="Bookman Old Style"/>
                <w:b/>
                <w:bCs/>
                <w:sz w:val="16"/>
                <w:szCs w:val="16"/>
                <w:lang w:val="sq-AL"/>
              </w:rPr>
            </w:pPr>
            <w:r w:rsidRPr="00893EFF">
              <w:rPr>
                <w:rFonts w:ascii="Bookman Old Style" w:hAnsi="Bookman Old Style"/>
                <w:b/>
                <w:bCs/>
                <w:sz w:val="16"/>
                <w:szCs w:val="16"/>
                <w:lang w:val="sq-AL"/>
              </w:rPr>
              <w:t>Gjithsej</w:t>
            </w:r>
          </w:p>
        </w:tc>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1675"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171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234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r>
      <w:tr w:rsidR="0015718A" w:rsidRPr="0015718A" w:rsidTr="00893EFF">
        <w:trPr>
          <w:trHeight w:val="270"/>
        </w:trPr>
        <w:tc>
          <w:tcPr>
            <w:tcW w:w="2265" w:type="dxa"/>
            <w:tcBorders>
              <w:top w:val="nil"/>
              <w:left w:val="single" w:sz="4" w:space="0" w:color="auto"/>
              <w:bottom w:val="nil"/>
              <w:right w:val="nil"/>
            </w:tcBorders>
            <w:shd w:val="clear" w:color="auto" w:fill="auto"/>
            <w:noWrap/>
            <w:vAlign w:val="bottom"/>
            <w:hideMark/>
          </w:tcPr>
          <w:p w:rsidR="0015718A" w:rsidRPr="00893EFF" w:rsidRDefault="0015718A" w:rsidP="006314E4">
            <w:pPr>
              <w:rPr>
                <w:rFonts w:ascii="Bookman Old Style" w:hAnsi="Bookman Old Style"/>
                <w:b/>
                <w:bCs/>
                <w:sz w:val="16"/>
                <w:szCs w:val="16"/>
                <w:lang w:val="sq-AL"/>
              </w:rPr>
            </w:pPr>
            <w:r w:rsidRPr="00893EFF">
              <w:rPr>
                <w:rFonts w:ascii="Bookman Old Style" w:hAnsi="Bookman Old Style"/>
                <w:b/>
                <w:bCs/>
                <w:sz w:val="16"/>
                <w:szCs w:val="16"/>
                <w:lang w:val="sq-AL"/>
              </w:rPr>
              <w:t>Fonde Jopublike:</w:t>
            </w:r>
          </w:p>
        </w:tc>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1675"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171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234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r>
      <w:tr w:rsidR="0015718A" w:rsidRPr="0015718A" w:rsidTr="00893EFF">
        <w:trPr>
          <w:trHeight w:val="836"/>
        </w:trPr>
        <w:tc>
          <w:tcPr>
            <w:tcW w:w="22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718A" w:rsidRPr="00893EFF" w:rsidRDefault="0015718A" w:rsidP="006314E4">
            <w:pPr>
              <w:rPr>
                <w:rFonts w:ascii="Bookman Old Style" w:hAnsi="Bookman Old Style"/>
                <w:sz w:val="16"/>
                <w:szCs w:val="16"/>
                <w:lang w:val="sq-AL"/>
              </w:rPr>
            </w:pPr>
            <w:r w:rsidRPr="00893EFF">
              <w:rPr>
                <w:rFonts w:ascii="Bookman Old Style" w:hAnsi="Bookman Old Style"/>
                <w:sz w:val="16"/>
                <w:szCs w:val="16"/>
                <w:lang w:val="sq-AL"/>
              </w:rPr>
              <w:t>Grantet për Kërkim dhe kontratat</w:t>
            </w:r>
            <w:r w:rsidRPr="00893EFF">
              <w:rPr>
                <w:rFonts w:ascii="Bookman Old Style" w:hAnsi="Bookman Old Style"/>
                <w:sz w:val="16"/>
                <w:szCs w:val="16"/>
                <w:lang w:val="sq-AL"/>
              </w:rPr>
              <w:br/>
              <w:t>Konsulencat, shërbimet</w:t>
            </w:r>
          </w:p>
        </w:tc>
        <w:tc>
          <w:tcPr>
            <w:tcW w:w="1408"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1675"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171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234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r>
      <w:tr w:rsidR="0015718A" w:rsidRPr="0015718A" w:rsidTr="00893EFF">
        <w:trPr>
          <w:trHeight w:val="525"/>
        </w:trPr>
        <w:tc>
          <w:tcPr>
            <w:tcW w:w="2265" w:type="dxa"/>
            <w:tcBorders>
              <w:top w:val="single" w:sz="8" w:space="0" w:color="auto"/>
              <w:left w:val="single" w:sz="8" w:space="0" w:color="auto"/>
              <w:bottom w:val="single" w:sz="8" w:space="0" w:color="auto"/>
              <w:right w:val="single" w:sz="8" w:space="0" w:color="auto"/>
            </w:tcBorders>
            <w:shd w:val="clear" w:color="auto" w:fill="auto"/>
            <w:hideMark/>
          </w:tcPr>
          <w:p w:rsidR="0015718A" w:rsidRPr="00893EFF" w:rsidRDefault="0015718A" w:rsidP="006314E4">
            <w:pPr>
              <w:jc w:val="both"/>
              <w:rPr>
                <w:rFonts w:ascii="Bookman Old Style" w:hAnsi="Bookman Old Style"/>
                <w:sz w:val="16"/>
                <w:szCs w:val="16"/>
                <w:lang w:val="sq-AL"/>
              </w:rPr>
            </w:pPr>
            <w:r w:rsidRPr="00893EFF">
              <w:rPr>
                <w:rFonts w:ascii="Bookman Old Style" w:hAnsi="Bookman Old Style"/>
                <w:sz w:val="16"/>
                <w:szCs w:val="16"/>
                <w:lang w:val="sq-AL"/>
              </w:rPr>
              <w:t>Tarifat për dhe gjatë shkollimit</w:t>
            </w:r>
          </w:p>
        </w:tc>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xml:space="preserve">           774,000,000 </w:t>
            </w:r>
          </w:p>
        </w:tc>
        <w:tc>
          <w:tcPr>
            <w:tcW w:w="1675"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xml:space="preserve">      923,000,000 </w:t>
            </w:r>
          </w:p>
        </w:tc>
        <w:tc>
          <w:tcPr>
            <w:tcW w:w="171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xml:space="preserve">                                   1,200,000,000 </w:t>
            </w:r>
          </w:p>
        </w:tc>
        <w:tc>
          <w:tcPr>
            <w:tcW w:w="234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xml:space="preserve">                   1,136,700,000 </w:t>
            </w:r>
          </w:p>
        </w:tc>
      </w:tr>
      <w:tr w:rsidR="0015718A" w:rsidRPr="0015718A" w:rsidTr="00893EFF">
        <w:trPr>
          <w:trHeight w:val="270"/>
        </w:trPr>
        <w:tc>
          <w:tcPr>
            <w:tcW w:w="2265" w:type="dxa"/>
            <w:tcBorders>
              <w:top w:val="nil"/>
              <w:left w:val="single" w:sz="8" w:space="0" w:color="auto"/>
              <w:bottom w:val="single" w:sz="8" w:space="0" w:color="auto"/>
              <w:right w:val="single" w:sz="8" w:space="0" w:color="auto"/>
            </w:tcBorders>
            <w:shd w:val="clear" w:color="auto" w:fill="auto"/>
            <w:hideMark/>
          </w:tcPr>
          <w:p w:rsidR="0015718A" w:rsidRPr="00893EFF" w:rsidRDefault="0015718A" w:rsidP="006314E4">
            <w:pPr>
              <w:jc w:val="both"/>
              <w:rPr>
                <w:rFonts w:ascii="Bookman Old Style" w:hAnsi="Bookman Old Style"/>
                <w:sz w:val="16"/>
                <w:szCs w:val="16"/>
                <w:lang w:val="sq-AL"/>
              </w:rPr>
            </w:pPr>
            <w:r w:rsidRPr="00893EFF">
              <w:rPr>
                <w:rFonts w:ascii="Bookman Old Style" w:hAnsi="Bookman Old Style"/>
                <w:sz w:val="16"/>
                <w:szCs w:val="16"/>
                <w:lang w:val="sq-AL"/>
              </w:rPr>
              <w:t>Sponsorizimet</w:t>
            </w:r>
          </w:p>
        </w:tc>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1675"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171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234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r>
      <w:tr w:rsidR="0015718A" w:rsidRPr="0015718A" w:rsidTr="00893EFF">
        <w:trPr>
          <w:trHeight w:val="780"/>
        </w:trPr>
        <w:tc>
          <w:tcPr>
            <w:tcW w:w="2265" w:type="dxa"/>
            <w:tcBorders>
              <w:top w:val="nil"/>
              <w:left w:val="single" w:sz="8" w:space="0" w:color="auto"/>
              <w:bottom w:val="single" w:sz="8" w:space="0" w:color="auto"/>
              <w:right w:val="single" w:sz="8" w:space="0" w:color="auto"/>
            </w:tcBorders>
            <w:shd w:val="clear" w:color="auto" w:fill="auto"/>
            <w:hideMark/>
          </w:tcPr>
          <w:p w:rsidR="0015718A" w:rsidRPr="00893EFF" w:rsidRDefault="0015718A" w:rsidP="006314E4">
            <w:pPr>
              <w:jc w:val="both"/>
              <w:rPr>
                <w:rFonts w:ascii="Bookman Old Style" w:hAnsi="Bookman Old Style"/>
                <w:sz w:val="16"/>
                <w:szCs w:val="16"/>
                <w:lang w:val="sq-AL"/>
              </w:rPr>
            </w:pPr>
            <w:r w:rsidRPr="00893EFF">
              <w:rPr>
                <w:rFonts w:ascii="Bookman Old Style" w:hAnsi="Bookman Old Style"/>
                <w:sz w:val="16"/>
                <w:szCs w:val="16"/>
                <w:lang w:val="sq-AL"/>
              </w:rPr>
              <w:t>Shërbimet trajnuese (kualifikimi i vazhdueshëm)</w:t>
            </w:r>
          </w:p>
        </w:tc>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1675"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171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234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r>
      <w:tr w:rsidR="0015718A" w:rsidRPr="0015718A" w:rsidTr="00893EFF">
        <w:trPr>
          <w:trHeight w:val="780"/>
        </w:trPr>
        <w:tc>
          <w:tcPr>
            <w:tcW w:w="2265" w:type="dxa"/>
            <w:tcBorders>
              <w:top w:val="nil"/>
              <w:left w:val="single" w:sz="8" w:space="0" w:color="auto"/>
              <w:bottom w:val="single" w:sz="8" w:space="0" w:color="auto"/>
              <w:right w:val="single" w:sz="8" w:space="0" w:color="auto"/>
            </w:tcBorders>
            <w:shd w:val="clear" w:color="auto" w:fill="auto"/>
            <w:hideMark/>
          </w:tcPr>
          <w:p w:rsidR="0015718A" w:rsidRPr="00893EFF" w:rsidRDefault="0015718A" w:rsidP="006314E4">
            <w:pPr>
              <w:jc w:val="both"/>
              <w:rPr>
                <w:rFonts w:ascii="Bookman Old Style" w:hAnsi="Bookman Old Style"/>
                <w:sz w:val="16"/>
                <w:szCs w:val="16"/>
                <w:lang w:val="sq-AL"/>
              </w:rPr>
            </w:pPr>
            <w:r w:rsidRPr="00893EFF">
              <w:rPr>
                <w:rFonts w:ascii="Bookman Old Style" w:hAnsi="Bookman Old Style"/>
                <w:sz w:val="16"/>
                <w:szCs w:val="16"/>
                <w:lang w:val="sq-AL"/>
              </w:rPr>
              <w:t>Donacionet, aktivitetet siguruese, fondacione etj</w:t>
            </w:r>
          </w:p>
        </w:tc>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1675"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171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234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r>
      <w:tr w:rsidR="0015718A" w:rsidRPr="0015718A" w:rsidTr="00893EFF">
        <w:trPr>
          <w:trHeight w:val="270"/>
        </w:trPr>
        <w:tc>
          <w:tcPr>
            <w:tcW w:w="2265" w:type="dxa"/>
            <w:tcBorders>
              <w:top w:val="nil"/>
              <w:left w:val="single" w:sz="8" w:space="0" w:color="auto"/>
              <w:bottom w:val="single" w:sz="8" w:space="0" w:color="auto"/>
              <w:right w:val="single" w:sz="8" w:space="0" w:color="auto"/>
            </w:tcBorders>
            <w:shd w:val="clear" w:color="auto" w:fill="auto"/>
            <w:hideMark/>
          </w:tcPr>
          <w:p w:rsidR="0015718A" w:rsidRPr="00893EFF" w:rsidRDefault="0015718A" w:rsidP="006314E4">
            <w:pPr>
              <w:jc w:val="both"/>
              <w:rPr>
                <w:rFonts w:ascii="Bookman Old Style" w:hAnsi="Bookman Old Style"/>
                <w:sz w:val="16"/>
                <w:szCs w:val="16"/>
                <w:lang w:val="sq-AL"/>
              </w:rPr>
            </w:pPr>
            <w:r w:rsidRPr="00893EFF">
              <w:rPr>
                <w:rFonts w:ascii="Bookman Old Style" w:hAnsi="Bookman Old Style"/>
                <w:sz w:val="16"/>
                <w:szCs w:val="16"/>
                <w:lang w:val="sq-AL"/>
              </w:rPr>
              <w:t>Aktivitete tregtare</w:t>
            </w:r>
          </w:p>
        </w:tc>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1675"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171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234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r>
      <w:tr w:rsidR="0015718A" w:rsidRPr="0015718A" w:rsidTr="00893EFF">
        <w:trPr>
          <w:trHeight w:val="255"/>
        </w:trPr>
        <w:tc>
          <w:tcPr>
            <w:tcW w:w="2265" w:type="dxa"/>
            <w:tcBorders>
              <w:top w:val="nil"/>
              <w:left w:val="nil"/>
              <w:bottom w:val="nil"/>
              <w:right w:val="nil"/>
            </w:tcBorders>
            <w:shd w:val="clear" w:color="auto" w:fill="auto"/>
            <w:noWrap/>
            <w:vAlign w:val="bottom"/>
            <w:hideMark/>
          </w:tcPr>
          <w:p w:rsidR="0015718A" w:rsidRPr="00893EFF" w:rsidRDefault="0015718A" w:rsidP="006314E4">
            <w:pPr>
              <w:rPr>
                <w:rFonts w:ascii="Bookman Old Style" w:hAnsi="Bookman Old Style"/>
                <w:b/>
                <w:bCs/>
                <w:sz w:val="16"/>
                <w:szCs w:val="16"/>
                <w:lang w:val="sq-AL"/>
              </w:rPr>
            </w:pPr>
            <w:r w:rsidRPr="00893EFF">
              <w:rPr>
                <w:rFonts w:ascii="Bookman Old Style" w:hAnsi="Bookman Old Style"/>
                <w:b/>
                <w:bCs/>
                <w:sz w:val="16"/>
                <w:szCs w:val="16"/>
                <w:lang w:val="sq-AL"/>
              </w:rPr>
              <w:t>Gjithsej</w:t>
            </w:r>
          </w:p>
        </w:tc>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15718A" w:rsidRPr="0015718A" w:rsidRDefault="0015718A" w:rsidP="006314E4">
            <w:pPr>
              <w:jc w:val="right"/>
              <w:rPr>
                <w:rFonts w:ascii="Bookman Old Style" w:hAnsi="Bookman Old Style"/>
                <w:b/>
                <w:bCs/>
                <w:sz w:val="18"/>
                <w:szCs w:val="18"/>
                <w:lang w:val="sq-AL"/>
              </w:rPr>
            </w:pPr>
            <w:r w:rsidRPr="0015718A">
              <w:rPr>
                <w:rFonts w:ascii="Bookman Old Style" w:hAnsi="Bookman Old Style"/>
                <w:b/>
                <w:bCs/>
                <w:sz w:val="18"/>
                <w:szCs w:val="18"/>
                <w:lang w:val="sq-AL"/>
              </w:rPr>
              <w:t>774.000.000</w:t>
            </w:r>
          </w:p>
        </w:tc>
        <w:tc>
          <w:tcPr>
            <w:tcW w:w="1675"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jc w:val="right"/>
              <w:rPr>
                <w:rFonts w:ascii="Bookman Old Style" w:hAnsi="Bookman Old Style"/>
                <w:b/>
                <w:bCs/>
                <w:sz w:val="18"/>
                <w:szCs w:val="18"/>
                <w:lang w:val="sq-AL"/>
              </w:rPr>
            </w:pPr>
            <w:r w:rsidRPr="0015718A">
              <w:rPr>
                <w:rFonts w:ascii="Bookman Old Style" w:hAnsi="Bookman Old Style"/>
                <w:b/>
                <w:bCs/>
                <w:sz w:val="18"/>
                <w:szCs w:val="18"/>
                <w:lang w:val="sq-AL"/>
              </w:rPr>
              <w:t>923.000.000</w:t>
            </w:r>
          </w:p>
        </w:tc>
        <w:tc>
          <w:tcPr>
            <w:tcW w:w="171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jc w:val="right"/>
              <w:rPr>
                <w:rFonts w:ascii="Bookman Old Style" w:hAnsi="Bookman Old Style"/>
                <w:b/>
                <w:bCs/>
                <w:sz w:val="18"/>
                <w:szCs w:val="18"/>
                <w:lang w:val="sq-AL"/>
              </w:rPr>
            </w:pPr>
            <w:r w:rsidRPr="0015718A">
              <w:rPr>
                <w:rFonts w:ascii="Bookman Old Style" w:hAnsi="Bookman Old Style"/>
                <w:b/>
                <w:bCs/>
                <w:sz w:val="18"/>
                <w:szCs w:val="18"/>
                <w:lang w:val="sq-AL"/>
              </w:rPr>
              <w:t>1.200.000.000</w:t>
            </w:r>
          </w:p>
        </w:tc>
        <w:tc>
          <w:tcPr>
            <w:tcW w:w="234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jc w:val="right"/>
              <w:rPr>
                <w:rFonts w:ascii="Bookman Old Style" w:hAnsi="Bookman Old Style"/>
                <w:b/>
                <w:bCs/>
                <w:sz w:val="18"/>
                <w:szCs w:val="18"/>
                <w:lang w:val="sq-AL"/>
              </w:rPr>
            </w:pPr>
            <w:r w:rsidRPr="0015718A">
              <w:rPr>
                <w:rFonts w:ascii="Bookman Old Style" w:hAnsi="Bookman Old Style"/>
                <w:b/>
                <w:bCs/>
                <w:sz w:val="18"/>
                <w:szCs w:val="18"/>
                <w:lang w:val="sq-AL"/>
              </w:rPr>
              <w:t>1.136.700.000</w:t>
            </w:r>
          </w:p>
        </w:tc>
      </w:tr>
      <w:tr w:rsidR="0015718A" w:rsidRPr="0015718A" w:rsidTr="00893EFF">
        <w:trPr>
          <w:trHeight w:val="255"/>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18A" w:rsidRPr="00893EFF" w:rsidRDefault="0015718A" w:rsidP="006314E4">
            <w:pPr>
              <w:rPr>
                <w:rFonts w:ascii="Bookman Old Style" w:hAnsi="Bookman Old Style"/>
                <w:sz w:val="16"/>
                <w:szCs w:val="16"/>
                <w:lang w:val="sq-AL"/>
              </w:rPr>
            </w:pPr>
            <w:r w:rsidRPr="00893EFF">
              <w:rPr>
                <w:rFonts w:ascii="Bookman Old Style" w:hAnsi="Bookman Old Style"/>
                <w:sz w:val="16"/>
                <w:szCs w:val="16"/>
                <w:lang w:val="sq-AL"/>
              </w:rPr>
              <w:t> </w:t>
            </w:r>
          </w:p>
        </w:tc>
        <w:tc>
          <w:tcPr>
            <w:tcW w:w="1408"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1675"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171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c>
          <w:tcPr>
            <w:tcW w:w="234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rPr>
                <w:rFonts w:ascii="Bookman Old Style" w:hAnsi="Bookman Old Style"/>
                <w:sz w:val="18"/>
                <w:szCs w:val="18"/>
                <w:lang w:val="sq-AL"/>
              </w:rPr>
            </w:pPr>
            <w:r w:rsidRPr="0015718A">
              <w:rPr>
                <w:rFonts w:ascii="Bookman Old Style" w:hAnsi="Bookman Old Style"/>
                <w:sz w:val="18"/>
                <w:szCs w:val="18"/>
                <w:lang w:val="sq-AL"/>
              </w:rPr>
              <w:t> </w:t>
            </w:r>
          </w:p>
        </w:tc>
      </w:tr>
      <w:tr w:rsidR="0015718A" w:rsidRPr="0015718A" w:rsidTr="00893EFF">
        <w:trPr>
          <w:trHeight w:val="255"/>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15718A" w:rsidRPr="00893EFF" w:rsidRDefault="0015718A" w:rsidP="006314E4">
            <w:pPr>
              <w:rPr>
                <w:rFonts w:ascii="Bookman Old Style" w:hAnsi="Bookman Old Style"/>
                <w:b/>
                <w:bCs/>
                <w:sz w:val="16"/>
                <w:szCs w:val="16"/>
                <w:lang w:val="sq-AL"/>
              </w:rPr>
            </w:pPr>
            <w:r w:rsidRPr="00893EFF">
              <w:rPr>
                <w:rFonts w:ascii="Bookman Old Style" w:hAnsi="Bookman Old Style"/>
                <w:b/>
                <w:bCs/>
                <w:sz w:val="16"/>
                <w:szCs w:val="16"/>
                <w:lang w:val="sq-AL"/>
              </w:rPr>
              <w:t>Shuma</w:t>
            </w:r>
          </w:p>
        </w:tc>
        <w:tc>
          <w:tcPr>
            <w:tcW w:w="1408"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jc w:val="right"/>
              <w:rPr>
                <w:rFonts w:ascii="Bookman Old Style" w:hAnsi="Bookman Old Style"/>
                <w:b/>
                <w:bCs/>
                <w:sz w:val="18"/>
                <w:szCs w:val="18"/>
                <w:lang w:val="sq-AL"/>
              </w:rPr>
            </w:pPr>
            <w:r w:rsidRPr="0015718A">
              <w:rPr>
                <w:rFonts w:ascii="Bookman Old Style" w:hAnsi="Bookman Old Style"/>
                <w:b/>
                <w:bCs/>
                <w:sz w:val="18"/>
                <w:szCs w:val="18"/>
                <w:lang w:val="sq-AL"/>
              </w:rPr>
              <w:t>774.000.000</w:t>
            </w:r>
          </w:p>
        </w:tc>
        <w:tc>
          <w:tcPr>
            <w:tcW w:w="1675"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jc w:val="right"/>
              <w:rPr>
                <w:rFonts w:ascii="Bookman Old Style" w:hAnsi="Bookman Old Style"/>
                <w:b/>
                <w:bCs/>
                <w:sz w:val="18"/>
                <w:szCs w:val="18"/>
                <w:lang w:val="sq-AL"/>
              </w:rPr>
            </w:pPr>
            <w:r w:rsidRPr="0015718A">
              <w:rPr>
                <w:rFonts w:ascii="Bookman Old Style" w:hAnsi="Bookman Old Style"/>
                <w:b/>
                <w:bCs/>
                <w:sz w:val="18"/>
                <w:szCs w:val="18"/>
                <w:lang w:val="sq-AL"/>
              </w:rPr>
              <w:t>923.000.000</w:t>
            </w:r>
          </w:p>
        </w:tc>
        <w:tc>
          <w:tcPr>
            <w:tcW w:w="171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jc w:val="right"/>
              <w:rPr>
                <w:rFonts w:ascii="Bookman Old Style" w:hAnsi="Bookman Old Style"/>
                <w:b/>
                <w:bCs/>
                <w:sz w:val="18"/>
                <w:szCs w:val="18"/>
                <w:lang w:val="sq-AL"/>
              </w:rPr>
            </w:pPr>
            <w:r w:rsidRPr="0015718A">
              <w:rPr>
                <w:rFonts w:ascii="Bookman Old Style" w:hAnsi="Bookman Old Style"/>
                <w:b/>
                <w:bCs/>
                <w:sz w:val="18"/>
                <w:szCs w:val="18"/>
                <w:lang w:val="sq-AL"/>
              </w:rPr>
              <w:t>1.200.000.000</w:t>
            </w:r>
          </w:p>
        </w:tc>
        <w:tc>
          <w:tcPr>
            <w:tcW w:w="2340" w:type="dxa"/>
            <w:tcBorders>
              <w:top w:val="nil"/>
              <w:left w:val="nil"/>
              <w:bottom w:val="single" w:sz="4" w:space="0" w:color="auto"/>
              <w:right w:val="single" w:sz="4" w:space="0" w:color="auto"/>
            </w:tcBorders>
            <w:shd w:val="clear" w:color="auto" w:fill="auto"/>
            <w:noWrap/>
            <w:vAlign w:val="bottom"/>
            <w:hideMark/>
          </w:tcPr>
          <w:p w:rsidR="0015718A" w:rsidRPr="0015718A" w:rsidRDefault="0015718A" w:rsidP="006314E4">
            <w:pPr>
              <w:jc w:val="right"/>
              <w:rPr>
                <w:rFonts w:ascii="Bookman Old Style" w:hAnsi="Bookman Old Style"/>
                <w:b/>
                <w:bCs/>
                <w:sz w:val="18"/>
                <w:szCs w:val="18"/>
                <w:lang w:val="sq-AL"/>
              </w:rPr>
            </w:pPr>
            <w:r w:rsidRPr="0015718A">
              <w:rPr>
                <w:rFonts w:ascii="Bookman Old Style" w:hAnsi="Bookman Old Style"/>
                <w:b/>
                <w:bCs/>
                <w:sz w:val="18"/>
                <w:szCs w:val="18"/>
                <w:lang w:val="sq-AL"/>
              </w:rPr>
              <w:t>1.136.700.000</w:t>
            </w:r>
          </w:p>
        </w:tc>
      </w:tr>
    </w:tbl>
    <w:p w:rsidR="00893EFF" w:rsidRDefault="00893EFF" w:rsidP="00A35F82">
      <w:pPr>
        <w:autoSpaceDE w:val="0"/>
        <w:autoSpaceDN w:val="0"/>
        <w:adjustRightInd w:val="0"/>
        <w:spacing w:after="0" w:line="360" w:lineRule="auto"/>
        <w:ind w:left="476" w:hanging="14"/>
        <w:jc w:val="both"/>
        <w:rPr>
          <w:rFonts w:ascii="Bookman Old Style" w:hAnsi="Bookman Old Style"/>
          <w:b/>
          <w:sz w:val="20"/>
          <w:szCs w:val="20"/>
          <w:u w:val="single"/>
          <w:lang w:val="it-IT"/>
        </w:rPr>
      </w:pPr>
    </w:p>
    <w:p w:rsidR="005923CD" w:rsidRDefault="005923CD" w:rsidP="00A35F82">
      <w:pPr>
        <w:autoSpaceDE w:val="0"/>
        <w:autoSpaceDN w:val="0"/>
        <w:adjustRightInd w:val="0"/>
        <w:spacing w:after="0" w:line="360" w:lineRule="auto"/>
        <w:ind w:left="476" w:hanging="14"/>
        <w:jc w:val="both"/>
        <w:rPr>
          <w:rFonts w:ascii="Bookman Old Style" w:hAnsi="Bookman Old Style"/>
          <w:b/>
          <w:sz w:val="20"/>
          <w:szCs w:val="20"/>
          <w:u w:val="single"/>
          <w:lang w:val="it-IT"/>
        </w:rPr>
      </w:pPr>
    </w:p>
    <w:p w:rsidR="005923CD" w:rsidRDefault="005923CD" w:rsidP="00A35F82">
      <w:pPr>
        <w:autoSpaceDE w:val="0"/>
        <w:autoSpaceDN w:val="0"/>
        <w:adjustRightInd w:val="0"/>
        <w:spacing w:after="0" w:line="360" w:lineRule="auto"/>
        <w:ind w:left="476" w:hanging="14"/>
        <w:jc w:val="both"/>
        <w:rPr>
          <w:rFonts w:ascii="Bookman Old Style" w:hAnsi="Bookman Old Style"/>
          <w:b/>
          <w:sz w:val="20"/>
          <w:szCs w:val="20"/>
          <w:u w:val="single"/>
          <w:lang w:val="it-IT"/>
        </w:rPr>
      </w:pPr>
    </w:p>
    <w:p w:rsidR="005923CD" w:rsidRDefault="005923CD" w:rsidP="00A35F82">
      <w:pPr>
        <w:autoSpaceDE w:val="0"/>
        <w:autoSpaceDN w:val="0"/>
        <w:adjustRightInd w:val="0"/>
        <w:spacing w:after="0" w:line="360" w:lineRule="auto"/>
        <w:ind w:left="476" w:hanging="14"/>
        <w:jc w:val="both"/>
        <w:rPr>
          <w:rFonts w:ascii="Bookman Old Style" w:hAnsi="Bookman Old Style"/>
          <w:b/>
          <w:sz w:val="20"/>
          <w:szCs w:val="20"/>
          <w:u w:val="single"/>
          <w:lang w:val="it-IT"/>
        </w:rPr>
      </w:pPr>
    </w:p>
    <w:p w:rsidR="005923CD" w:rsidRDefault="005923CD" w:rsidP="00A35F82">
      <w:pPr>
        <w:autoSpaceDE w:val="0"/>
        <w:autoSpaceDN w:val="0"/>
        <w:adjustRightInd w:val="0"/>
        <w:spacing w:after="0" w:line="360" w:lineRule="auto"/>
        <w:ind w:left="476" w:hanging="14"/>
        <w:jc w:val="both"/>
        <w:rPr>
          <w:rFonts w:ascii="Bookman Old Style" w:hAnsi="Bookman Old Style"/>
          <w:b/>
          <w:sz w:val="20"/>
          <w:szCs w:val="20"/>
          <w:u w:val="single"/>
          <w:lang w:val="it-IT"/>
        </w:rPr>
      </w:pPr>
    </w:p>
    <w:p w:rsidR="00A02A33" w:rsidRPr="00717FA0" w:rsidRDefault="00A02A33" w:rsidP="00A02A33">
      <w:pPr>
        <w:pStyle w:val="ListParagraph"/>
        <w:tabs>
          <w:tab w:val="left" w:pos="-1701"/>
          <w:tab w:val="num" w:pos="-1560"/>
        </w:tabs>
        <w:autoSpaceDE w:val="0"/>
        <w:autoSpaceDN w:val="0"/>
        <w:adjustRightInd w:val="0"/>
        <w:spacing w:line="360" w:lineRule="auto"/>
        <w:ind w:left="426"/>
        <w:jc w:val="both"/>
        <w:rPr>
          <w:rFonts w:ascii="Bookman Old Style" w:hAnsi="Bookman Old Style"/>
          <w:sz w:val="20"/>
          <w:szCs w:val="20"/>
          <w:u w:val="single"/>
          <w:lang w:val="it-IT"/>
        </w:rPr>
      </w:pPr>
      <w:r w:rsidRPr="00717FA0">
        <w:rPr>
          <w:rFonts w:ascii="Bookman Old Style" w:hAnsi="Bookman Old Style"/>
          <w:b/>
          <w:sz w:val="20"/>
          <w:szCs w:val="20"/>
          <w:u w:val="single"/>
          <w:lang w:val="it-IT"/>
        </w:rPr>
        <w:lastRenderedPageBreak/>
        <w:t>Vlerësimi sipas Standardeve</w:t>
      </w:r>
    </w:p>
    <w:tbl>
      <w:tblPr>
        <w:tblW w:w="978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988"/>
      </w:tblGrid>
      <w:tr w:rsidR="00A02A33" w:rsidRPr="00717FA0" w:rsidTr="001815E1">
        <w:trPr>
          <w:jc w:val="center"/>
        </w:trPr>
        <w:tc>
          <w:tcPr>
            <w:tcW w:w="3794" w:type="dxa"/>
            <w:shd w:val="clear" w:color="auto" w:fill="DBE5F1"/>
            <w:vAlign w:val="center"/>
          </w:tcPr>
          <w:p w:rsidR="00A02A33" w:rsidRPr="00717FA0" w:rsidRDefault="00A02A33" w:rsidP="00735143">
            <w:pPr>
              <w:spacing w:after="0" w:line="240" w:lineRule="auto"/>
              <w:jc w:val="center"/>
              <w:rPr>
                <w:rFonts w:ascii="Bookman Old Style" w:hAnsi="Bookman Old Style"/>
                <w:b/>
                <w:sz w:val="20"/>
                <w:szCs w:val="20"/>
              </w:rPr>
            </w:pPr>
            <w:r w:rsidRPr="00717FA0">
              <w:rPr>
                <w:rFonts w:ascii="Bookman Old Style" w:hAnsi="Bookman Old Style"/>
                <w:b/>
                <w:sz w:val="20"/>
                <w:szCs w:val="20"/>
              </w:rPr>
              <w:t>Standardet/kriteret</w:t>
            </w:r>
          </w:p>
        </w:tc>
        <w:tc>
          <w:tcPr>
            <w:tcW w:w="5988" w:type="dxa"/>
            <w:shd w:val="clear" w:color="auto" w:fill="DBE5F1"/>
            <w:vAlign w:val="center"/>
          </w:tcPr>
          <w:p w:rsidR="00A02A33" w:rsidRPr="00717FA0" w:rsidRDefault="00A02A33" w:rsidP="00FD794D">
            <w:pPr>
              <w:spacing w:after="0" w:line="240" w:lineRule="auto"/>
              <w:jc w:val="center"/>
              <w:rPr>
                <w:rFonts w:ascii="Bookman Old Style" w:hAnsi="Bookman Old Style"/>
                <w:b/>
                <w:sz w:val="20"/>
                <w:szCs w:val="20"/>
              </w:rPr>
            </w:pPr>
            <w:r w:rsidRPr="00717FA0">
              <w:rPr>
                <w:rFonts w:ascii="Bookman Old Style" w:hAnsi="Bookman Old Style"/>
                <w:b/>
                <w:sz w:val="20"/>
                <w:szCs w:val="20"/>
              </w:rPr>
              <w:t>Përmbushja  e standard</w:t>
            </w:r>
            <w:r w:rsidR="00FD794D">
              <w:rPr>
                <w:rFonts w:ascii="Bookman Old Style" w:hAnsi="Bookman Old Style"/>
                <w:b/>
                <w:sz w:val="20"/>
                <w:szCs w:val="20"/>
              </w:rPr>
              <w:t>eve</w:t>
            </w:r>
          </w:p>
        </w:tc>
      </w:tr>
      <w:tr w:rsidR="00EC09CC" w:rsidRPr="00717FA0" w:rsidTr="00AC7270">
        <w:trPr>
          <w:trHeight w:val="698"/>
          <w:jc w:val="center"/>
        </w:trPr>
        <w:tc>
          <w:tcPr>
            <w:tcW w:w="9782" w:type="dxa"/>
            <w:gridSpan w:val="2"/>
            <w:shd w:val="clear" w:color="auto" w:fill="DBE5F1"/>
            <w:vAlign w:val="center"/>
          </w:tcPr>
          <w:p w:rsidR="00EC09CC" w:rsidRPr="00717FA0" w:rsidRDefault="00EC09CC" w:rsidP="00EC09CC">
            <w:pPr>
              <w:autoSpaceDE w:val="0"/>
              <w:autoSpaceDN w:val="0"/>
              <w:adjustRightInd w:val="0"/>
              <w:spacing w:after="0" w:line="240" w:lineRule="auto"/>
              <w:jc w:val="center"/>
              <w:rPr>
                <w:rFonts w:ascii="Bookman Old Style" w:hAnsi="Bookman Old Style"/>
                <w:b/>
                <w:bCs/>
                <w:sz w:val="20"/>
                <w:szCs w:val="20"/>
              </w:rPr>
            </w:pPr>
            <w:r w:rsidRPr="00717FA0">
              <w:rPr>
                <w:rFonts w:ascii="Bookman Old Style" w:hAnsi="Bookman Old Style"/>
                <w:b/>
                <w:bCs/>
                <w:sz w:val="20"/>
                <w:szCs w:val="20"/>
              </w:rPr>
              <w:t>II - ORGANIZIMI, DREJTIMI DHE ADMINISTRIMI I PROGRAMEVE TË STUDIMEVE</w:t>
            </w:r>
          </w:p>
          <w:p w:rsidR="00EC09CC" w:rsidRPr="00717FA0" w:rsidRDefault="00EC09CC" w:rsidP="00AC7270">
            <w:pPr>
              <w:autoSpaceDE w:val="0"/>
              <w:autoSpaceDN w:val="0"/>
              <w:adjustRightInd w:val="0"/>
              <w:spacing w:after="0" w:line="240" w:lineRule="auto"/>
              <w:rPr>
                <w:rFonts w:ascii="Bookman Old Style" w:hAnsi="Bookman Old Style"/>
                <w:b/>
                <w:bCs/>
                <w:sz w:val="20"/>
                <w:szCs w:val="20"/>
              </w:rPr>
            </w:pPr>
            <w:r w:rsidRPr="00717FA0">
              <w:rPr>
                <w:rFonts w:ascii="Bookman Old Style" w:hAnsi="Bookman Old Style"/>
                <w:b/>
                <w:bCs/>
                <w:sz w:val="20"/>
                <w:szCs w:val="20"/>
              </w:rPr>
              <w:t>Standardi II.5 - Institucioni vlerëson dhe dokumeton gjendjen e tij financiare.</w:t>
            </w:r>
          </w:p>
        </w:tc>
      </w:tr>
      <w:tr w:rsidR="00EC09CC" w:rsidRPr="00717FA0" w:rsidTr="001815E1">
        <w:trPr>
          <w:trHeight w:val="2021"/>
          <w:jc w:val="center"/>
        </w:trPr>
        <w:tc>
          <w:tcPr>
            <w:tcW w:w="3794" w:type="dxa"/>
            <w:vAlign w:val="center"/>
          </w:tcPr>
          <w:p w:rsidR="00EC09CC" w:rsidRPr="008C14D0" w:rsidRDefault="00EC09CC" w:rsidP="00AC7270">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1 </w:t>
            </w:r>
            <w:r w:rsidRPr="008C14D0">
              <w:rPr>
                <w:rFonts w:ascii="Bookman Old Style" w:hAnsi="Bookman Old Style"/>
                <w:sz w:val="16"/>
                <w:szCs w:val="18"/>
              </w:rPr>
              <w:t>Institucioni bën një auditim të përvitshëm (të jashtëm ose të brendshëm) të situatës financiare të tij;</w:t>
            </w:r>
          </w:p>
          <w:p w:rsidR="00EC09CC" w:rsidRPr="008C14D0" w:rsidRDefault="00EC09CC" w:rsidP="00AC7270">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2 </w:t>
            </w:r>
            <w:r w:rsidRPr="008C14D0">
              <w:rPr>
                <w:rFonts w:ascii="Bookman Old Style" w:hAnsi="Bookman Old Style"/>
                <w:sz w:val="16"/>
                <w:szCs w:val="18"/>
              </w:rPr>
              <w:t>Në raportin e auditit paraqiten të gjitha detyrimet financiare, pagat e personelit, shpenzimet operative, etj;</w:t>
            </w:r>
          </w:p>
          <w:p w:rsidR="00EC09CC" w:rsidRPr="008C14D0" w:rsidRDefault="00EC09CC" w:rsidP="00AC7270">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3 </w:t>
            </w:r>
            <w:r w:rsidRPr="008C14D0">
              <w:rPr>
                <w:rFonts w:ascii="Bookman Old Style" w:hAnsi="Bookman Old Style"/>
                <w:sz w:val="16"/>
                <w:szCs w:val="18"/>
              </w:rPr>
              <w:t>Raporti i auditit përmban një pasqyrë të qartë të granteve të huaja të përfituara dhe kontratave të shërbimeve të lidhura në funksion të realizimit të programeve të studimeve të ciklit të parë.</w:t>
            </w:r>
          </w:p>
        </w:tc>
        <w:tc>
          <w:tcPr>
            <w:tcW w:w="5988" w:type="dxa"/>
            <w:vAlign w:val="center"/>
          </w:tcPr>
          <w:p w:rsidR="0086199D" w:rsidRPr="0086199D" w:rsidRDefault="0086199D" w:rsidP="0086199D">
            <w:pPr>
              <w:jc w:val="both"/>
              <w:rPr>
                <w:rFonts w:ascii="Bookman Old Style" w:hAnsi="Bookman Old Style"/>
                <w:bCs/>
                <w:sz w:val="20"/>
                <w:szCs w:val="20"/>
                <w:lang w:val="sq-AL"/>
              </w:rPr>
            </w:pPr>
            <w:r w:rsidRPr="0086199D">
              <w:rPr>
                <w:rFonts w:ascii="Bookman Old Style" w:hAnsi="Bookman Old Style"/>
                <w:bCs/>
                <w:sz w:val="20"/>
                <w:szCs w:val="20"/>
                <w:lang w:val="sq-AL"/>
              </w:rPr>
              <w:t>N</w:t>
            </w:r>
            <w:r w:rsidR="006C5ED5">
              <w:rPr>
                <w:rFonts w:ascii="Bookman Old Style" w:hAnsi="Bookman Old Style"/>
                <w:bCs/>
                <w:sz w:val="20"/>
                <w:szCs w:val="20"/>
                <w:lang w:val="sq-AL"/>
              </w:rPr>
              <w:t>ë</w:t>
            </w:r>
            <w:r w:rsidRPr="0086199D">
              <w:rPr>
                <w:rFonts w:ascii="Bookman Old Style" w:hAnsi="Bookman Old Style"/>
                <w:bCs/>
                <w:sz w:val="20"/>
                <w:szCs w:val="20"/>
                <w:lang w:val="sq-AL"/>
              </w:rPr>
              <w:t xml:space="preserve"> RVB theksohet se institucioni harton raportin e bilancit të të gjithë shoqërisë çdo vit</w:t>
            </w:r>
            <w:r w:rsidR="00426415">
              <w:rPr>
                <w:rFonts w:ascii="Bookman Old Style" w:hAnsi="Bookman Old Style"/>
                <w:bCs/>
                <w:sz w:val="20"/>
                <w:szCs w:val="20"/>
                <w:lang w:val="sq-AL"/>
              </w:rPr>
              <w:t>,</w:t>
            </w:r>
            <w:r w:rsidRPr="0086199D">
              <w:rPr>
                <w:rFonts w:ascii="Bookman Old Style" w:hAnsi="Bookman Old Style"/>
                <w:bCs/>
                <w:sz w:val="20"/>
                <w:szCs w:val="20"/>
                <w:lang w:val="sq-AL"/>
              </w:rPr>
              <w:t xml:space="preserve"> në të cilin parashikohen të dhëna të hollësishme financiare për të ardhurat. </w:t>
            </w:r>
          </w:p>
          <w:p w:rsidR="00EC09CC" w:rsidRDefault="0086199D" w:rsidP="0086199D">
            <w:pPr>
              <w:jc w:val="both"/>
              <w:rPr>
                <w:rFonts w:ascii="Bookman Old Style" w:hAnsi="Bookman Old Style"/>
                <w:sz w:val="20"/>
                <w:szCs w:val="20"/>
                <w:lang w:val="it-IT"/>
              </w:rPr>
            </w:pPr>
            <w:r w:rsidRPr="0086199D">
              <w:rPr>
                <w:rFonts w:ascii="Bookman Old Style" w:hAnsi="Bookman Old Style"/>
                <w:sz w:val="20"/>
                <w:szCs w:val="20"/>
              </w:rPr>
              <w:t>Institucioni nuk ka dorëzuar një raport të auditit. Institucioni ka dorëzuar vetëm tabela të pasqyrave financiare shpenzime</w:t>
            </w:r>
            <w:r w:rsidR="00426415">
              <w:rPr>
                <w:rFonts w:ascii="Bookman Old Style" w:hAnsi="Bookman Old Style"/>
                <w:sz w:val="20"/>
                <w:szCs w:val="20"/>
              </w:rPr>
              <w:t>-</w:t>
            </w:r>
            <w:r w:rsidRPr="0086199D">
              <w:rPr>
                <w:rFonts w:ascii="Bookman Old Style" w:hAnsi="Bookman Old Style"/>
                <w:sz w:val="20"/>
                <w:szCs w:val="20"/>
              </w:rPr>
              <w:t xml:space="preserve"> të ardhura </w:t>
            </w:r>
            <w:r>
              <w:rPr>
                <w:rFonts w:ascii="Bookman Old Style" w:hAnsi="Bookman Old Style"/>
                <w:sz w:val="20"/>
                <w:szCs w:val="20"/>
              </w:rPr>
              <w:t>dhe ato t</w:t>
            </w:r>
            <w:r w:rsidR="006C5ED5">
              <w:rPr>
                <w:rFonts w:ascii="Bookman Old Style" w:hAnsi="Bookman Old Style"/>
                <w:sz w:val="20"/>
                <w:szCs w:val="20"/>
              </w:rPr>
              <w:t>ë</w:t>
            </w:r>
            <w:r>
              <w:rPr>
                <w:rFonts w:ascii="Bookman Old Style" w:hAnsi="Bookman Old Style"/>
                <w:sz w:val="20"/>
                <w:szCs w:val="20"/>
              </w:rPr>
              <w:t xml:space="preserve"> padetajuara sipas z</w:t>
            </w:r>
            <w:r w:rsidR="006C5ED5">
              <w:rPr>
                <w:rFonts w:ascii="Bookman Old Style" w:hAnsi="Bookman Old Style"/>
                <w:sz w:val="20"/>
                <w:szCs w:val="20"/>
              </w:rPr>
              <w:t>ë</w:t>
            </w:r>
            <w:r>
              <w:rPr>
                <w:rFonts w:ascii="Bookman Old Style" w:hAnsi="Bookman Old Style"/>
                <w:sz w:val="20"/>
                <w:szCs w:val="20"/>
              </w:rPr>
              <w:t xml:space="preserve">rave </w:t>
            </w:r>
            <w:r>
              <w:rPr>
                <w:rFonts w:ascii="Bookman Old Style" w:hAnsi="Bookman Old Style"/>
                <w:sz w:val="20"/>
                <w:szCs w:val="20"/>
                <w:lang w:val="it-IT"/>
              </w:rPr>
              <w:t>pasi shpenzimet nuk janë të ndara si psh:</w:t>
            </w:r>
            <w:r w:rsidRPr="002B5435">
              <w:rPr>
                <w:rFonts w:ascii="Bookman Old Style" w:hAnsi="Bookman Old Style"/>
                <w:sz w:val="20"/>
                <w:szCs w:val="20"/>
                <w:lang w:val="it-IT"/>
              </w:rPr>
              <w:t xml:space="preserve"> shpenzime kancelari, shpenzime për bibliotekën, bursat e studimit, energji </w:t>
            </w:r>
            <w:r>
              <w:rPr>
                <w:rFonts w:ascii="Bookman Old Style" w:hAnsi="Bookman Old Style"/>
                <w:sz w:val="20"/>
                <w:szCs w:val="20"/>
                <w:lang w:val="it-IT"/>
              </w:rPr>
              <w:t xml:space="preserve">apo shpenzime të tjera të lidhura në mënyrë direkte më studentët e këtij programi studimi. </w:t>
            </w:r>
            <w:r w:rsidRPr="002B5435">
              <w:rPr>
                <w:rFonts w:ascii="Bookman Old Style" w:hAnsi="Bookman Old Style"/>
                <w:sz w:val="20"/>
                <w:szCs w:val="20"/>
                <w:lang w:val="it-IT"/>
              </w:rPr>
              <w:t xml:space="preserve"> </w:t>
            </w:r>
          </w:p>
          <w:p w:rsidR="00120A7E" w:rsidRPr="00717FA0" w:rsidRDefault="00120A7E" w:rsidP="0086199D">
            <w:pPr>
              <w:jc w:val="both"/>
              <w:rPr>
                <w:rFonts w:ascii="Bookman Old Style" w:hAnsi="Bookman Old Style"/>
                <w:b/>
                <w:sz w:val="20"/>
                <w:szCs w:val="20"/>
              </w:rPr>
            </w:pPr>
            <w:r>
              <w:rPr>
                <w:rFonts w:ascii="Bookman Old Style" w:hAnsi="Bookman Old Style"/>
                <w:sz w:val="20"/>
                <w:szCs w:val="20"/>
                <w:lang w:val="it-IT"/>
              </w:rPr>
              <w:t>Institucioni nuk ka p</w:t>
            </w:r>
            <w:r w:rsidR="006C5ED5">
              <w:rPr>
                <w:rFonts w:ascii="Bookman Old Style" w:hAnsi="Bookman Old Style"/>
                <w:sz w:val="20"/>
                <w:szCs w:val="20"/>
                <w:lang w:val="it-IT"/>
              </w:rPr>
              <w:t>ë</w:t>
            </w:r>
            <w:r>
              <w:rPr>
                <w:rFonts w:ascii="Bookman Old Style" w:hAnsi="Bookman Old Style"/>
                <w:sz w:val="20"/>
                <w:szCs w:val="20"/>
                <w:lang w:val="it-IT"/>
              </w:rPr>
              <w:t>rfituar nga grantet apo p</w:t>
            </w:r>
            <w:r w:rsidR="006C5ED5">
              <w:rPr>
                <w:rFonts w:ascii="Bookman Old Style" w:hAnsi="Bookman Old Style"/>
                <w:sz w:val="20"/>
                <w:szCs w:val="20"/>
                <w:lang w:val="it-IT"/>
              </w:rPr>
              <w:t>ë</w:t>
            </w:r>
            <w:r>
              <w:rPr>
                <w:rFonts w:ascii="Bookman Old Style" w:hAnsi="Bookman Old Style"/>
                <w:sz w:val="20"/>
                <w:szCs w:val="20"/>
                <w:lang w:val="it-IT"/>
              </w:rPr>
              <w:t>rfshirja n</w:t>
            </w:r>
            <w:r w:rsidR="006C5ED5">
              <w:rPr>
                <w:rFonts w:ascii="Bookman Old Style" w:hAnsi="Bookman Old Style"/>
                <w:sz w:val="20"/>
                <w:szCs w:val="20"/>
                <w:lang w:val="it-IT"/>
              </w:rPr>
              <w:t>ë</w:t>
            </w:r>
            <w:r>
              <w:rPr>
                <w:rFonts w:ascii="Bookman Old Style" w:hAnsi="Bookman Old Style"/>
                <w:sz w:val="20"/>
                <w:szCs w:val="20"/>
                <w:lang w:val="it-IT"/>
              </w:rPr>
              <w:t xml:space="preserve"> projekte. Nuk ka p</w:t>
            </w:r>
            <w:r w:rsidR="006C5ED5">
              <w:rPr>
                <w:rFonts w:ascii="Bookman Old Style" w:hAnsi="Bookman Old Style"/>
                <w:sz w:val="20"/>
                <w:szCs w:val="20"/>
                <w:lang w:val="it-IT"/>
              </w:rPr>
              <w:t>ë</w:t>
            </w:r>
            <w:r>
              <w:rPr>
                <w:rFonts w:ascii="Bookman Old Style" w:hAnsi="Bookman Old Style"/>
                <w:sz w:val="20"/>
                <w:szCs w:val="20"/>
                <w:lang w:val="it-IT"/>
              </w:rPr>
              <w:t>rfituar as nga fonde publike n</w:t>
            </w:r>
            <w:r w:rsidR="006C5ED5">
              <w:rPr>
                <w:rFonts w:ascii="Bookman Old Style" w:hAnsi="Bookman Old Style"/>
                <w:sz w:val="20"/>
                <w:szCs w:val="20"/>
                <w:lang w:val="it-IT"/>
              </w:rPr>
              <w:t>ë</w:t>
            </w:r>
            <w:r>
              <w:rPr>
                <w:rFonts w:ascii="Bookman Old Style" w:hAnsi="Bookman Old Style"/>
                <w:sz w:val="20"/>
                <w:szCs w:val="20"/>
                <w:lang w:val="it-IT"/>
              </w:rPr>
              <w:t xml:space="preserve"> nivel lokal apo qendror. </w:t>
            </w:r>
          </w:p>
        </w:tc>
      </w:tr>
      <w:tr w:rsidR="00A02A33" w:rsidRPr="00717FA0" w:rsidTr="00A02A33">
        <w:trPr>
          <w:jc w:val="center"/>
        </w:trPr>
        <w:tc>
          <w:tcPr>
            <w:tcW w:w="9782" w:type="dxa"/>
            <w:gridSpan w:val="2"/>
            <w:shd w:val="clear" w:color="auto" w:fill="DBE5F1"/>
            <w:vAlign w:val="center"/>
          </w:tcPr>
          <w:p w:rsidR="00A02A33" w:rsidRPr="00717FA0" w:rsidRDefault="00A02A33" w:rsidP="002E2294">
            <w:pPr>
              <w:autoSpaceDE w:val="0"/>
              <w:autoSpaceDN w:val="0"/>
              <w:adjustRightInd w:val="0"/>
              <w:spacing w:after="0" w:line="240" w:lineRule="auto"/>
              <w:jc w:val="center"/>
              <w:rPr>
                <w:rFonts w:ascii="Bookman Old Style" w:hAnsi="Bookman Old Style"/>
                <w:b/>
                <w:bCs/>
                <w:sz w:val="20"/>
                <w:szCs w:val="20"/>
              </w:rPr>
            </w:pPr>
            <w:r w:rsidRPr="00717FA0">
              <w:rPr>
                <w:rFonts w:ascii="Bookman Old Style" w:hAnsi="Bookman Old Style"/>
                <w:b/>
                <w:bCs/>
                <w:sz w:val="20"/>
                <w:szCs w:val="20"/>
              </w:rPr>
              <w:t>VI - BURIMET FINANCIARE DHE VLERËSIMI FINANCIAR</w:t>
            </w:r>
          </w:p>
          <w:p w:rsidR="00A02A33" w:rsidRPr="00717FA0" w:rsidRDefault="00A02A33" w:rsidP="00735143">
            <w:pPr>
              <w:autoSpaceDE w:val="0"/>
              <w:autoSpaceDN w:val="0"/>
              <w:adjustRightInd w:val="0"/>
              <w:spacing w:after="0" w:line="240" w:lineRule="auto"/>
              <w:rPr>
                <w:rFonts w:ascii="Bookman Old Style" w:hAnsi="Bookman Old Style"/>
                <w:b/>
                <w:bCs/>
                <w:sz w:val="20"/>
                <w:szCs w:val="20"/>
              </w:rPr>
            </w:pPr>
            <w:r w:rsidRPr="00717FA0">
              <w:rPr>
                <w:rFonts w:ascii="Bookman Old Style" w:hAnsi="Bookman Old Style"/>
                <w:b/>
                <w:bCs/>
                <w:sz w:val="20"/>
                <w:szCs w:val="20"/>
              </w:rPr>
              <w:t>Standardi VI.1 - Institucioni harton një raport financiar të kostove të programeve të studimeve.</w:t>
            </w:r>
          </w:p>
        </w:tc>
      </w:tr>
      <w:tr w:rsidR="00A02A33" w:rsidRPr="00717FA0" w:rsidTr="001815E1">
        <w:trPr>
          <w:trHeight w:val="1361"/>
          <w:jc w:val="center"/>
        </w:trPr>
        <w:tc>
          <w:tcPr>
            <w:tcW w:w="3794" w:type="dxa"/>
            <w:vAlign w:val="center"/>
          </w:tcPr>
          <w:p w:rsidR="00A02A33" w:rsidRPr="008C14D0" w:rsidRDefault="00A02A33" w:rsidP="00735143">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1 </w:t>
            </w:r>
            <w:r w:rsidRPr="008C14D0">
              <w:rPr>
                <w:rFonts w:ascii="Bookman Old Style" w:hAnsi="Bookman Old Style"/>
                <w:sz w:val="16"/>
                <w:szCs w:val="18"/>
              </w:rPr>
              <w:t>Institucioni harton një raport financiar që përmban një pasqyrë tëhollësishme financiare të të ardhurave nga tarifat e shkollimit dhe kontributeve të tjera financiare për studentët ose ndarjen e burimeve financiare;</w:t>
            </w:r>
          </w:p>
          <w:p w:rsidR="00A02A33" w:rsidRPr="008C14D0" w:rsidRDefault="00A02A33" w:rsidP="00735143">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2 </w:t>
            </w:r>
            <w:r w:rsidRPr="008C14D0">
              <w:rPr>
                <w:rFonts w:ascii="Bookman Old Style" w:hAnsi="Bookman Old Style"/>
                <w:sz w:val="16"/>
                <w:szCs w:val="18"/>
              </w:rPr>
              <w:t>Institucioni dokumenton raportet financiare për tri vitet e kaluara akademike;</w:t>
            </w:r>
          </w:p>
          <w:p w:rsidR="00A02A33" w:rsidRPr="008C14D0" w:rsidRDefault="00A02A33" w:rsidP="00735143">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3 </w:t>
            </w:r>
            <w:r w:rsidRPr="008C14D0">
              <w:rPr>
                <w:rFonts w:ascii="Bookman Old Style" w:hAnsi="Bookman Old Style"/>
                <w:sz w:val="16"/>
                <w:szCs w:val="18"/>
              </w:rPr>
              <w:t>Institucioni dëshmon një qëndrueshmëri financiare përgjatë kohës së zhvillimit të programit të studimit dhe se ka kapacitete financiare të mjaftueshme për përmirësimin e situatës financiare dhe gjenerimin e të ardhurave të domosdoshme në të ardhmen.</w:t>
            </w:r>
          </w:p>
        </w:tc>
        <w:tc>
          <w:tcPr>
            <w:tcW w:w="5988" w:type="dxa"/>
            <w:vAlign w:val="center"/>
          </w:tcPr>
          <w:p w:rsidR="003F319E" w:rsidRPr="002B5435" w:rsidRDefault="003F319E" w:rsidP="003F319E">
            <w:pPr>
              <w:spacing w:after="0"/>
              <w:jc w:val="both"/>
              <w:rPr>
                <w:rFonts w:ascii="Bookman Old Style" w:hAnsi="Bookman Old Style"/>
                <w:sz w:val="20"/>
                <w:szCs w:val="20"/>
              </w:rPr>
            </w:pPr>
            <w:r w:rsidRPr="002B5435">
              <w:rPr>
                <w:rFonts w:ascii="Bookman Old Style" w:hAnsi="Bookman Old Style"/>
                <w:sz w:val="20"/>
                <w:szCs w:val="20"/>
              </w:rPr>
              <w:t>Institucioni nuk ka dorëzuar dokumenta të hollësishme rreth burimit të të ardhurave. Ka vetëm një tabelë ku jepen të ardhurat nga tarifat e studentëve në total dhe kjo jo e specifikuar</w:t>
            </w:r>
            <w:r>
              <w:rPr>
                <w:rFonts w:ascii="Bookman Old Style" w:hAnsi="Bookman Old Style"/>
                <w:sz w:val="20"/>
                <w:szCs w:val="20"/>
              </w:rPr>
              <w:t xml:space="preserve"> për pagesat e secilit student, bursat t</w:t>
            </w:r>
            <w:r w:rsidR="006C5ED5">
              <w:rPr>
                <w:rFonts w:ascii="Bookman Old Style" w:hAnsi="Bookman Old Style"/>
                <w:sz w:val="20"/>
                <w:szCs w:val="20"/>
              </w:rPr>
              <w:t>ë</w:t>
            </w:r>
            <w:r>
              <w:rPr>
                <w:rFonts w:ascii="Bookman Old Style" w:hAnsi="Bookman Old Style"/>
                <w:sz w:val="20"/>
                <w:szCs w:val="20"/>
              </w:rPr>
              <w:t xml:space="preserve"> ndara sipas kategorive etj. </w:t>
            </w:r>
          </w:p>
          <w:p w:rsidR="003F319E" w:rsidRDefault="003F319E" w:rsidP="003F319E">
            <w:pPr>
              <w:spacing w:after="0"/>
              <w:jc w:val="both"/>
              <w:rPr>
                <w:rFonts w:ascii="Bookman Old Style" w:hAnsi="Bookman Old Style"/>
                <w:sz w:val="20"/>
                <w:szCs w:val="20"/>
              </w:rPr>
            </w:pPr>
            <w:r w:rsidRPr="002B5435">
              <w:rPr>
                <w:rFonts w:ascii="Bookman Old Style" w:hAnsi="Bookman Old Style"/>
                <w:sz w:val="20"/>
                <w:szCs w:val="20"/>
              </w:rPr>
              <w:t>Institucioni nuk jep informacion rreth auditit të brendshëm apo të jashtëm.</w:t>
            </w:r>
            <w:r>
              <w:rPr>
                <w:rFonts w:ascii="Bookman Old Style" w:hAnsi="Bookman Old Style"/>
                <w:sz w:val="20"/>
                <w:szCs w:val="20"/>
              </w:rPr>
              <w:t xml:space="preserve"> Institucioni nuk ka dokumentuar raporte financiare por vet</w:t>
            </w:r>
            <w:r w:rsidR="006C5ED5">
              <w:rPr>
                <w:rFonts w:ascii="Bookman Old Style" w:hAnsi="Bookman Old Style"/>
                <w:sz w:val="20"/>
                <w:szCs w:val="20"/>
              </w:rPr>
              <w:t>ë</w:t>
            </w:r>
            <w:r>
              <w:rPr>
                <w:rFonts w:ascii="Bookman Old Style" w:hAnsi="Bookman Old Style"/>
                <w:sz w:val="20"/>
                <w:szCs w:val="20"/>
              </w:rPr>
              <w:t>m tabela shpenzime - t</w:t>
            </w:r>
            <w:r w:rsidR="006C5ED5">
              <w:rPr>
                <w:rFonts w:ascii="Bookman Old Style" w:hAnsi="Bookman Old Style"/>
                <w:sz w:val="20"/>
                <w:szCs w:val="20"/>
              </w:rPr>
              <w:t>ë</w:t>
            </w:r>
            <w:r>
              <w:rPr>
                <w:rFonts w:ascii="Bookman Old Style" w:hAnsi="Bookman Old Style"/>
                <w:sz w:val="20"/>
                <w:szCs w:val="20"/>
              </w:rPr>
              <w:t xml:space="preserve"> ardhura. </w:t>
            </w:r>
          </w:p>
          <w:p w:rsidR="00A02A33" w:rsidRPr="003F319E" w:rsidRDefault="003F319E" w:rsidP="003F319E">
            <w:pPr>
              <w:spacing w:after="0"/>
              <w:jc w:val="both"/>
              <w:rPr>
                <w:rFonts w:ascii="Bookman Old Style" w:hAnsi="Bookman Old Style"/>
                <w:sz w:val="20"/>
                <w:szCs w:val="20"/>
              </w:rPr>
            </w:pPr>
            <w:r>
              <w:rPr>
                <w:rFonts w:ascii="Bookman Old Style" w:hAnsi="Bookman Old Style"/>
                <w:sz w:val="20"/>
                <w:szCs w:val="20"/>
              </w:rPr>
              <w:t>Tabelat e dor</w:t>
            </w:r>
            <w:r w:rsidR="006C5ED5">
              <w:rPr>
                <w:rFonts w:ascii="Bookman Old Style" w:hAnsi="Bookman Old Style"/>
                <w:sz w:val="20"/>
                <w:szCs w:val="20"/>
              </w:rPr>
              <w:t>ë</w:t>
            </w:r>
            <w:r>
              <w:rPr>
                <w:rFonts w:ascii="Bookman Old Style" w:hAnsi="Bookman Old Style"/>
                <w:sz w:val="20"/>
                <w:szCs w:val="20"/>
              </w:rPr>
              <w:t>zuara nuk paraqesin informacion t</w:t>
            </w:r>
            <w:r w:rsidR="006C5ED5">
              <w:rPr>
                <w:rFonts w:ascii="Bookman Old Style" w:hAnsi="Bookman Old Style"/>
                <w:sz w:val="20"/>
                <w:szCs w:val="20"/>
              </w:rPr>
              <w:t>ë</w:t>
            </w:r>
            <w:r>
              <w:rPr>
                <w:rFonts w:ascii="Bookman Old Style" w:hAnsi="Bookman Old Style"/>
                <w:sz w:val="20"/>
                <w:szCs w:val="20"/>
              </w:rPr>
              <w:t xml:space="preserve"> sakt</w:t>
            </w:r>
            <w:r w:rsidR="006C5ED5">
              <w:rPr>
                <w:rFonts w:ascii="Bookman Old Style" w:hAnsi="Bookman Old Style"/>
                <w:sz w:val="20"/>
                <w:szCs w:val="20"/>
              </w:rPr>
              <w:t>ë</w:t>
            </w:r>
            <w:r>
              <w:rPr>
                <w:rFonts w:ascii="Bookman Old Style" w:hAnsi="Bookman Old Style"/>
                <w:sz w:val="20"/>
                <w:szCs w:val="20"/>
              </w:rPr>
              <w:t xml:space="preserve"> dhe t</w:t>
            </w:r>
            <w:r w:rsidR="006C5ED5">
              <w:rPr>
                <w:rFonts w:ascii="Bookman Old Style" w:hAnsi="Bookman Old Style"/>
                <w:sz w:val="20"/>
                <w:szCs w:val="20"/>
              </w:rPr>
              <w:t>ë</w:t>
            </w:r>
            <w:r>
              <w:rPr>
                <w:rFonts w:ascii="Bookman Old Style" w:hAnsi="Bookman Old Style"/>
                <w:sz w:val="20"/>
                <w:szCs w:val="20"/>
              </w:rPr>
              <w:t xml:space="preserve"> plot</w:t>
            </w:r>
            <w:r w:rsidR="006C5ED5">
              <w:rPr>
                <w:rFonts w:ascii="Bookman Old Style" w:hAnsi="Bookman Old Style"/>
                <w:sz w:val="20"/>
                <w:szCs w:val="20"/>
              </w:rPr>
              <w:t>ë</w:t>
            </w:r>
            <w:r>
              <w:rPr>
                <w:rFonts w:ascii="Bookman Old Style" w:hAnsi="Bookman Old Style"/>
                <w:sz w:val="20"/>
                <w:szCs w:val="20"/>
              </w:rPr>
              <w:t xml:space="preserve"> mbi shpenzimet dhe t</w:t>
            </w:r>
            <w:r w:rsidR="006C5ED5">
              <w:rPr>
                <w:rFonts w:ascii="Bookman Old Style" w:hAnsi="Bookman Old Style"/>
                <w:sz w:val="20"/>
                <w:szCs w:val="20"/>
              </w:rPr>
              <w:t>ë</w:t>
            </w:r>
            <w:r>
              <w:rPr>
                <w:rFonts w:ascii="Bookman Old Style" w:hAnsi="Bookman Old Style"/>
                <w:sz w:val="20"/>
                <w:szCs w:val="20"/>
              </w:rPr>
              <w:t xml:space="preserve"> ardhurat. Psh nuk mund t</w:t>
            </w:r>
            <w:r w:rsidR="006C5ED5">
              <w:rPr>
                <w:rFonts w:ascii="Bookman Old Style" w:hAnsi="Bookman Old Style"/>
                <w:sz w:val="20"/>
                <w:szCs w:val="20"/>
              </w:rPr>
              <w:t>ë</w:t>
            </w:r>
            <w:r w:rsidR="00426415">
              <w:rPr>
                <w:rFonts w:ascii="Bookman Old Style" w:hAnsi="Bookman Old Style"/>
                <w:sz w:val="20"/>
                <w:szCs w:val="20"/>
              </w:rPr>
              <w:t xml:space="preserve"> kuptohet nga tabela 5</w:t>
            </w:r>
            <w:r>
              <w:rPr>
                <w:rFonts w:ascii="Bookman Old Style" w:hAnsi="Bookman Old Style"/>
                <w:sz w:val="20"/>
                <w:szCs w:val="20"/>
              </w:rPr>
              <w:t>, n</w:t>
            </w:r>
            <w:r w:rsidR="006C5ED5">
              <w:rPr>
                <w:rFonts w:ascii="Bookman Old Style" w:hAnsi="Bookman Old Style"/>
                <w:sz w:val="20"/>
                <w:szCs w:val="20"/>
              </w:rPr>
              <w:t>ë</w:t>
            </w:r>
            <w:r>
              <w:rPr>
                <w:rFonts w:ascii="Bookman Old Style" w:hAnsi="Bookman Old Style"/>
                <w:sz w:val="20"/>
                <w:szCs w:val="20"/>
              </w:rPr>
              <w:t>se t</w:t>
            </w:r>
            <w:r w:rsidR="006C5ED5">
              <w:rPr>
                <w:rFonts w:ascii="Bookman Old Style" w:hAnsi="Bookman Old Style"/>
                <w:sz w:val="20"/>
                <w:szCs w:val="20"/>
              </w:rPr>
              <w:t>ë</w:t>
            </w:r>
            <w:r>
              <w:rPr>
                <w:rFonts w:ascii="Bookman Old Style" w:hAnsi="Bookman Old Style"/>
                <w:sz w:val="20"/>
                <w:szCs w:val="20"/>
              </w:rPr>
              <w:t xml:space="preserve"> ardhurat jan</w:t>
            </w:r>
            <w:r w:rsidR="006C5ED5">
              <w:rPr>
                <w:rFonts w:ascii="Bookman Old Style" w:hAnsi="Bookman Old Style"/>
                <w:sz w:val="20"/>
                <w:szCs w:val="20"/>
              </w:rPr>
              <w:t>ë</w:t>
            </w:r>
            <w:r>
              <w:rPr>
                <w:rFonts w:ascii="Bookman Old Style" w:hAnsi="Bookman Old Style"/>
                <w:sz w:val="20"/>
                <w:szCs w:val="20"/>
              </w:rPr>
              <w:t xml:space="preserve"> n</w:t>
            </w:r>
            <w:r w:rsidR="006C5ED5">
              <w:rPr>
                <w:rFonts w:ascii="Bookman Old Style" w:hAnsi="Bookman Old Style"/>
                <w:sz w:val="20"/>
                <w:szCs w:val="20"/>
              </w:rPr>
              <w:t>ë</w:t>
            </w:r>
            <w:r>
              <w:rPr>
                <w:rFonts w:ascii="Bookman Old Style" w:hAnsi="Bookman Old Style"/>
                <w:sz w:val="20"/>
                <w:szCs w:val="20"/>
              </w:rPr>
              <w:t xml:space="preserve"> euro ashtu sic jan</w:t>
            </w:r>
            <w:r w:rsidR="006C5ED5">
              <w:rPr>
                <w:rFonts w:ascii="Bookman Old Style" w:hAnsi="Bookman Old Style"/>
                <w:sz w:val="20"/>
                <w:szCs w:val="20"/>
              </w:rPr>
              <w:t>ë</w:t>
            </w:r>
            <w:r>
              <w:rPr>
                <w:rFonts w:ascii="Bookman Old Style" w:hAnsi="Bookman Old Style"/>
                <w:sz w:val="20"/>
                <w:szCs w:val="20"/>
              </w:rPr>
              <w:t xml:space="preserve"> pagesat e student</w:t>
            </w:r>
            <w:r w:rsidR="006C5ED5">
              <w:rPr>
                <w:rFonts w:ascii="Bookman Old Style" w:hAnsi="Bookman Old Style"/>
                <w:sz w:val="20"/>
                <w:szCs w:val="20"/>
              </w:rPr>
              <w:t>ë</w:t>
            </w:r>
            <w:r>
              <w:rPr>
                <w:rFonts w:ascii="Bookman Old Style" w:hAnsi="Bookman Old Style"/>
                <w:sz w:val="20"/>
                <w:szCs w:val="20"/>
              </w:rPr>
              <w:t>ve, apo ne monedh</w:t>
            </w:r>
            <w:r w:rsidR="006C5ED5">
              <w:rPr>
                <w:rFonts w:ascii="Bookman Old Style" w:hAnsi="Bookman Old Style"/>
                <w:sz w:val="20"/>
                <w:szCs w:val="20"/>
              </w:rPr>
              <w:t>ë</w:t>
            </w:r>
            <w:r>
              <w:rPr>
                <w:rFonts w:ascii="Bookman Old Style" w:hAnsi="Bookman Old Style"/>
                <w:sz w:val="20"/>
                <w:szCs w:val="20"/>
              </w:rPr>
              <w:t xml:space="preserve"> komb</w:t>
            </w:r>
            <w:r w:rsidR="006C5ED5">
              <w:rPr>
                <w:rFonts w:ascii="Bookman Old Style" w:hAnsi="Bookman Old Style"/>
                <w:sz w:val="20"/>
                <w:szCs w:val="20"/>
              </w:rPr>
              <w:t>ë</w:t>
            </w:r>
            <w:r>
              <w:rPr>
                <w:rFonts w:ascii="Bookman Old Style" w:hAnsi="Bookman Old Style"/>
                <w:sz w:val="20"/>
                <w:szCs w:val="20"/>
              </w:rPr>
              <w:t>tare. Tek tabela e shpenzime, nuk jan</w:t>
            </w:r>
            <w:r w:rsidR="006C5ED5">
              <w:rPr>
                <w:rFonts w:ascii="Bookman Old Style" w:hAnsi="Bookman Old Style"/>
                <w:sz w:val="20"/>
                <w:szCs w:val="20"/>
              </w:rPr>
              <w:t>ë</w:t>
            </w:r>
            <w:r>
              <w:rPr>
                <w:rFonts w:ascii="Bookman Old Style" w:hAnsi="Bookman Old Style"/>
                <w:sz w:val="20"/>
                <w:szCs w:val="20"/>
              </w:rPr>
              <w:t xml:space="preserve"> dh</w:t>
            </w:r>
            <w:r w:rsidR="006C5ED5">
              <w:rPr>
                <w:rFonts w:ascii="Bookman Old Style" w:hAnsi="Bookman Old Style"/>
                <w:sz w:val="20"/>
                <w:szCs w:val="20"/>
              </w:rPr>
              <w:t>ë</w:t>
            </w:r>
            <w:r>
              <w:rPr>
                <w:rFonts w:ascii="Bookman Old Style" w:hAnsi="Bookman Old Style"/>
                <w:sz w:val="20"/>
                <w:szCs w:val="20"/>
              </w:rPr>
              <w:t>n</w:t>
            </w:r>
            <w:r w:rsidR="006C5ED5">
              <w:rPr>
                <w:rFonts w:ascii="Bookman Old Style" w:hAnsi="Bookman Old Style"/>
                <w:sz w:val="20"/>
                <w:szCs w:val="20"/>
              </w:rPr>
              <w:t>ë</w:t>
            </w:r>
            <w:r>
              <w:rPr>
                <w:rFonts w:ascii="Bookman Old Style" w:hAnsi="Bookman Old Style"/>
                <w:sz w:val="20"/>
                <w:szCs w:val="20"/>
              </w:rPr>
              <w:t xml:space="preserve"> t</w:t>
            </w:r>
            <w:r w:rsidR="006C5ED5">
              <w:rPr>
                <w:rFonts w:ascii="Bookman Old Style" w:hAnsi="Bookman Old Style"/>
                <w:sz w:val="20"/>
                <w:szCs w:val="20"/>
              </w:rPr>
              <w:t>ë</w:t>
            </w:r>
            <w:r>
              <w:rPr>
                <w:rFonts w:ascii="Bookman Old Style" w:hAnsi="Bookman Old Style"/>
                <w:sz w:val="20"/>
                <w:szCs w:val="20"/>
              </w:rPr>
              <w:t xml:space="preserve"> gjith</w:t>
            </w:r>
            <w:r w:rsidR="006C5ED5">
              <w:rPr>
                <w:rFonts w:ascii="Bookman Old Style" w:hAnsi="Bookman Old Style"/>
                <w:sz w:val="20"/>
                <w:szCs w:val="20"/>
              </w:rPr>
              <w:t>ë</w:t>
            </w:r>
            <w:r>
              <w:rPr>
                <w:rFonts w:ascii="Bookman Old Style" w:hAnsi="Bookman Old Style"/>
                <w:sz w:val="20"/>
                <w:szCs w:val="20"/>
              </w:rPr>
              <w:t xml:space="preserve"> z</w:t>
            </w:r>
            <w:r w:rsidR="006C5ED5">
              <w:rPr>
                <w:rFonts w:ascii="Bookman Old Style" w:hAnsi="Bookman Old Style"/>
                <w:sz w:val="20"/>
                <w:szCs w:val="20"/>
              </w:rPr>
              <w:t>ë</w:t>
            </w:r>
            <w:r>
              <w:rPr>
                <w:rFonts w:ascii="Bookman Old Style" w:hAnsi="Bookman Old Style"/>
                <w:sz w:val="20"/>
                <w:szCs w:val="20"/>
              </w:rPr>
              <w:t xml:space="preserve">rat dhe </w:t>
            </w:r>
            <w:r w:rsidR="006C5ED5">
              <w:rPr>
                <w:rFonts w:ascii="Bookman Old Style" w:hAnsi="Bookman Old Style"/>
                <w:sz w:val="20"/>
                <w:szCs w:val="20"/>
              </w:rPr>
              <w:t>ë</w:t>
            </w:r>
            <w:r>
              <w:rPr>
                <w:rFonts w:ascii="Bookman Old Style" w:hAnsi="Bookman Old Style"/>
                <w:sz w:val="20"/>
                <w:szCs w:val="20"/>
              </w:rPr>
              <w:t>sht</w:t>
            </w:r>
            <w:r w:rsidR="006C5ED5">
              <w:rPr>
                <w:rFonts w:ascii="Bookman Old Style" w:hAnsi="Bookman Old Style"/>
                <w:sz w:val="20"/>
                <w:szCs w:val="20"/>
              </w:rPr>
              <w:t>ë</w:t>
            </w:r>
            <w:r>
              <w:rPr>
                <w:rFonts w:ascii="Bookman Old Style" w:hAnsi="Bookman Old Style"/>
                <w:sz w:val="20"/>
                <w:szCs w:val="20"/>
              </w:rPr>
              <w:t xml:space="preserve"> e v</w:t>
            </w:r>
            <w:r w:rsidR="006C5ED5">
              <w:rPr>
                <w:rFonts w:ascii="Bookman Old Style" w:hAnsi="Bookman Old Style"/>
                <w:sz w:val="20"/>
                <w:szCs w:val="20"/>
              </w:rPr>
              <w:t>ë</w:t>
            </w:r>
            <w:r>
              <w:rPr>
                <w:rFonts w:ascii="Bookman Old Style" w:hAnsi="Bookman Old Style"/>
                <w:sz w:val="20"/>
                <w:szCs w:val="20"/>
              </w:rPr>
              <w:t>shtir</w:t>
            </w:r>
            <w:r w:rsidR="006C5ED5">
              <w:rPr>
                <w:rFonts w:ascii="Bookman Old Style" w:hAnsi="Bookman Old Style"/>
                <w:sz w:val="20"/>
                <w:szCs w:val="20"/>
              </w:rPr>
              <w:t>ë</w:t>
            </w:r>
            <w:r>
              <w:rPr>
                <w:rFonts w:ascii="Bookman Old Style" w:hAnsi="Bookman Old Style"/>
                <w:sz w:val="20"/>
                <w:szCs w:val="20"/>
              </w:rPr>
              <w:t xml:space="preserve"> t</w:t>
            </w:r>
            <w:r w:rsidR="006C5ED5">
              <w:rPr>
                <w:rFonts w:ascii="Bookman Old Style" w:hAnsi="Bookman Old Style"/>
                <w:sz w:val="20"/>
                <w:szCs w:val="20"/>
              </w:rPr>
              <w:t>ë</w:t>
            </w:r>
            <w:r>
              <w:rPr>
                <w:rFonts w:ascii="Bookman Old Style" w:hAnsi="Bookman Old Style"/>
                <w:sz w:val="20"/>
                <w:szCs w:val="20"/>
              </w:rPr>
              <w:t xml:space="preserve"> kuptohet n</w:t>
            </w:r>
            <w:r w:rsidR="006C5ED5">
              <w:rPr>
                <w:rFonts w:ascii="Bookman Old Style" w:hAnsi="Bookman Old Style"/>
                <w:sz w:val="20"/>
                <w:szCs w:val="20"/>
              </w:rPr>
              <w:t>ë</w:t>
            </w:r>
            <w:r>
              <w:rPr>
                <w:rFonts w:ascii="Bookman Old Style" w:hAnsi="Bookman Old Style"/>
                <w:sz w:val="20"/>
                <w:szCs w:val="20"/>
              </w:rPr>
              <w:t>se institucioni ka gjeneruar nj</w:t>
            </w:r>
            <w:r w:rsidR="006C5ED5">
              <w:rPr>
                <w:rFonts w:ascii="Bookman Old Style" w:hAnsi="Bookman Old Style"/>
                <w:sz w:val="20"/>
                <w:szCs w:val="20"/>
              </w:rPr>
              <w:t>ë</w:t>
            </w:r>
            <w:r>
              <w:rPr>
                <w:rFonts w:ascii="Bookman Old Style" w:hAnsi="Bookman Old Style"/>
                <w:sz w:val="20"/>
                <w:szCs w:val="20"/>
              </w:rPr>
              <w:t xml:space="preserve"> fitim pozitiv, negative, apo zero n</w:t>
            </w:r>
            <w:r w:rsidR="006C5ED5">
              <w:rPr>
                <w:rFonts w:ascii="Bookman Old Style" w:hAnsi="Bookman Old Style"/>
                <w:sz w:val="20"/>
                <w:szCs w:val="20"/>
              </w:rPr>
              <w:t>ë</w:t>
            </w:r>
            <w:r>
              <w:rPr>
                <w:rFonts w:ascii="Bookman Old Style" w:hAnsi="Bookman Old Style"/>
                <w:sz w:val="20"/>
                <w:szCs w:val="20"/>
              </w:rPr>
              <w:t xml:space="preserve"> k</w:t>
            </w:r>
            <w:r w:rsidR="006C5ED5">
              <w:rPr>
                <w:rFonts w:ascii="Bookman Old Style" w:hAnsi="Bookman Old Style"/>
                <w:sz w:val="20"/>
                <w:szCs w:val="20"/>
              </w:rPr>
              <w:t>ë</w:t>
            </w:r>
            <w:r>
              <w:rPr>
                <w:rFonts w:ascii="Bookman Old Style" w:hAnsi="Bookman Old Style"/>
                <w:sz w:val="20"/>
                <w:szCs w:val="20"/>
              </w:rPr>
              <w:t>to vite t</w:t>
            </w:r>
            <w:r w:rsidR="006C5ED5">
              <w:rPr>
                <w:rFonts w:ascii="Bookman Old Style" w:hAnsi="Bookman Old Style"/>
                <w:sz w:val="20"/>
                <w:szCs w:val="20"/>
              </w:rPr>
              <w:t>ë</w:t>
            </w:r>
            <w:r>
              <w:rPr>
                <w:rFonts w:ascii="Bookman Old Style" w:hAnsi="Bookman Old Style"/>
                <w:sz w:val="20"/>
                <w:szCs w:val="20"/>
              </w:rPr>
              <w:t xml:space="preserve"> funksionimit. </w:t>
            </w:r>
          </w:p>
        </w:tc>
      </w:tr>
      <w:tr w:rsidR="00A02A33" w:rsidRPr="006C5ED5" w:rsidTr="004450FA">
        <w:trPr>
          <w:trHeight w:val="839"/>
          <w:jc w:val="center"/>
        </w:trPr>
        <w:tc>
          <w:tcPr>
            <w:tcW w:w="9782" w:type="dxa"/>
            <w:gridSpan w:val="2"/>
          </w:tcPr>
          <w:p w:rsidR="00A02A33" w:rsidRPr="006C5ED5" w:rsidRDefault="00A02A33" w:rsidP="006C5ED5">
            <w:pPr>
              <w:spacing w:after="0" w:line="240" w:lineRule="auto"/>
              <w:jc w:val="both"/>
              <w:rPr>
                <w:rFonts w:ascii="Bookman Old Style" w:hAnsi="Bookman Old Style"/>
                <w:b/>
                <w:sz w:val="20"/>
                <w:szCs w:val="20"/>
                <w:u w:val="single"/>
              </w:rPr>
            </w:pPr>
            <w:r w:rsidRPr="006C5ED5">
              <w:rPr>
                <w:rFonts w:ascii="Bookman Old Style" w:hAnsi="Bookman Old Style"/>
                <w:b/>
                <w:sz w:val="20"/>
                <w:szCs w:val="20"/>
                <w:u w:val="single"/>
              </w:rPr>
              <w:t>Konkluzione të GV</w:t>
            </w:r>
            <w:r w:rsidR="00846528" w:rsidRPr="006C5ED5">
              <w:rPr>
                <w:rFonts w:ascii="Bookman Old Style" w:hAnsi="Bookman Old Style"/>
                <w:b/>
                <w:sz w:val="20"/>
                <w:szCs w:val="20"/>
                <w:u w:val="single"/>
              </w:rPr>
              <w:t>J</w:t>
            </w:r>
            <w:r w:rsidRPr="006C5ED5">
              <w:rPr>
                <w:rFonts w:ascii="Bookman Old Style" w:hAnsi="Bookman Old Style"/>
                <w:b/>
                <w:sz w:val="20"/>
                <w:szCs w:val="20"/>
                <w:u w:val="single"/>
              </w:rPr>
              <w:t>:</w:t>
            </w:r>
          </w:p>
          <w:p w:rsidR="006C5ED5" w:rsidRPr="006C5ED5" w:rsidRDefault="006C5ED5" w:rsidP="00426415">
            <w:pPr>
              <w:spacing w:after="0"/>
              <w:jc w:val="both"/>
              <w:rPr>
                <w:rFonts w:ascii="Bookman Old Style" w:hAnsi="Bookman Old Style"/>
                <w:b/>
                <w:sz w:val="20"/>
                <w:szCs w:val="20"/>
              </w:rPr>
            </w:pPr>
            <w:r w:rsidRPr="006C5ED5">
              <w:rPr>
                <w:rFonts w:ascii="Bookman Old Style" w:hAnsi="Bookman Old Style"/>
                <w:sz w:val="20"/>
                <w:szCs w:val="20"/>
              </w:rPr>
              <w:t>Institucioni ka dorëzuar vetëm tabelën e shpenzimeve dhe të ardhurave. Burimi kryesor I të ardhurave janë tarifat e studentëve, që nuk premtojnë shumë për të ardhmen pamvar</w:t>
            </w:r>
            <w:r>
              <w:rPr>
                <w:rFonts w:ascii="Bookman Old Style" w:hAnsi="Bookman Old Style"/>
                <w:sz w:val="20"/>
                <w:szCs w:val="20"/>
              </w:rPr>
              <w:t>ë</w:t>
            </w:r>
            <w:r w:rsidRPr="006C5ED5">
              <w:rPr>
                <w:rFonts w:ascii="Bookman Old Style" w:hAnsi="Bookman Old Style"/>
                <w:sz w:val="20"/>
                <w:szCs w:val="20"/>
              </w:rPr>
              <w:t xml:space="preserve">sisht se numri actual I tyre </w:t>
            </w:r>
            <w:r>
              <w:rPr>
                <w:rFonts w:ascii="Bookman Old Style" w:hAnsi="Bookman Old Style"/>
                <w:sz w:val="20"/>
                <w:szCs w:val="20"/>
              </w:rPr>
              <w:t>ë</w:t>
            </w:r>
            <w:r w:rsidRPr="006C5ED5">
              <w:rPr>
                <w:rFonts w:ascii="Bookman Old Style" w:hAnsi="Bookman Old Style"/>
                <w:sz w:val="20"/>
                <w:szCs w:val="20"/>
              </w:rPr>
              <w:t>sht</w:t>
            </w:r>
            <w:r>
              <w:rPr>
                <w:rFonts w:ascii="Bookman Old Style" w:hAnsi="Bookman Old Style"/>
                <w:sz w:val="20"/>
                <w:szCs w:val="20"/>
              </w:rPr>
              <w:t>ë</w:t>
            </w:r>
            <w:r w:rsidRPr="006C5ED5">
              <w:rPr>
                <w:rFonts w:ascii="Bookman Old Style" w:hAnsi="Bookman Old Style"/>
                <w:sz w:val="20"/>
                <w:szCs w:val="20"/>
              </w:rPr>
              <w:t xml:space="preserve"> relativisht I lart</w:t>
            </w:r>
            <w:r>
              <w:rPr>
                <w:rFonts w:ascii="Bookman Old Style" w:hAnsi="Bookman Old Style"/>
                <w:sz w:val="20"/>
                <w:szCs w:val="20"/>
              </w:rPr>
              <w:t>ë</w:t>
            </w:r>
            <w:r w:rsidRPr="006C5ED5">
              <w:rPr>
                <w:rFonts w:ascii="Bookman Old Style" w:hAnsi="Bookman Old Style"/>
                <w:sz w:val="20"/>
                <w:szCs w:val="20"/>
              </w:rPr>
              <w:t>. Institucioni duhet të gjejë burime të tjera financimi për gjenerimin e të ardhurave të domosdoshme në të ardhmen, si psh, projekte të ndryshme, grante etj. Institucioni duhet të jetë më transparent në materialet lidhur me pagesat e studentëve, detyrimet financiare, pagat e personelit, shpenzimet operative. Duke q</w:t>
            </w:r>
            <w:r>
              <w:rPr>
                <w:rFonts w:ascii="Bookman Old Style" w:hAnsi="Bookman Old Style"/>
                <w:sz w:val="20"/>
                <w:szCs w:val="20"/>
              </w:rPr>
              <w:t>ë</w:t>
            </w:r>
            <w:r w:rsidRPr="006C5ED5">
              <w:rPr>
                <w:rFonts w:ascii="Bookman Old Style" w:hAnsi="Bookman Old Style"/>
                <w:sz w:val="20"/>
                <w:szCs w:val="20"/>
              </w:rPr>
              <w:t>n</w:t>
            </w:r>
            <w:r>
              <w:rPr>
                <w:rFonts w:ascii="Bookman Old Style" w:hAnsi="Bookman Old Style"/>
                <w:sz w:val="20"/>
                <w:szCs w:val="20"/>
              </w:rPr>
              <w:t>ë</w:t>
            </w:r>
            <w:r w:rsidRPr="006C5ED5">
              <w:rPr>
                <w:rFonts w:ascii="Bookman Old Style" w:hAnsi="Bookman Old Style"/>
                <w:sz w:val="20"/>
                <w:szCs w:val="20"/>
              </w:rPr>
              <w:t xml:space="preserve"> se f</w:t>
            </w:r>
            <w:r w:rsidRPr="006C5ED5">
              <w:rPr>
                <w:rFonts w:ascii="Bookman Old Style" w:hAnsi="Bookman Old Style"/>
                <w:bCs/>
                <w:sz w:val="20"/>
                <w:szCs w:val="20"/>
                <w:lang w:val="sq-AL"/>
              </w:rPr>
              <w:t>inancimi dhe të ardhurat për Albanian University,  programin e studimit Bsc në ‘Menaxhim Biznesi’ janë pjesë e informacionit dhe të dhënave të Albanian University, sikurse theksohet dhe n</w:t>
            </w:r>
            <w:r>
              <w:rPr>
                <w:rFonts w:ascii="Bookman Old Style" w:hAnsi="Bookman Old Style"/>
                <w:bCs/>
                <w:sz w:val="20"/>
                <w:szCs w:val="20"/>
                <w:lang w:val="sq-AL"/>
              </w:rPr>
              <w:t>ë</w:t>
            </w:r>
            <w:r w:rsidRPr="006C5ED5">
              <w:rPr>
                <w:rFonts w:ascii="Bookman Old Style" w:hAnsi="Bookman Old Style"/>
                <w:bCs/>
                <w:sz w:val="20"/>
                <w:szCs w:val="20"/>
                <w:lang w:val="sq-AL"/>
              </w:rPr>
              <w:t xml:space="preserve"> RVB, </w:t>
            </w:r>
            <w:r>
              <w:rPr>
                <w:rFonts w:ascii="Bookman Old Style" w:hAnsi="Bookman Old Style"/>
                <w:bCs/>
                <w:sz w:val="20"/>
                <w:szCs w:val="20"/>
                <w:lang w:val="sq-AL"/>
              </w:rPr>
              <w:t>ë</w:t>
            </w:r>
            <w:r w:rsidRPr="006C5ED5">
              <w:rPr>
                <w:rFonts w:ascii="Bookman Old Style" w:hAnsi="Bookman Old Style"/>
                <w:bCs/>
                <w:sz w:val="20"/>
                <w:szCs w:val="20"/>
                <w:lang w:val="sq-AL"/>
              </w:rPr>
              <w:t>sht</w:t>
            </w:r>
            <w:r>
              <w:rPr>
                <w:rFonts w:ascii="Bookman Old Style" w:hAnsi="Bookman Old Style"/>
                <w:bCs/>
                <w:sz w:val="20"/>
                <w:szCs w:val="20"/>
                <w:lang w:val="sq-AL"/>
              </w:rPr>
              <w:t>ë</w:t>
            </w:r>
            <w:r w:rsidRPr="006C5ED5">
              <w:rPr>
                <w:rFonts w:ascii="Bookman Old Style" w:hAnsi="Bookman Old Style"/>
                <w:bCs/>
                <w:sz w:val="20"/>
                <w:szCs w:val="20"/>
                <w:lang w:val="sq-AL"/>
              </w:rPr>
              <w:t xml:space="preserve"> e v</w:t>
            </w:r>
            <w:r>
              <w:rPr>
                <w:rFonts w:ascii="Bookman Old Style" w:hAnsi="Bookman Old Style"/>
                <w:bCs/>
                <w:sz w:val="20"/>
                <w:szCs w:val="20"/>
                <w:lang w:val="sq-AL"/>
              </w:rPr>
              <w:t>ë</w:t>
            </w:r>
            <w:r w:rsidRPr="006C5ED5">
              <w:rPr>
                <w:rFonts w:ascii="Bookman Old Style" w:hAnsi="Bookman Old Style"/>
                <w:bCs/>
                <w:sz w:val="20"/>
                <w:szCs w:val="20"/>
                <w:lang w:val="sq-AL"/>
              </w:rPr>
              <w:t>shtir</w:t>
            </w:r>
            <w:r>
              <w:rPr>
                <w:rFonts w:ascii="Bookman Old Style" w:hAnsi="Bookman Old Style"/>
                <w:bCs/>
                <w:sz w:val="20"/>
                <w:szCs w:val="20"/>
                <w:lang w:val="sq-AL"/>
              </w:rPr>
              <w:t>ë</w:t>
            </w:r>
            <w:r w:rsidRPr="006C5ED5">
              <w:rPr>
                <w:rFonts w:ascii="Bookman Old Style" w:hAnsi="Bookman Old Style"/>
                <w:bCs/>
                <w:sz w:val="20"/>
                <w:szCs w:val="20"/>
                <w:lang w:val="sq-AL"/>
              </w:rPr>
              <w:t xml:space="preserve"> ndarja e k</w:t>
            </w:r>
            <w:r>
              <w:rPr>
                <w:rFonts w:ascii="Bookman Old Style" w:hAnsi="Bookman Old Style"/>
                <w:bCs/>
                <w:sz w:val="20"/>
                <w:szCs w:val="20"/>
                <w:lang w:val="sq-AL"/>
              </w:rPr>
              <w:t>ë</w:t>
            </w:r>
            <w:r w:rsidRPr="006C5ED5">
              <w:rPr>
                <w:rFonts w:ascii="Bookman Old Style" w:hAnsi="Bookman Old Style"/>
                <w:bCs/>
                <w:sz w:val="20"/>
                <w:szCs w:val="20"/>
                <w:lang w:val="sq-AL"/>
              </w:rPr>
              <w:t>tij informacioni p</w:t>
            </w:r>
            <w:r>
              <w:rPr>
                <w:rFonts w:ascii="Bookman Old Style" w:hAnsi="Bookman Old Style"/>
                <w:bCs/>
                <w:sz w:val="20"/>
                <w:szCs w:val="20"/>
                <w:lang w:val="sq-AL"/>
              </w:rPr>
              <w:t>ë</w:t>
            </w:r>
            <w:r w:rsidRPr="006C5ED5">
              <w:rPr>
                <w:rFonts w:ascii="Bookman Old Style" w:hAnsi="Bookman Old Style"/>
                <w:bCs/>
                <w:sz w:val="20"/>
                <w:szCs w:val="20"/>
                <w:lang w:val="sq-AL"/>
              </w:rPr>
              <w:t>r programin e studimit.  Sugjerojmë që në të ardhmen të shihet mundësia për të ndarë qartazi bilancet dhe për të përgatitur një plan biznesi të detajuar, i cili pasqyron më qartë situatën reale për të ardhurat dhe shpenzimet që vijnë nga secili program</w:t>
            </w:r>
            <w:r w:rsidR="00685FC6">
              <w:rPr>
                <w:rFonts w:ascii="Bookman Old Style" w:hAnsi="Bookman Old Style"/>
                <w:bCs/>
                <w:sz w:val="20"/>
                <w:szCs w:val="20"/>
                <w:lang w:val="sq-AL"/>
              </w:rPr>
              <w:t xml:space="preserve"> studimi</w:t>
            </w:r>
            <w:r w:rsidRPr="006C5ED5">
              <w:rPr>
                <w:rFonts w:ascii="Bookman Old Style" w:hAnsi="Bookman Old Style"/>
                <w:bCs/>
                <w:sz w:val="20"/>
                <w:szCs w:val="20"/>
                <w:lang w:val="sq-AL"/>
              </w:rPr>
              <w:t xml:space="preserve"> .</w:t>
            </w:r>
            <w:r w:rsidRPr="006C5ED5">
              <w:rPr>
                <w:rFonts w:ascii="Bookman Old Style" w:hAnsi="Bookman Old Style"/>
                <w:b/>
                <w:bCs/>
                <w:sz w:val="20"/>
                <w:szCs w:val="20"/>
                <w:lang w:val="sq-AL"/>
              </w:rPr>
              <w:t xml:space="preserve"> </w:t>
            </w:r>
          </w:p>
        </w:tc>
      </w:tr>
    </w:tbl>
    <w:p w:rsidR="00A02A33" w:rsidRDefault="00A02A33" w:rsidP="006C5ED5">
      <w:pPr>
        <w:tabs>
          <w:tab w:val="num" w:pos="448"/>
        </w:tabs>
        <w:autoSpaceDE w:val="0"/>
        <w:autoSpaceDN w:val="0"/>
        <w:adjustRightInd w:val="0"/>
        <w:spacing w:line="360" w:lineRule="auto"/>
        <w:ind w:left="476"/>
        <w:jc w:val="both"/>
        <w:rPr>
          <w:rFonts w:ascii="Bookman Old Style" w:hAnsi="Bookman Old Style"/>
          <w:sz w:val="20"/>
          <w:szCs w:val="20"/>
          <w:lang w:val="sq-AL"/>
        </w:rPr>
      </w:pPr>
    </w:p>
    <w:p w:rsidR="00846528" w:rsidRPr="00717FA0" w:rsidRDefault="00846528" w:rsidP="00827EF5">
      <w:pPr>
        <w:pStyle w:val="ListParagraph"/>
        <w:numPr>
          <w:ilvl w:val="0"/>
          <w:numId w:val="6"/>
        </w:numPr>
        <w:tabs>
          <w:tab w:val="num" w:pos="426"/>
        </w:tabs>
        <w:autoSpaceDE w:val="0"/>
        <w:autoSpaceDN w:val="0"/>
        <w:adjustRightInd w:val="0"/>
        <w:spacing w:after="0" w:line="360" w:lineRule="auto"/>
        <w:ind w:left="425" w:hanging="425"/>
        <w:jc w:val="both"/>
        <w:rPr>
          <w:rFonts w:ascii="Bookman Old Style" w:hAnsi="Bookman Old Style"/>
          <w:lang w:val="sq-AL"/>
        </w:rPr>
      </w:pPr>
      <w:r w:rsidRPr="00717FA0">
        <w:rPr>
          <w:rFonts w:ascii="Bookman Old Style" w:hAnsi="Bookman Old Style"/>
          <w:b/>
          <w:lang w:val="sq-AL"/>
        </w:rPr>
        <w:lastRenderedPageBreak/>
        <w:t>Sistemi i Brendshëm i Sigurimit të Cilësisë</w:t>
      </w:r>
    </w:p>
    <w:p w:rsidR="00846528" w:rsidRPr="00717FA0" w:rsidRDefault="00846528" w:rsidP="009770E6">
      <w:pPr>
        <w:tabs>
          <w:tab w:val="num" w:pos="0"/>
        </w:tabs>
        <w:autoSpaceDE w:val="0"/>
        <w:autoSpaceDN w:val="0"/>
        <w:adjustRightInd w:val="0"/>
        <w:spacing w:after="0" w:line="360" w:lineRule="auto"/>
        <w:jc w:val="both"/>
        <w:rPr>
          <w:rFonts w:ascii="Bookman Old Style" w:hAnsi="Bookman Old Style"/>
          <w:b/>
          <w:sz w:val="4"/>
          <w:szCs w:val="4"/>
          <w:lang w:val="sq-AL"/>
        </w:rPr>
      </w:pPr>
    </w:p>
    <w:p w:rsidR="00846528" w:rsidRPr="00717FA0" w:rsidRDefault="00846528" w:rsidP="009770E6">
      <w:pPr>
        <w:tabs>
          <w:tab w:val="num" w:pos="426"/>
        </w:tabs>
        <w:autoSpaceDE w:val="0"/>
        <w:autoSpaceDN w:val="0"/>
        <w:adjustRightInd w:val="0"/>
        <w:spacing w:after="0" w:line="360" w:lineRule="auto"/>
        <w:ind w:left="900" w:hanging="474"/>
        <w:jc w:val="both"/>
        <w:rPr>
          <w:rFonts w:ascii="Bookman Old Style" w:hAnsi="Bookman Old Style"/>
          <w:sz w:val="20"/>
          <w:szCs w:val="20"/>
          <w:u w:val="single"/>
          <w:lang w:val="it-IT"/>
        </w:rPr>
      </w:pPr>
      <w:r w:rsidRPr="00717FA0">
        <w:rPr>
          <w:rFonts w:ascii="Bookman Old Style" w:hAnsi="Bookman Old Style"/>
          <w:b/>
          <w:sz w:val="20"/>
          <w:szCs w:val="20"/>
          <w:u w:val="single"/>
          <w:lang w:val="it-IT"/>
        </w:rPr>
        <w:t>Pjesa përshkrimore</w:t>
      </w:r>
    </w:p>
    <w:p w:rsidR="00AC721E" w:rsidRPr="00AE7CAF" w:rsidRDefault="00AC721E" w:rsidP="00AC721E">
      <w:pPr>
        <w:autoSpaceDE w:val="0"/>
        <w:autoSpaceDN w:val="0"/>
        <w:adjustRightInd w:val="0"/>
        <w:jc w:val="both"/>
        <w:rPr>
          <w:rFonts w:ascii="Bookman Old Style" w:hAnsi="Bookman Old Style"/>
          <w:sz w:val="20"/>
          <w:szCs w:val="20"/>
          <w:lang w:val="sq-AL"/>
        </w:rPr>
      </w:pPr>
      <w:r w:rsidRPr="00AE7CAF">
        <w:rPr>
          <w:rFonts w:ascii="Bookman Old Style" w:hAnsi="Bookman Old Style"/>
          <w:sz w:val="20"/>
          <w:szCs w:val="20"/>
          <w:lang w:val="sq-AL"/>
        </w:rPr>
        <w:t>Në Albanian University, Sistemi i Brendshëm  i Sigurimit të C</w:t>
      </w:r>
      <w:r w:rsidR="00E02B12" w:rsidRPr="00AE7CAF">
        <w:rPr>
          <w:rFonts w:ascii="Bookman Old Style" w:hAnsi="Bookman Old Style"/>
          <w:sz w:val="20"/>
          <w:szCs w:val="20"/>
          <w:lang w:val="sq-AL"/>
        </w:rPr>
        <w:t>ilësisë</w:t>
      </w:r>
      <w:r w:rsidRPr="00AE7CAF">
        <w:rPr>
          <w:rFonts w:ascii="Bookman Old Style" w:hAnsi="Bookman Old Style"/>
          <w:sz w:val="20"/>
          <w:szCs w:val="20"/>
          <w:lang w:val="sq-AL"/>
        </w:rPr>
        <w:t xml:space="preserve"> funksion</w:t>
      </w:r>
      <w:r w:rsidR="00E02B12" w:rsidRPr="00AE7CAF">
        <w:rPr>
          <w:rFonts w:ascii="Bookman Old Style" w:hAnsi="Bookman Old Style"/>
          <w:sz w:val="20"/>
          <w:szCs w:val="20"/>
          <w:lang w:val="sq-AL"/>
        </w:rPr>
        <w:t>on n</w:t>
      </w:r>
      <w:r w:rsidR="00CC387F">
        <w:rPr>
          <w:rFonts w:ascii="Bookman Old Style" w:hAnsi="Bookman Old Style"/>
          <w:sz w:val="20"/>
          <w:szCs w:val="20"/>
          <w:lang w:val="sq-AL"/>
        </w:rPr>
        <w:t>ë</w:t>
      </w:r>
      <w:r w:rsidR="00E02B12" w:rsidRPr="00AE7CAF">
        <w:rPr>
          <w:rFonts w:ascii="Bookman Old Style" w:hAnsi="Bookman Old Style"/>
          <w:sz w:val="20"/>
          <w:szCs w:val="20"/>
          <w:lang w:val="sq-AL"/>
        </w:rPr>
        <w:t xml:space="preserve"> nivel institucioni. </w:t>
      </w:r>
      <w:r w:rsidRPr="00AE7CAF">
        <w:rPr>
          <w:rFonts w:ascii="Bookman Old Style" w:hAnsi="Bookman Old Style"/>
          <w:sz w:val="20"/>
          <w:szCs w:val="20"/>
          <w:lang w:val="sq-AL"/>
        </w:rPr>
        <w:t xml:space="preserve">Kështu në nivel departamenti, me asistencën e </w:t>
      </w:r>
      <w:r w:rsidR="00654189" w:rsidRPr="00AE7CAF">
        <w:rPr>
          <w:rFonts w:ascii="Bookman Old Style" w:hAnsi="Bookman Old Style"/>
          <w:sz w:val="20"/>
          <w:szCs w:val="20"/>
          <w:lang w:val="sq-AL"/>
        </w:rPr>
        <w:t>departamentit</w:t>
      </w:r>
      <w:r w:rsidR="00E02B12" w:rsidRPr="00AE7CAF">
        <w:rPr>
          <w:rFonts w:ascii="Bookman Old Style" w:hAnsi="Bookman Old Style"/>
          <w:sz w:val="20"/>
          <w:szCs w:val="20"/>
          <w:lang w:val="sq-AL"/>
        </w:rPr>
        <w:t xml:space="preserve">, </w:t>
      </w:r>
      <w:r w:rsidRPr="00AE7CAF">
        <w:rPr>
          <w:rFonts w:ascii="Bookman Old Style" w:hAnsi="Bookman Old Style"/>
          <w:sz w:val="20"/>
          <w:szCs w:val="20"/>
          <w:lang w:val="sq-AL"/>
        </w:rPr>
        <w:t>para çdo fillim viti të ri akademik, gjatë procesit të mësimdhënies, dhe në përfundim të tij analizohen dhe vlerësohen, programet mësimore, literatura dhe sistemet e vlerësimit.</w:t>
      </w:r>
    </w:p>
    <w:p w:rsidR="00AC721E" w:rsidRPr="00AE7CAF" w:rsidRDefault="00AC721E" w:rsidP="00AC721E">
      <w:pPr>
        <w:autoSpaceDE w:val="0"/>
        <w:autoSpaceDN w:val="0"/>
        <w:adjustRightInd w:val="0"/>
        <w:jc w:val="both"/>
        <w:rPr>
          <w:rFonts w:ascii="Bookman Old Style" w:hAnsi="Bookman Old Style"/>
          <w:sz w:val="20"/>
          <w:szCs w:val="20"/>
          <w:lang w:val="sq-AL"/>
        </w:rPr>
      </w:pPr>
      <w:r w:rsidRPr="00AE7CAF">
        <w:rPr>
          <w:rFonts w:ascii="Bookman Old Style" w:hAnsi="Bookman Old Style"/>
          <w:sz w:val="20"/>
          <w:szCs w:val="20"/>
          <w:lang w:val="sq-AL"/>
        </w:rPr>
        <w:t xml:space="preserve">Kontrolli dhe vlerësimi bëhen në bazë të të dhënave statistikore, të mbledhura gjatë anketimeve të studentëve, raporteve semestrale të pedagogëve, raporteve semestrale dhe vjetore të departamenteve, si dhe rezultateve të arritura nga studentët. Të gjitha këto të dhëna statistikore vihen në dispozicion </w:t>
      </w:r>
      <w:r w:rsidR="0018397B" w:rsidRPr="00AE7CAF">
        <w:rPr>
          <w:rFonts w:ascii="Bookman Old Style" w:hAnsi="Bookman Old Style"/>
          <w:sz w:val="20"/>
          <w:szCs w:val="20"/>
          <w:lang w:val="sq-AL"/>
        </w:rPr>
        <w:t>t</w:t>
      </w:r>
      <w:r w:rsidR="00CC387F">
        <w:rPr>
          <w:rFonts w:ascii="Bookman Old Style" w:hAnsi="Bookman Old Style"/>
          <w:sz w:val="20"/>
          <w:szCs w:val="20"/>
          <w:lang w:val="sq-AL"/>
        </w:rPr>
        <w:t>ë</w:t>
      </w:r>
      <w:r w:rsidR="0018397B" w:rsidRPr="00AE7CAF">
        <w:rPr>
          <w:rFonts w:ascii="Bookman Old Style" w:hAnsi="Bookman Old Style"/>
          <w:sz w:val="20"/>
          <w:szCs w:val="20"/>
          <w:lang w:val="sq-AL"/>
        </w:rPr>
        <w:t xml:space="preserve"> zyr</w:t>
      </w:r>
      <w:r w:rsidR="00CC387F">
        <w:rPr>
          <w:rFonts w:ascii="Bookman Old Style" w:hAnsi="Bookman Old Style"/>
          <w:sz w:val="20"/>
          <w:szCs w:val="20"/>
          <w:lang w:val="sq-AL"/>
        </w:rPr>
        <w:t>ë</w:t>
      </w:r>
      <w:r w:rsidR="0018397B" w:rsidRPr="00AE7CAF">
        <w:rPr>
          <w:rFonts w:ascii="Bookman Old Style" w:hAnsi="Bookman Old Style"/>
          <w:sz w:val="20"/>
          <w:szCs w:val="20"/>
          <w:lang w:val="sq-AL"/>
        </w:rPr>
        <w:t>s s</w:t>
      </w:r>
      <w:r w:rsidR="00CC387F">
        <w:rPr>
          <w:rFonts w:ascii="Bookman Old Style" w:hAnsi="Bookman Old Style"/>
          <w:sz w:val="20"/>
          <w:szCs w:val="20"/>
          <w:lang w:val="sq-AL"/>
        </w:rPr>
        <w:t>ë</w:t>
      </w:r>
      <w:r w:rsidR="0018397B" w:rsidRPr="00AE7CAF">
        <w:rPr>
          <w:rFonts w:ascii="Bookman Old Style" w:hAnsi="Bookman Old Style"/>
          <w:sz w:val="20"/>
          <w:szCs w:val="20"/>
          <w:lang w:val="sq-AL"/>
        </w:rPr>
        <w:t xml:space="preserve"> Nj</w:t>
      </w:r>
      <w:r w:rsidRPr="00AE7CAF">
        <w:rPr>
          <w:rFonts w:ascii="Bookman Old Style" w:hAnsi="Bookman Old Style"/>
          <w:sz w:val="20"/>
          <w:szCs w:val="20"/>
          <w:lang w:val="sq-AL"/>
        </w:rPr>
        <w:t>SBC nga sekretaria mësimore.</w:t>
      </w:r>
    </w:p>
    <w:p w:rsidR="00AC721E" w:rsidRPr="00AE7CAF" w:rsidRDefault="00AC721E" w:rsidP="00AC721E">
      <w:pPr>
        <w:autoSpaceDE w:val="0"/>
        <w:autoSpaceDN w:val="0"/>
        <w:adjustRightInd w:val="0"/>
        <w:jc w:val="both"/>
        <w:rPr>
          <w:rFonts w:ascii="Bookman Old Style" w:hAnsi="Bookman Old Style"/>
          <w:sz w:val="20"/>
          <w:szCs w:val="20"/>
          <w:lang w:val="sq-AL"/>
        </w:rPr>
      </w:pPr>
      <w:r w:rsidRPr="00AE7CAF">
        <w:rPr>
          <w:rFonts w:ascii="Bookman Old Style" w:hAnsi="Bookman Old Style"/>
          <w:sz w:val="20"/>
          <w:szCs w:val="20"/>
          <w:lang w:val="sq-AL"/>
        </w:rPr>
        <w:t>Duhet theksuar ndërmarrja e Universitetit për të institucionalizuar Sistemin e Brendshëm të Sigurimit të Cilësisë në rang Universiteti, duke ngritur strukturën e quajtur Zyra e Sigurimit të Brendshëm të Cilësisë, e cila harton politikat, metodologjinë që do të përdoret, dhe mënyrën e përpunimit dhe publikimit të rezultateve. Duke u përqendruar kështu jo vetëm në një kontroll të vazhdueshëm për sigurimin e cilësisë, por duke synuar përmirësimin e vazhdueshëm të këtij sistemi për të arritur rezultate maksimale në misionin e Universitetit, që është mësimdhënia.</w:t>
      </w:r>
    </w:p>
    <w:p w:rsidR="00AC721E" w:rsidRPr="00AE7CAF" w:rsidRDefault="00AC721E" w:rsidP="00AC721E">
      <w:pPr>
        <w:autoSpaceDE w:val="0"/>
        <w:autoSpaceDN w:val="0"/>
        <w:adjustRightInd w:val="0"/>
        <w:jc w:val="both"/>
        <w:rPr>
          <w:rFonts w:ascii="Bookman Old Style" w:hAnsi="Bookman Old Style"/>
          <w:sz w:val="20"/>
          <w:szCs w:val="20"/>
          <w:lang w:val="sq-AL"/>
        </w:rPr>
      </w:pPr>
      <w:r w:rsidRPr="00AE7CAF">
        <w:rPr>
          <w:rFonts w:ascii="Bookman Old Style" w:hAnsi="Bookman Old Style"/>
          <w:sz w:val="20"/>
          <w:szCs w:val="20"/>
          <w:lang w:val="sq-AL"/>
        </w:rPr>
        <w:t>Zyra e Sigurimit të Brendshëm të Cilësisë, parashikohet nga neni 18 i Statutit të Universitetit</w:t>
      </w:r>
      <w:r w:rsidR="00716437">
        <w:rPr>
          <w:rFonts w:ascii="Bookman Old Style" w:hAnsi="Bookman Old Style"/>
          <w:sz w:val="20"/>
          <w:szCs w:val="20"/>
          <w:lang w:val="sq-AL"/>
        </w:rPr>
        <w:t>.</w:t>
      </w:r>
      <w:r w:rsidRPr="00AE7CAF">
        <w:rPr>
          <w:rFonts w:ascii="Bookman Old Style" w:hAnsi="Bookman Old Style"/>
          <w:sz w:val="20"/>
          <w:szCs w:val="20"/>
          <w:lang w:val="sq-AL"/>
        </w:rPr>
        <w:t xml:space="preserve"> Kjo zyrë është në varësi të drejtpërdrejtë të Rektorit të Universitetit, dhe ka detyrimin paraqitjen e një raporti vjetor në të cilin përfshihen informacione dhe vlerësime për procesin e mësimdhënies dhe kërkimit shkencor, cilësinë e shërbimit akademik dhe administrativ të ofruar si dhe rekomandon masa për përmirësimin e parametrave të cilësisë</w:t>
      </w:r>
    </w:p>
    <w:p w:rsidR="00AC721E" w:rsidRPr="00AE7CAF" w:rsidRDefault="00AC721E" w:rsidP="00AC721E">
      <w:pPr>
        <w:autoSpaceDE w:val="0"/>
        <w:autoSpaceDN w:val="0"/>
        <w:adjustRightInd w:val="0"/>
        <w:jc w:val="both"/>
        <w:rPr>
          <w:rFonts w:ascii="Bookman Old Style" w:hAnsi="Bookman Old Style"/>
          <w:sz w:val="20"/>
          <w:szCs w:val="20"/>
          <w:lang w:val="sq-AL"/>
        </w:rPr>
      </w:pPr>
      <w:r w:rsidRPr="00AE7CAF">
        <w:rPr>
          <w:rFonts w:ascii="Bookman Old Style" w:hAnsi="Bookman Old Style"/>
          <w:sz w:val="20"/>
          <w:szCs w:val="20"/>
          <w:lang w:val="sq-AL"/>
        </w:rPr>
        <w:t xml:space="preserve">Funksionet dhe detyrat e </w:t>
      </w:r>
      <w:r w:rsidR="00F04E04" w:rsidRPr="00AE7CAF">
        <w:rPr>
          <w:rFonts w:ascii="Bookman Old Style" w:hAnsi="Bookman Old Style"/>
          <w:sz w:val="20"/>
          <w:szCs w:val="20"/>
          <w:lang w:val="sq-AL"/>
        </w:rPr>
        <w:t>Nj</w:t>
      </w:r>
      <w:r w:rsidRPr="00AE7CAF">
        <w:rPr>
          <w:rFonts w:ascii="Bookman Old Style" w:hAnsi="Bookman Old Style"/>
          <w:sz w:val="20"/>
          <w:szCs w:val="20"/>
          <w:lang w:val="sq-AL"/>
        </w:rPr>
        <w:t>SBC, janë të parashikuara shprehimisht në nenin 13 të Rregullores së brendshme të Universitetit. Në mbështetje të Statutit, Rregullores, ligjeve dhe akteve nënligjore në fuqi, kjo zyrë ushtron funksion mbështetës, këshillimor, bashkërendues, monitorues dhe administrativë me strukturat e tjera akademike dhe administrative të Universitetit, si dhe ofron ekspertizë në zhvillimin e proceseve të sigurimit të cilësisë.</w:t>
      </w:r>
    </w:p>
    <w:p w:rsidR="00AC721E" w:rsidRPr="00AE7CAF" w:rsidRDefault="004F5E97" w:rsidP="00AC721E">
      <w:pPr>
        <w:autoSpaceDE w:val="0"/>
        <w:autoSpaceDN w:val="0"/>
        <w:adjustRightInd w:val="0"/>
        <w:jc w:val="both"/>
        <w:rPr>
          <w:rFonts w:ascii="Bookman Old Style" w:hAnsi="Bookman Old Style"/>
          <w:sz w:val="20"/>
          <w:szCs w:val="20"/>
          <w:lang w:val="sq-AL"/>
        </w:rPr>
      </w:pPr>
      <w:r w:rsidRPr="00AE7CAF">
        <w:rPr>
          <w:rFonts w:ascii="Bookman Old Style" w:hAnsi="Bookman Old Style"/>
          <w:sz w:val="20"/>
          <w:szCs w:val="20"/>
          <w:lang w:val="sq-AL"/>
        </w:rPr>
        <w:t>Nj</w:t>
      </w:r>
      <w:r w:rsidR="00AC721E" w:rsidRPr="00AE7CAF">
        <w:rPr>
          <w:rFonts w:ascii="Bookman Old Style" w:hAnsi="Bookman Old Style"/>
          <w:sz w:val="20"/>
          <w:szCs w:val="20"/>
          <w:lang w:val="sq-AL"/>
        </w:rPr>
        <w:t xml:space="preserve">SBC është e përbërë nga një grup pune prej tre individësh e përkatësisht : Elona Mehmeti, Klotilda Dauti, Leudita Docaj. Kjo zyrë harton politikat e vetëvlerësimit dhe përcakton dhe kriteret e vlerësimit që do të ndiqen, bën të mundur hartimin e anketimeve dhe modeleve të raporteve vlerësuese, të cilat me tej ju shpërndahen Departamenteve dhe pas plotësimit të tyre prej studentëve ose pedagogeve, </w:t>
      </w:r>
      <w:r w:rsidR="00AE7CAF">
        <w:rPr>
          <w:rFonts w:ascii="Bookman Old Style" w:hAnsi="Bookman Old Style"/>
          <w:sz w:val="20"/>
          <w:szCs w:val="20"/>
          <w:lang w:val="sq-AL"/>
        </w:rPr>
        <w:t>Nj</w:t>
      </w:r>
      <w:r w:rsidR="00AC721E" w:rsidRPr="00AE7CAF">
        <w:rPr>
          <w:rFonts w:ascii="Bookman Old Style" w:hAnsi="Bookman Old Style"/>
          <w:sz w:val="20"/>
          <w:szCs w:val="20"/>
          <w:lang w:val="sq-AL"/>
        </w:rPr>
        <w:t>SBC bën përpunimin e të dhënave dhe nxjerr problematikat kryesore, përmirësimet që duhen kryer me qëllim përmirësimin e mësimdhënies dhe kërkimit shkencor, interveprimit të të gjithë faktorëve përbërës së Universitetit.</w:t>
      </w:r>
    </w:p>
    <w:p w:rsidR="00AC721E" w:rsidRPr="00AE7CAF" w:rsidRDefault="00091885" w:rsidP="00AC721E">
      <w:pPr>
        <w:autoSpaceDE w:val="0"/>
        <w:autoSpaceDN w:val="0"/>
        <w:adjustRightInd w:val="0"/>
        <w:jc w:val="both"/>
        <w:rPr>
          <w:rFonts w:ascii="Bookman Old Style" w:hAnsi="Bookman Old Style"/>
          <w:sz w:val="20"/>
          <w:szCs w:val="20"/>
          <w:lang w:val="sq-AL"/>
        </w:rPr>
      </w:pPr>
      <w:r>
        <w:rPr>
          <w:rFonts w:ascii="Bookman Old Style" w:hAnsi="Bookman Old Style"/>
          <w:sz w:val="20"/>
          <w:szCs w:val="20"/>
          <w:lang w:val="sq-AL"/>
        </w:rPr>
        <w:t>Duhet theksuar se NJ</w:t>
      </w:r>
      <w:r w:rsidR="00AC721E" w:rsidRPr="00AE7CAF">
        <w:rPr>
          <w:rFonts w:ascii="Bookman Old Style" w:hAnsi="Bookman Old Style"/>
          <w:sz w:val="20"/>
          <w:szCs w:val="20"/>
          <w:lang w:val="sq-AL"/>
        </w:rPr>
        <w:t>SBC, ka gjithashtu detyrimin e publikimit të të dhënave të nxjerra nga raportet vjetore, por për arsye taktike publikimi i këtyre të dhënave duhet miratuar nga instanca më të larta hierarkike dhe deri tani publikimet mungojnë. Pavarësisht nga kjo, kjo zyrë ka ndikuar ndjeshëm në përmirësimin e cilësisë, në bazë të performancave personale të pedagogëve të paraqitura para Rektorit.</w:t>
      </w:r>
    </w:p>
    <w:p w:rsidR="00AC721E" w:rsidRPr="006054C3" w:rsidRDefault="006054C3" w:rsidP="006054C3">
      <w:pPr>
        <w:tabs>
          <w:tab w:val="left" w:pos="0"/>
        </w:tabs>
        <w:autoSpaceDE w:val="0"/>
        <w:autoSpaceDN w:val="0"/>
        <w:adjustRightInd w:val="0"/>
        <w:spacing w:after="0"/>
        <w:ind w:left="900"/>
        <w:jc w:val="both"/>
        <w:rPr>
          <w:rFonts w:ascii="Bookman Old Style" w:hAnsi="Bookman Old Style"/>
          <w:b/>
          <w:sz w:val="20"/>
          <w:szCs w:val="20"/>
          <w:lang w:val="sq-AL"/>
        </w:rPr>
      </w:pPr>
      <w:r w:rsidRPr="006054C3">
        <w:rPr>
          <w:rFonts w:ascii="Bookman Old Style" w:hAnsi="Bookman Old Style"/>
          <w:b/>
          <w:sz w:val="20"/>
          <w:szCs w:val="20"/>
          <w:lang w:val="sq-AL"/>
        </w:rPr>
        <w:t xml:space="preserve">Tabela 6. </w:t>
      </w:r>
      <w:r w:rsidR="00AC721E" w:rsidRPr="006054C3">
        <w:rPr>
          <w:rFonts w:ascii="Bookman Old Style" w:hAnsi="Bookman Old Style"/>
          <w:b/>
          <w:sz w:val="20"/>
          <w:szCs w:val="20"/>
          <w:lang w:val="sq-AL"/>
        </w:rPr>
        <w:t xml:space="preserve">Të dhëna për anëtarët e NJBSC </w:t>
      </w:r>
    </w:p>
    <w:tbl>
      <w:tblPr>
        <w:tblpPr w:leftFromText="180" w:rightFromText="180" w:vertAnchor="text" w:horzAnchor="margin" w:tblpY="198"/>
        <w:tblW w:w="0" w:type="auto"/>
        <w:tblBorders>
          <w:top w:val="single" w:sz="8" w:space="0" w:color="F79646"/>
          <w:left w:val="single" w:sz="8" w:space="0" w:color="F79646"/>
          <w:bottom w:val="single" w:sz="8" w:space="0" w:color="F79646"/>
          <w:right w:val="single" w:sz="8" w:space="0" w:color="F79646"/>
        </w:tblBorders>
        <w:tblLook w:val="01E0"/>
      </w:tblPr>
      <w:tblGrid>
        <w:gridCol w:w="468"/>
        <w:gridCol w:w="3708"/>
        <w:gridCol w:w="2772"/>
        <w:gridCol w:w="2520"/>
      </w:tblGrid>
      <w:tr w:rsidR="00AC721E" w:rsidRPr="00091885" w:rsidTr="006314E4">
        <w:tc>
          <w:tcPr>
            <w:tcW w:w="468" w:type="dxa"/>
            <w:shd w:val="clear" w:color="auto" w:fill="DBE5F1"/>
          </w:tcPr>
          <w:p w:rsidR="00AC721E" w:rsidRPr="00091885" w:rsidRDefault="00AC721E" w:rsidP="006314E4">
            <w:pPr>
              <w:autoSpaceDE w:val="0"/>
              <w:autoSpaceDN w:val="0"/>
              <w:adjustRightInd w:val="0"/>
              <w:jc w:val="both"/>
              <w:rPr>
                <w:rFonts w:ascii="Bookman Old Style" w:hAnsi="Bookman Old Style"/>
                <w:b/>
                <w:bCs/>
                <w:sz w:val="20"/>
                <w:szCs w:val="20"/>
                <w:lang w:val="sq-AL"/>
              </w:rPr>
            </w:pPr>
          </w:p>
        </w:tc>
        <w:tc>
          <w:tcPr>
            <w:tcW w:w="3708" w:type="dxa"/>
            <w:tcBorders>
              <w:top w:val="single" w:sz="8" w:space="0" w:color="F79646"/>
            </w:tcBorders>
            <w:shd w:val="clear" w:color="auto" w:fill="DBE5F1"/>
          </w:tcPr>
          <w:p w:rsidR="00AC721E" w:rsidRPr="00091885" w:rsidRDefault="00AC721E" w:rsidP="006314E4">
            <w:pPr>
              <w:autoSpaceDE w:val="0"/>
              <w:autoSpaceDN w:val="0"/>
              <w:adjustRightInd w:val="0"/>
              <w:jc w:val="both"/>
              <w:rPr>
                <w:rFonts w:ascii="Bookman Old Style" w:hAnsi="Bookman Old Style"/>
                <w:b/>
                <w:bCs/>
                <w:sz w:val="20"/>
                <w:szCs w:val="20"/>
                <w:lang w:val="sq-AL"/>
              </w:rPr>
            </w:pPr>
            <w:r w:rsidRPr="00091885">
              <w:rPr>
                <w:rFonts w:ascii="Bookman Old Style" w:hAnsi="Bookman Old Style"/>
                <w:b/>
                <w:bCs/>
                <w:sz w:val="20"/>
                <w:szCs w:val="20"/>
                <w:lang w:val="sq-AL"/>
              </w:rPr>
              <w:t>Anëtarët e NJBSC</w:t>
            </w:r>
          </w:p>
        </w:tc>
        <w:tc>
          <w:tcPr>
            <w:tcW w:w="2772" w:type="dxa"/>
            <w:shd w:val="clear" w:color="auto" w:fill="DBE5F1"/>
          </w:tcPr>
          <w:p w:rsidR="00AC721E" w:rsidRPr="00091885" w:rsidRDefault="00AC721E" w:rsidP="006314E4">
            <w:pPr>
              <w:autoSpaceDE w:val="0"/>
              <w:autoSpaceDN w:val="0"/>
              <w:adjustRightInd w:val="0"/>
              <w:jc w:val="both"/>
              <w:rPr>
                <w:rFonts w:ascii="Bookman Old Style" w:hAnsi="Bookman Old Style"/>
                <w:b/>
                <w:bCs/>
                <w:sz w:val="20"/>
                <w:szCs w:val="20"/>
                <w:lang w:val="sq-AL"/>
              </w:rPr>
            </w:pPr>
            <w:r w:rsidRPr="00091885">
              <w:rPr>
                <w:rFonts w:ascii="Bookman Old Style" w:hAnsi="Bookman Old Style"/>
                <w:b/>
                <w:bCs/>
                <w:sz w:val="20"/>
                <w:szCs w:val="20"/>
                <w:lang w:val="sq-AL"/>
              </w:rPr>
              <w:t>Detyra që ka</w:t>
            </w:r>
          </w:p>
          <w:p w:rsidR="00AC721E" w:rsidRPr="00091885" w:rsidRDefault="00AC721E" w:rsidP="006314E4">
            <w:pPr>
              <w:autoSpaceDE w:val="0"/>
              <w:autoSpaceDN w:val="0"/>
              <w:adjustRightInd w:val="0"/>
              <w:jc w:val="both"/>
              <w:rPr>
                <w:rFonts w:ascii="Bookman Old Style" w:hAnsi="Bookman Old Style"/>
                <w:b/>
                <w:bCs/>
                <w:sz w:val="20"/>
                <w:szCs w:val="20"/>
                <w:lang w:val="sq-AL"/>
              </w:rPr>
            </w:pPr>
            <w:r w:rsidRPr="00091885">
              <w:rPr>
                <w:rFonts w:ascii="Bookman Old Style" w:hAnsi="Bookman Old Style"/>
                <w:b/>
                <w:bCs/>
                <w:sz w:val="20"/>
                <w:szCs w:val="20"/>
                <w:lang w:val="sq-AL"/>
              </w:rPr>
              <w:t>në NJBSC</w:t>
            </w:r>
          </w:p>
        </w:tc>
        <w:tc>
          <w:tcPr>
            <w:tcW w:w="2520" w:type="dxa"/>
            <w:shd w:val="clear" w:color="auto" w:fill="DBE5F1"/>
          </w:tcPr>
          <w:p w:rsidR="00AC721E" w:rsidRPr="00091885" w:rsidRDefault="00AC721E" w:rsidP="006314E4">
            <w:pPr>
              <w:autoSpaceDE w:val="0"/>
              <w:autoSpaceDN w:val="0"/>
              <w:adjustRightInd w:val="0"/>
              <w:jc w:val="both"/>
              <w:rPr>
                <w:rFonts w:ascii="Bookman Old Style" w:hAnsi="Bookman Old Style"/>
                <w:b/>
                <w:bCs/>
                <w:sz w:val="20"/>
                <w:szCs w:val="20"/>
                <w:lang w:val="sq-AL"/>
              </w:rPr>
            </w:pPr>
            <w:r w:rsidRPr="00091885">
              <w:rPr>
                <w:rFonts w:ascii="Bookman Old Style" w:hAnsi="Bookman Old Style"/>
                <w:b/>
                <w:bCs/>
                <w:sz w:val="20"/>
                <w:szCs w:val="20"/>
                <w:lang w:val="sq-AL"/>
              </w:rPr>
              <w:t>Sa kohë ka në këtë detyrë</w:t>
            </w:r>
          </w:p>
        </w:tc>
      </w:tr>
      <w:tr w:rsidR="00AC721E" w:rsidRPr="00091885" w:rsidTr="006314E4">
        <w:tc>
          <w:tcPr>
            <w:tcW w:w="468" w:type="dxa"/>
            <w:tcBorders>
              <w:top w:val="single" w:sz="8" w:space="0" w:color="F79646"/>
              <w:left w:val="single" w:sz="8" w:space="0" w:color="F79646"/>
              <w:bottom w:val="single" w:sz="8" w:space="0" w:color="F79646"/>
            </w:tcBorders>
          </w:tcPr>
          <w:p w:rsidR="00AC721E" w:rsidRPr="00091885" w:rsidRDefault="00AC721E" w:rsidP="006314E4">
            <w:pPr>
              <w:autoSpaceDE w:val="0"/>
              <w:autoSpaceDN w:val="0"/>
              <w:adjustRightInd w:val="0"/>
              <w:jc w:val="both"/>
              <w:rPr>
                <w:rFonts w:ascii="Bookman Old Style" w:hAnsi="Bookman Old Style"/>
                <w:b/>
                <w:bCs/>
                <w:sz w:val="20"/>
                <w:szCs w:val="20"/>
                <w:lang w:val="sq-AL"/>
              </w:rPr>
            </w:pPr>
            <w:r w:rsidRPr="00091885">
              <w:rPr>
                <w:rFonts w:ascii="Bookman Old Style" w:hAnsi="Bookman Old Style"/>
                <w:b/>
                <w:bCs/>
                <w:sz w:val="20"/>
                <w:szCs w:val="20"/>
                <w:lang w:val="sq-AL"/>
              </w:rPr>
              <w:t>1</w:t>
            </w:r>
          </w:p>
        </w:tc>
        <w:tc>
          <w:tcPr>
            <w:tcW w:w="3708" w:type="dxa"/>
            <w:tcBorders>
              <w:top w:val="single" w:sz="8" w:space="0" w:color="F79646"/>
              <w:bottom w:val="single" w:sz="8" w:space="0" w:color="F79646"/>
            </w:tcBorders>
          </w:tcPr>
          <w:p w:rsidR="00AC721E" w:rsidRPr="00091885" w:rsidRDefault="00AC721E" w:rsidP="006314E4">
            <w:pPr>
              <w:autoSpaceDE w:val="0"/>
              <w:autoSpaceDN w:val="0"/>
              <w:adjustRightInd w:val="0"/>
              <w:jc w:val="both"/>
              <w:rPr>
                <w:rFonts w:ascii="Bookman Old Style" w:hAnsi="Bookman Old Style"/>
                <w:b/>
                <w:sz w:val="20"/>
                <w:szCs w:val="20"/>
                <w:lang w:val="sq-AL"/>
              </w:rPr>
            </w:pPr>
            <w:r w:rsidRPr="00091885">
              <w:rPr>
                <w:rFonts w:ascii="Bookman Old Style" w:hAnsi="Bookman Old Style"/>
                <w:b/>
                <w:sz w:val="20"/>
                <w:szCs w:val="20"/>
                <w:lang w:val="sq-AL"/>
              </w:rPr>
              <w:t>Elona Mehmeti</w:t>
            </w:r>
          </w:p>
        </w:tc>
        <w:tc>
          <w:tcPr>
            <w:tcW w:w="2772" w:type="dxa"/>
            <w:tcBorders>
              <w:top w:val="single" w:sz="8" w:space="0" w:color="F79646"/>
              <w:bottom w:val="single" w:sz="8" w:space="0" w:color="F79646"/>
            </w:tcBorders>
          </w:tcPr>
          <w:p w:rsidR="00AC721E" w:rsidRPr="00091885" w:rsidRDefault="00AC721E" w:rsidP="006314E4">
            <w:pPr>
              <w:autoSpaceDE w:val="0"/>
              <w:autoSpaceDN w:val="0"/>
              <w:adjustRightInd w:val="0"/>
              <w:jc w:val="both"/>
              <w:rPr>
                <w:rFonts w:ascii="Bookman Old Style" w:hAnsi="Bookman Old Style"/>
                <w:b/>
                <w:sz w:val="20"/>
                <w:szCs w:val="20"/>
                <w:lang w:val="sq-AL"/>
              </w:rPr>
            </w:pPr>
            <w:r w:rsidRPr="00091885">
              <w:rPr>
                <w:rFonts w:ascii="Bookman Old Style" w:hAnsi="Bookman Old Style"/>
                <w:b/>
                <w:sz w:val="20"/>
                <w:szCs w:val="20"/>
                <w:lang w:val="sq-AL"/>
              </w:rPr>
              <w:t>Drejtuese</w:t>
            </w:r>
          </w:p>
        </w:tc>
        <w:tc>
          <w:tcPr>
            <w:tcW w:w="2520" w:type="dxa"/>
            <w:tcBorders>
              <w:top w:val="single" w:sz="8" w:space="0" w:color="F79646"/>
              <w:bottom w:val="single" w:sz="8" w:space="0" w:color="F79646"/>
              <w:right w:val="single" w:sz="8" w:space="0" w:color="F79646"/>
            </w:tcBorders>
          </w:tcPr>
          <w:p w:rsidR="00AC721E" w:rsidRPr="00091885" w:rsidRDefault="00AC721E" w:rsidP="006314E4">
            <w:pPr>
              <w:autoSpaceDE w:val="0"/>
              <w:autoSpaceDN w:val="0"/>
              <w:adjustRightInd w:val="0"/>
              <w:jc w:val="both"/>
              <w:rPr>
                <w:rFonts w:ascii="Bookman Old Style" w:hAnsi="Bookman Old Style"/>
                <w:b/>
                <w:bCs/>
                <w:sz w:val="20"/>
                <w:szCs w:val="20"/>
                <w:lang w:val="sq-AL"/>
              </w:rPr>
            </w:pPr>
            <w:r w:rsidRPr="00091885">
              <w:rPr>
                <w:rFonts w:ascii="Bookman Old Style" w:hAnsi="Bookman Old Style"/>
                <w:b/>
                <w:bCs/>
                <w:sz w:val="20"/>
                <w:szCs w:val="20"/>
                <w:lang w:val="sq-AL"/>
              </w:rPr>
              <w:t>5vite</w:t>
            </w:r>
          </w:p>
        </w:tc>
      </w:tr>
      <w:tr w:rsidR="00AC721E" w:rsidRPr="00091885" w:rsidTr="006314E4">
        <w:tc>
          <w:tcPr>
            <w:tcW w:w="468" w:type="dxa"/>
          </w:tcPr>
          <w:p w:rsidR="00AC721E" w:rsidRPr="00091885" w:rsidRDefault="00AC721E" w:rsidP="006314E4">
            <w:pPr>
              <w:autoSpaceDE w:val="0"/>
              <w:autoSpaceDN w:val="0"/>
              <w:adjustRightInd w:val="0"/>
              <w:jc w:val="both"/>
              <w:rPr>
                <w:rFonts w:ascii="Bookman Old Style" w:hAnsi="Bookman Old Style"/>
                <w:b/>
                <w:bCs/>
                <w:sz w:val="20"/>
                <w:szCs w:val="20"/>
                <w:lang w:val="sq-AL"/>
              </w:rPr>
            </w:pPr>
            <w:r w:rsidRPr="00091885">
              <w:rPr>
                <w:rFonts w:ascii="Bookman Old Style" w:hAnsi="Bookman Old Style"/>
                <w:b/>
                <w:bCs/>
                <w:sz w:val="20"/>
                <w:szCs w:val="20"/>
                <w:lang w:val="sq-AL"/>
              </w:rPr>
              <w:t>2.</w:t>
            </w:r>
          </w:p>
        </w:tc>
        <w:tc>
          <w:tcPr>
            <w:tcW w:w="3708" w:type="dxa"/>
          </w:tcPr>
          <w:p w:rsidR="00AC721E" w:rsidRPr="00091885" w:rsidRDefault="00AC721E" w:rsidP="006314E4">
            <w:pPr>
              <w:autoSpaceDE w:val="0"/>
              <w:autoSpaceDN w:val="0"/>
              <w:adjustRightInd w:val="0"/>
              <w:jc w:val="both"/>
              <w:rPr>
                <w:rFonts w:ascii="Bookman Old Style" w:hAnsi="Bookman Old Style"/>
                <w:b/>
                <w:sz w:val="20"/>
                <w:szCs w:val="20"/>
                <w:lang w:val="sq-AL"/>
              </w:rPr>
            </w:pPr>
            <w:r w:rsidRPr="00091885">
              <w:rPr>
                <w:rFonts w:ascii="Bookman Old Style" w:hAnsi="Bookman Old Style"/>
                <w:b/>
                <w:sz w:val="20"/>
                <w:szCs w:val="20"/>
                <w:lang w:val="sq-AL"/>
              </w:rPr>
              <w:t xml:space="preserve">Klotilda Dauti </w:t>
            </w:r>
          </w:p>
        </w:tc>
        <w:tc>
          <w:tcPr>
            <w:tcW w:w="2772" w:type="dxa"/>
          </w:tcPr>
          <w:p w:rsidR="00AC721E" w:rsidRPr="00091885" w:rsidRDefault="00AC721E" w:rsidP="006314E4">
            <w:pPr>
              <w:autoSpaceDE w:val="0"/>
              <w:autoSpaceDN w:val="0"/>
              <w:adjustRightInd w:val="0"/>
              <w:jc w:val="both"/>
              <w:rPr>
                <w:rFonts w:ascii="Bookman Old Style" w:hAnsi="Bookman Old Style"/>
                <w:b/>
                <w:sz w:val="20"/>
                <w:szCs w:val="20"/>
                <w:lang w:val="sq-AL"/>
              </w:rPr>
            </w:pPr>
            <w:r w:rsidRPr="00091885">
              <w:rPr>
                <w:rFonts w:ascii="Bookman Old Style" w:hAnsi="Bookman Old Style"/>
                <w:b/>
                <w:sz w:val="20"/>
                <w:szCs w:val="20"/>
                <w:lang w:val="sq-AL"/>
              </w:rPr>
              <w:t>Anëtare</w:t>
            </w:r>
          </w:p>
        </w:tc>
        <w:tc>
          <w:tcPr>
            <w:tcW w:w="2520" w:type="dxa"/>
          </w:tcPr>
          <w:p w:rsidR="00AC721E" w:rsidRPr="00091885" w:rsidRDefault="00AC721E" w:rsidP="006314E4">
            <w:pPr>
              <w:autoSpaceDE w:val="0"/>
              <w:autoSpaceDN w:val="0"/>
              <w:adjustRightInd w:val="0"/>
              <w:jc w:val="both"/>
              <w:rPr>
                <w:rFonts w:ascii="Bookman Old Style" w:hAnsi="Bookman Old Style"/>
                <w:b/>
                <w:bCs/>
                <w:sz w:val="20"/>
                <w:szCs w:val="20"/>
                <w:lang w:val="sq-AL"/>
              </w:rPr>
            </w:pPr>
            <w:r w:rsidRPr="00091885">
              <w:rPr>
                <w:rFonts w:ascii="Bookman Old Style" w:hAnsi="Bookman Old Style"/>
                <w:b/>
                <w:bCs/>
                <w:sz w:val="20"/>
                <w:szCs w:val="20"/>
                <w:lang w:val="sq-AL"/>
              </w:rPr>
              <w:t>1 vit</w:t>
            </w:r>
          </w:p>
        </w:tc>
      </w:tr>
      <w:tr w:rsidR="00AC721E" w:rsidRPr="00091885" w:rsidTr="006314E4">
        <w:tc>
          <w:tcPr>
            <w:tcW w:w="468" w:type="dxa"/>
            <w:tcBorders>
              <w:top w:val="double" w:sz="6" w:space="0" w:color="F79646"/>
              <w:left w:val="single" w:sz="8" w:space="0" w:color="F79646"/>
              <w:bottom w:val="single" w:sz="8" w:space="0" w:color="F79646"/>
            </w:tcBorders>
          </w:tcPr>
          <w:p w:rsidR="00AC721E" w:rsidRPr="00091885" w:rsidRDefault="00AC721E" w:rsidP="006314E4">
            <w:pPr>
              <w:autoSpaceDE w:val="0"/>
              <w:autoSpaceDN w:val="0"/>
              <w:adjustRightInd w:val="0"/>
              <w:jc w:val="both"/>
              <w:rPr>
                <w:rFonts w:ascii="Bookman Old Style" w:hAnsi="Bookman Old Style"/>
                <w:b/>
                <w:bCs/>
                <w:sz w:val="20"/>
                <w:szCs w:val="20"/>
                <w:lang w:val="sq-AL"/>
              </w:rPr>
            </w:pPr>
            <w:r w:rsidRPr="00091885">
              <w:rPr>
                <w:rFonts w:ascii="Bookman Old Style" w:hAnsi="Bookman Old Style"/>
                <w:b/>
                <w:bCs/>
                <w:sz w:val="20"/>
                <w:szCs w:val="20"/>
                <w:lang w:val="sq-AL"/>
              </w:rPr>
              <w:lastRenderedPageBreak/>
              <w:t>3.</w:t>
            </w:r>
          </w:p>
        </w:tc>
        <w:tc>
          <w:tcPr>
            <w:tcW w:w="3708" w:type="dxa"/>
            <w:tcBorders>
              <w:top w:val="double" w:sz="6" w:space="0" w:color="F79646"/>
              <w:bottom w:val="single" w:sz="8" w:space="0" w:color="F79646"/>
            </w:tcBorders>
          </w:tcPr>
          <w:p w:rsidR="00AC721E" w:rsidRPr="00091885" w:rsidRDefault="00AC721E" w:rsidP="006314E4">
            <w:pPr>
              <w:autoSpaceDE w:val="0"/>
              <w:autoSpaceDN w:val="0"/>
              <w:adjustRightInd w:val="0"/>
              <w:jc w:val="both"/>
              <w:rPr>
                <w:rFonts w:ascii="Bookman Old Style" w:hAnsi="Bookman Old Style"/>
                <w:b/>
                <w:bCs/>
                <w:sz w:val="20"/>
                <w:szCs w:val="20"/>
                <w:lang w:val="sq-AL"/>
              </w:rPr>
            </w:pPr>
            <w:r w:rsidRPr="00091885">
              <w:rPr>
                <w:rFonts w:ascii="Bookman Old Style" w:hAnsi="Bookman Old Style"/>
                <w:b/>
                <w:bCs/>
                <w:sz w:val="20"/>
                <w:szCs w:val="20"/>
                <w:lang w:val="sq-AL"/>
              </w:rPr>
              <w:t>Leudita Docaj</w:t>
            </w:r>
          </w:p>
        </w:tc>
        <w:tc>
          <w:tcPr>
            <w:tcW w:w="2772" w:type="dxa"/>
            <w:tcBorders>
              <w:top w:val="double" w:sz="6" w:space="0" w:color="F79646"/>
              <w:bottom w:val="single" w:sz="8" w:space="0" w:color="F79646"/>
            </w:tcBorders>
          </w:tcPr>
          <w:p w:rsidR="00AC721E" w:rsidRPr="00091885" w:rsidRDefault="00AC721E" w:rsidP="006314E4">
            <w:pPr>
              <w:autoSpaceDE w:val="0"/>
              <w:autoSpaceDN w:val="0"/>
              <w:adjustRightInd w:val="0"/>
              <w:jc w:val="both"/>
              <w:rPr>
                <w:rFonts w:ascii="Bookman Old Style" w:hAnsi="Bookman Old Style"/>
                <w:b/>
                <w:bCs/>
                <w:sz w:val="20"/>
                <w:szCs w:val="20"/>
                <w:lang w:val="sq-AL"/>
              </w:rPr>
            </w:pPr>
            <w:r w:rsidRPr="00091885">
              <w:rPr>
                <w:rFonts w:ascii="Bookman Old Style" w:hAnsi="Bookman Old Style"/>
                <w:b/>
                <w:bCs/>
                <w:sz w:val="20"/>
                <w:szCs w:val="20"/>
                <w:lang w:val="sq-AL"/>
              </w:rPr>
              <w:t>Anëtare</w:t>
            </w:r>
          </w:p>
        </w:tc>
        <w:tc>
          <w:tcPr>
            <w:tcW w:w="2520" w:type="dxa"/>
            <w:tcBorders>
              <w:top w:val="double" w:sz="6" w:space="0" w:color="F79646"/>
              <w:bottom w:val="single" w:sz="8" w:space="0" w:color="F79646"/>
              <w:right w:val="single" w:sz="8" w:space="0" w:color="F79646"/>
            </w:tcBorders>
          </w:tcPr>
          <w:p w:rsidR="00AC721E" w:rsidRPr="00091885" w:rsidRDefault="00AC721E" w:rsidP="006314E4">
            <w:pPr>
              <w:autoSpaceDE w:val="0"/>
              <w:autoSpaceDN w:val="0"/>
              <w:adjustRightInd w:val="0"/>
              <w:jc w:val="both"/>
              <w:rPr>
                <w:rFonts w:ascii="Bookman Old Style" w:hAnsi="Bookman Old Style"/>
                <w:b/>
                <w:bCs/>
                <w:sz w:val="20"/>
                <w:szCs w:val="20"/>
                <w:lang w:val="sq-AL"/>
              </w:rPr>
            </w:pPr>
            <w:r w:rsidRPr="00091885">
              <w:rPr>
                <w:rFonts w:ascii="Bookman Old Style" w:hAnsi="Bookman Old Style"/>
                <w:b/>
                <w:bCs/>
                <w:sz w:val="20"/>
                <w:szCs w:val="20"/>
                <w:lang w:val="sq-AL"/>
              </w:rPr>
              <w:t>3vite</w:t>
            </w:r>
          </w:p>
        </w:tc>
      </w:tr>
    </w:tbl>
    <w:p w:rsidR="00AC721E" w:rsidRPr="002574A5" w:rsidRDefault="00AC721E" w:rsidP="00AC721E">
      <w:pPr>
        <w:autoSpaceDE w:val="0"/>
        <w:autoSpaceDN w:val="0"/>
        <w:adjustRightInd w:val="0"/>
        <w:ind w:left="6480" w:firstLine="720"/>
        <w:jc w:val="both"/>
        <w:rPr>
          <w:lang w:val="sq-AL"/>
        </w:rPr>
      </w:pPr>
    </w:p>
    <w:p w:rsidR="00AC721E" w:rsidRPr="002B5435" w:rsidRDefault="00AC721E" w:rsidP="00AC721E">
      <w:pPr>
        <w:autoSpaceDE w:val="0"/>
        <w:autoSpaceDN w:val="0"/>
        <w:adjustRightInd w:val="0"/>
        <w:jc w:val="both"/>
        <w:rPr>
          <w:rFonts w:ascii="Bookman Old Style" w:hAnsi="Bookman Old Style"/>
          <w:sz w:val="20"/>
          <w:szCs w:val="20"/>
          <w:lang w:val="it-IT"/>
        </w:rPr>
      </w:pPr>
      <w:r w:rsidRPr="002B5435">
        <w:rPr>
          <w:rFonts w:ascii="Bookman Old Style" w:hAnsi="Bookman Old Style"/>
          <w:sz w:val="20"/>
          <w:szCs w:val="20"/>
          <w:lang w:val="it-IT"/>
        </w:rPr>
        <w:t>Politikat e kontrollit të cilësisë të ndjekura nga kjo njësi konsistojnë në disa drejtime kryesore:</w:t>
      </w:r>
    </w:p>
    <w:p w:rsidR="00AC721E" w:rsidRPr="002B5435" w:rsidRDefault="00AC721E" w:rsidP="001D56D6">
      <w:pPr>
        <w:numPr>
          <w:ilvl w:val="0"/>
          <w:numId w:val="27"/>
        </w:numPr>
        <w:autoSpaceDE w:val="0"/>
        <w:autoSpaceDN w:val="0"/>
        <w:adjustRightInd w:val="0"/>
        <w:spacing w:line="240" w:lineRule="auto"/>
        <w:jc w:val="both"/>
        <w:rPr>
          <w:rFonts w:ascii="Bookman Old Style" w:hAnsi="Bookman Old Style"/>
          <w:sz w:val="20"/>
          <w:szCs w:val="20"/>
          <w:lang w:val="it-IT"/>
        </w:rPr>
      </w:pPr>
      <w:r w:rsidRPr="002B5435">
        <w:rPr>
          <w:rFonts w:ascii="Bookman Old Style" w:hAnsi="Bookman Old Style"/>
          <w:sz w:val="20"/>
          <w:szCs w:val="20"/>
          <w:lang w:val="it-IT"/>
        </w:rPr>
        <w:t>aktivitetet e mësimdhënies</w:t>
      </w:r>
    </w:p>
    <w:p w:rsidR="00AC721E" w:rsidRPr="002B5435" w:rsidRDefault="00AC721E" w:rsidP="001D56D6">
      <w:pPr>
        <w:numPr>
          <w:ilvl w:val="0"/>
          <w:numId w:val="27"/>
        </w:numPr>
        <w:autoSpaceDE w:val="0"/>
        <w:autoSpaceDN w:val="0"/>
        <w:adjustRightInd w:val="0"/>
        <w:spacing w:line="240" w:lineRule="auto"/>
        <w:jc w:val="both"/>
        <w:rPr>
          <w:rFonts w:ascii="Bookman Old Style" w:hAnsi="Bookman Old Style"/>
          <w:sz w:val="20"/>
          <w:szCs w:val="20"/>
          <w:lang w:val="it-IT"/>
        </w:rPr>
      </w:pPr>
      <w:r w:rsidRPr="002B5435">
        <w:rPr>
          <w:rFonts w:ascii="Bookman Old Style" w:hAnsi="Bookman Old Style"/>
          <w:sz w:val="20"/>
          <w:szCs w:val="20"/>
          <w:lang w:val="it-IT"/>
        </w:rPr>
        <w:t>aktivitetet kërkimore-shkencore</w:t>
      </w:r>
    </w:p>
    <w:p w:rsidR="00AC721E" w:rsidRPr="002B5435" w:rsidRDefault="00AC721E" w:rsidP="001D56D6">
      <w:pPr>
        <w:numPr>
          <w:ilvl w:val="0"/>
          <w:numId w:val="27"/>
        </w:numPr>
        <w:autoSpaceDE w:val="0"/>
        <w:autoSpaceDN w:val="0"/>
        <w:adjustRightInd w:val="0"/>
        <w:spacing w:line="240" w:lineRule="auto"/>
        <w:jc w:val="both"/>
        <w:rPr>
          <w:rFonts w:ascii="Bookman Old Style" w:hAnsi="Bookman Old Style"/>
          <w:sz w:val="20"/>
          <w:szCs w:val="20"/>
          <w:lang w:val="it-IT"/>
        </w:rPr>
      </w:pPr>
      <w:r w:rsidRPr="002B5435">
        <w:rPr>
          <w:rFonts w:ascii="Bookman Old Style" w:hAnsi="Bookman Old Style"/>
          <w:sz w:val="20"/>
          <w:szCs w:val="20"/>
          <w:lang w:val="it-IT"/>
        </w:rPr>
        <w:t>performanca e studentit</w:t>
      </w:r>
    </w:p>
    <w:p w:rsidR="00CC387F" w:rsidRPr="00B42AE9" w:rsidRDefault="00AC721E" w:rsidP="00CC387F">
      <w:pPr>
        <w:tabs>
          <w:tab w:val="left" w:pos="2385"/>
        </w:tabs>
        <w:autoSpaceDE w:val="0"/>
        <w:autoSpaceDN w:val="0"/>
        <w:adjustRightInd w:val="0"/>
        <w:jc w:val="both"/>
        <w:rPr>
          <w:rFonts w:ascii="Bookman Old Style" w:hAnsi="Bookman Old Style"/>
          <w:b/>
          <w:sz w:val="20"/>
          <w:szCs w:val="20"/>
          <w:lang w:val="it-IT"/>
        </w:rPr>
      </w:pPr>
      <w:r w:rsidRPr="002B5435">
        <w:rPr>
          <w:rFonts w:ascii="Bookman Old Style" w:hAnsi="Bookman Old Style"/>
          <w:sz w:val="20"/>
          <w:szCs w:val="20"/>
          <w:lang w:val="it-IT"/>
        </w:rPr>
        <w:t>Anketimet në këtë institucion bëhen vetë</w:t>
      </w:r>
      <w:r w:rsidR="00442C52">
        <w:rPr>
          <w:rFonts w:ascii="Bookman Old Style" w:hAnsi="Bookman Old Style"/>
          <w:sz w:val="20"/>
          <w:szCs w:val="20"/>
          <w:lang w:val="it-IT"/>
        </w:rPr>
        <w:t>m dy</w:t>
      </w:r>
      <w:r w:rsidRPr="002B5435">
        <w:rPr>
          <w:rFonts w:ascii="Bookman Old Style" w:hAnsi="Bookman Old Style"/>
          <w:sz w:val="20"/>
          <w:szCs w:val="20"/>
          <w:lang w:val="it-IT"/>
        </w:rPr>
        <w:t xml:space="preserve"> herë në vit. Studentët bëhen pjesë e anketimit sipas dëshirës. Nga grupi i NJSBC u dorëzua një kopje e anketimit e cila përbëhej nga </w:t>
      </w:r>
      <w:r w:rsidR="00081FA7">
        <w:rPr>
          <w:rFonts w:ascii="Bookman Old Style" w:hAnsi="Bookman Old Style"/>
          <w:sz w:val="20"/>
          <w:szCs w:val="20"/>
          <w:lang w:val="it-IT"/>
        </w:rPr>
        <w:t>11 pyetje. 9 prej pyetjeve lidheshin me pedagogun e l</w:t>
      </w:r>
      <w:r w:rsidR="00CC387F">
        <w:rPr>
          <w:rFonts w:ascii="Bookman Old Style" w:hAnsi="Bookman Old Style"/>
          <w:sz w:val="20"/>
          <w:szCs w:val="20"/>
          <w:lang w:val="it-IT"/>
        </w:rPr>
        <w:t>ë</w:t>
      </w:r>
      <w:r w:rsidR="00081FA7">
        <w:rPr>
          <w:rFonts w:ascii="Bookman Old Style" w:hAnsi="Bookman Old Style"/>
          <w:sz w:val="20"/>
          <w:szCs w:val="20"/>
          <w:lang w:val="it-IT"/>
        </w:rPr>
        <w:t>nd</w:t>
      </w:r>
      <w:r w:rsidR="00CC387F">
        <w:rPr>
          <w:rFonts w:ascii="Bookman Old Style" w:hAnsi="Bookman Old Style"/>
          <w:sz w:val="20"/>
          <w:szCs w:val="20"/>
          <w:lang w:val="it-IT"/>
        </w:rPr>
        <w:t>ë</w:t>
      </w:r>
      <w:r w:rsidR="00081FA7">
        <w:rPr>
          <w:rFonts w:ascii="Bookman Old Style" w:hAnsi="Bookman Old Style"/>
          <w:sz w:val="20"/>
          <w:szCs w:val="20"/>
          <w:lang w:val="it-IT"/>
        </w:rPr>
        <w:t>s dhe performanc</w:t>
      </w:r>
      <w:r w:rsidR="00CC387F">
        <w:rPr>
          <w:rFonts w:ascii="Bookman Old Style" w:hAnsi="Bookman Old Style"/>
          <w:sz w:val="20"/>
          <w:szCs w:val="20"/>
          <w:lang w:val="it-IT"/>
        </w:rPr>
        <w:t>ë</w:t>
      </w:r>
      <w:r w:rsidR="00081FA7">
        <w:rPr>
          <w:rFonts w:ascii="Bookman Old Style" w:hAnsi="Bookman Old Style"/>
          <w:sz w:val="20"/>
          <w:szCs w:val="20"/>
          <w:lang w:val="it-IT"/>
        </w:rPr>
        <w:t>n e tij, dhe dy prej k</w:t>
      </w:r>
      <w:r w:rsidR="00CC387F">
        <w:rPr>
          <w:rFonts w:ascii="Bookman Old Style" w:hAnsi="Bookman Old Style"/>
          <w:sz w:val="20"/>
          <w:szCs w:val="20"/>
          <w:lang w:val="it-IT"/>
        </w:rPr>
        <w:t>ë</w:t>
      </w:r>
      <w:r w:rsidR="00081FA7">
        <w:rPr>
          <w:rFonts w:ascii="Bookman Old Style" w:hAnsi="Bookman Old Style"/>
          <w:sz w:val="20"/>
          <w:szCs w:val="20"/>
          <w:lang w:val="it-IT"/>
        </w:rPr>
        <w:t>tyre pyetjeve p</w:t>
      </w:r>
      <w:r w:rsidR="00CC387F">
        <w:rPr>
          <w:rFonts w:ascii="Bookman Old Style" w:hAnsi="Bookman Old Style"/>
          <w:sz w:val="20"/>
          <w:szCs w:val="20"/>
          <w:lang w:val="it-IT"/>
        </w:rPr>
        <w:t>ë</w:t>
      </w:r>
      <w:r w:rsidR="00081FA7">
        <w:rPr>
          <w:rFonts w:ascii="Bookman Old Style" w:hAnsi="Bookman Old Style"/>
          <w:sz w:val="20"/>
          <w:szCs w:val="20"/>
          <w:lang w:val="it-IT"/>
        </w:rPr>
        <w:t>rfshinin n</w:t>
      </w:r>
      <w:r w:rsidR="00CC387F">
        <w:rPr>
          <w:rFonts w:ascii="Bookman Old Style" w:hAnsi="Bookman Old Style"/>
          <w:sz w:val="20"/>
          <w:szCs w:val="20"/>
          <w:lang w:val="it-IT"/>
        </w:rPr>
        <w:t>ë</w:t>
      </w:r>
      <w:r w:rsidR="00081FA7">
        <w:rPr>
          <w:rFonts w:ascii="Bookman Old Style" w:hAnsi="Bookman Old Style"/>
          <w:sz w:val="20"/>
          <w:szCs w:val="20"/>
          <w:lang w:val="it-IT"/>
        </w:rPr>
        <w:t xml:space="preserve"> pyetsor dhe stafin administrativ ndihm</w:t>
      </w:r>
      <w:r w:rsidR="00CC387F">
        <w:rPr>
          <w:rFonts w:ascii="Bookman Old Style" w:hAnsi="Bookman Old Style"/>
          <w:sz w:val="20"/>
          <w:szCs w:val="20"/>
          <w:lang w:val="it-IT"/>
        </w:rPr>
        <w:t>ë</w:t>
      </w:r>
      <w:r w:rsidR="00081FA7">
        <w:rPr>
          <w:rFonts w:ascii="Bookman Old Style" w:hAnsi="Bookman Old Style"/>
          <w:sz w:val="20"/>
          <w:szCs w:val="20"/>
          <w:lang w:val="it-IT"/>
        </w:rPr>
        <w:t xml:space="preserve">s. 2 pyetjet e tjera </w:t>
      </w:r>
      <w:r w:rsidR="0081479C">
        <w:rPr>
          <w:rFonts w:ascii="Bookman Old Style" w:hAnsi="Bookman Old Style"/>
          <w:sz w:val="20"/>
          <w:szCs w:val="20"/>
          <w:lang w:val="it-IT"/>
        </w:rPr>
        <w:t>t</w:t>
      </w:r>
      <w:r w:rsidR="00CC387F">
        <w:rPr>
          <w:rFonts w:ascii="Bookman Old Style" w:hAnsi="Bookman Old Style"/>
          <w:sz w:val="20"/>
          <w:szCs w:val="20"/>
          <w:lang w:val="it-IT"/>
        </w:rPr>
        <w:t>ë</w:t>
      </w:r>
      <w:r w:rsidR="0081479C">
        <w:rPr>
          <w:rFonts w:ascii="Bookman Old Style" w:hAnsi="Bookman Old Style"/>
          <w:sz w:val="20"/>
          <w:szCs w:val="20"/>
          <w:lang w:val="it-IT"/>
        </w:rPr>
        <w:t xml:space="preserve"> anketimit ishin n</w:t>
      </w:r>
      <w:r w:rsidR="00CC387F">
        <w:rPr>
          <w:rFonts w:ascii="Bookman Old Style" w:hAnsi="Bookman Old Style"/>
          <w:sz w:val="20"/>
          <w:szCs w:val="20"/>
          <w:lang w:val="it-IT"/>
        </w:rPr>
        <w:t>ë</w:t>
      </w:r>
      <w:r w:rsidR="0081479C">
        <w:rPr>
          <w:rFonts w:ascii="Bookman Old Style" w:hAnsi="Bookman Old Style"/>
          <w:sz w:val="20"/>
          <w:szCs w:val="20"/>
          <w:lang w:val="it-IT"/>
        </w:rPr>
        <w:t xml:space="preserve"> l</w:t>
      </w:r>
      <w:r w:rsidR="00081FA7">
        <w:rPr>
          <w:rFonts w:ascii="Bookman Old Style" w:hAnsi="Bookman Old Style"/>
          <w:sz w:val="20"/>
          <w:szCs w:val="20"/>
          <w:lang w:val="it-IT"/>
        </w:rPr>
        <w:t xml:space="preserve">idhje me institucionin. </w:t>
      </w:r>
      <w:r w:rsidR="0081479C" w:rsidRPr="00B42AE9">
        <w:rPr>
          <w:rFonts w:ascii="Bookman Old Style" w:hAnsi="Bookman Old Style"/>
          <w:b/>
          <w:sz w:val="20"/>
          <w:szCs w:val="20"/>
          <w:lang w:val="it-IT"/>
        </w:rPr>
        <w:t xml:space="preserve">Mendoj se anketimi </w:t>
      </w:r>
      <w:r w:rsidRPr="00B42AE9">
        <w:rPr>
          <w:rFonts w:ascii="Bookman Old Style" w:hAnsi="Bookman Old Style"/>
          <w:b/>
          <w:sz w:val="20"/>
          <w:szCs w:val="20"/>
          <w:lang w:val="it-IT"/>
        </w:rPr>
        <w:t xml:space="preserve">përmbante pyetjet e mjaftueshme dhe të nevojshme për të marrë informacion të plotë për pedagogun </w:t>
      </w:r>
      <w:r w:rsidR="0081479C" w:rsidRPr="00B42AE9">
        <w:rPr>
          <w:rFonts w:ascii="Bookman Old Style" w:hAnsi="Bookman Old Style"/>
          <w:b/>
          <w:sz w:val="20"/>
          <w:szCs w:val="20"/>
          <w:lang w:val="it-IT"/>
        </w:rPr>
        <w:t xml:space="preserve">por jo </w:t>
      </w:r>
      <w:r w:rsidRPr="00B42AE9">
        <w:rPr>
          <w:rFonts w:ascii="Bookman Old Style" w:hAnsi="Bookman Old Style"/>
          <w:b/>
          <w:sz w:val="20"/>
          <w:szCs w:val="20"/>
          <w:lang w:val="it-IT"/>
        </w:rPr>
        <w:t xml:space="preserve">për modulin. Anketimi duhet të plotësohet dhe me pyetje të tjera në lidhje me </w:t>
      </w:r>
      <w:r w:rsidR="0081479C" w:rsidRPr="00B42AE9">
        <w:rPr>
          <w:rFonts w:ascii="Bookman Old Style" w:hAnsi="Bookman Old Style"/>
          <w:b/>
          <w:sz w:val="20"/>
          <w:szCs w:val="20"/>
          <w:lang w:val="it-IT"/>
        </w:rPr>
        <w:t>l</w:t>
      </w:r>
      <w:r w:rsidR="00CC387F" w:rsidRPr="00B42AE9">
        <w:rPr>
          <w:rFonts w:ascii="Bookman Old Style" w:hAnsi="Bookman Old Style"/>
          <w:b/>
          <w:sz w:val="20"/>
          <w:szCs w:val="20"/>
          <w:lang w:val="it-IT"/>
        </w:rPr>
        <w:t>ë</w:t>
      </w:r>
      <w:r w:rsidR="0081479C" w:rsidRPr="00B42AE9">
        <w:rPr>
          <w:rFonts w:ascii="Bookman Old Style" w:hAnsi="Bookman Old Style"/>
          <w:b/>
          <w:sz w:val="20"/>
          <w:szCs w:val="20"/>
          <w:lang w:val="it-IT"/>
        </w:rPr>
        <w:t>nd</w:t>
      </w:r>
      <w:r w:rsidR="00CC387F" w:rsidRPr="00B42AE9">
        <w:rPr>
          <w:rFonts w:ascii="Bookman Old Style" w:hAnsi="Bookman Old Style"/>
          <w:b/>
          <w:sz w:val="20"/>
          <w:szCs w:val="20"/>
          <w:lang w:val="it-IT"/>
        </w:rPr>
        <w:t>ë</w:t>
      </w:r>
      <w:r w:rsidR="0081479C" w:rsidRPr="00B42AE9">
        <w:rPr>
          <w:rFonts w:ascii="Bookman Old Style" w:hAnsi="Bookman Old Style"/>
          <w:b/>
          <w:sz w:val="20"/>
          <w:szCs w:val="20"/>
          <w:lang w:val="it-IT"/>
        </w:rPr>
        <w:t>n n</w:t>
      </w:r>
      <w:r w:rsidR="00CC387F" w:rsidRPr="00B42AE9">
        <w:rPr>
          <w:rFonts w:ascii="Bookman Old Style" w:hAnsi="Bookman Old Style"/>
          <w:b/>
          <w:sz w:val="20"/>
          <w:szCs w:val="20"/>
          <w:lang w:val="it-IT"/>
        </w:rPr>
        <w:t>ë</w:t>
      </w:r>
      <w:r w:rsidR="0081479C" w:rsidRPr="00B42AE9">
        <w:rPr>
          <w:rFonts w:ascii="Bookman Old Style" w:hAnsi="Bookman Old Style"/>
          <w:b/>
          <w:sz w:val="20"/>
          <w:szCs w:val="20"/>
          <w:lang w:val="it-IT"/>
        </w:rPr>
        <w:t xml:space="preserve"> m</w:t>
      </w:r>
      <w:r w:rsidR="00CC387F" w:rsidRPr="00B42AE9">
        <w:rPr>
          <w:rFonts w:ascii="Bookman Old Style" w:hAnsi="Bookman Old Style"/>
          <w:b/>
          <w:sz w:val="20"/>
          <w:szCs w:val="20"/>
          <w:lang w:val="it-IT"/>
        </w:rPr>
        <w:t>ë</w:t>
      </w:r>
      <w:r w:rsidR="0081479C" w:rsidRPr="00B42AE9">
        <w:rPr>
          <w:rFonts w:ascii="Bookman Old Style" w:hAnsi="Bookman Old Style"/>
          <w:b/>
          <w:sz w:val="20"/>
          <w:szCs w:val="20"/>
          <w:lang w:val="it-IT"/>
        </w:rPr>
        <w:t>nyr</w:t>
      </w:r>
      <w:r w:rsidR="00CC387F" w:rsidRPr="00B42AE9">
        <w:rPr>
          <w:rFonts w:ascii="Bookman Old Style" w:hAnsi="Bookman Old Style"/>
          <w:b/>
          <w:sz w:val="20"/>
          <w:szCs w:val="20"/>
          <w:lang w:val="it-IT"/>
        </w:rPr>
        <w:t>ë</w:t>
      </w:r>
      <w:r w:rsidR="0081479C" w:rsidRPr="00B42AE9">
        <w:rPr>
          <w:rFonts w:ascii="Bookman Old Style" w:hAnsi="Bookman Old Style"/>
          <w:b/>
          <w:sz w:val="20"/>
          <w:szCs w:val="20"/>
          <w:lang w:val="it-IT"/>
        </w:rPr>
        <w:t xml:space="preserve"> q</w:t>
      </w:r>
      <w:r w:rsidR="00CC387F" w:rsidRPr="00B42AE9">
        <w:rPr>
          <w:rFonts w:ascii="Bookman Old Style" w:hAnsi="Bookman Old Style"/>
          <w:b/>
          <w:sz w:val="20"/>
          <w:szCs w:val="20"/>
          <w:lang w:val="it-IT"/>
        </w:rPr>
        <w:t>ë</w:t>
      </w:r>
      <w:r w:rsidR="0081479C" w:rsidRPr="00B42AE9">
        <w:rPr>
          <w:rFonts w:ascii="Bookman Old Style" w:hAnsi="Bookman Old Style"/>
          <w:b/>
          <w:sz w:val="20"/>
          <w:szCs w:val="20"/>
          <w:lang w:val="it-IT"/>
        </w:rPr>
        <w:t xml:space="preserve"> t</w:t>
      </w:r>
      <w:r w:rsidR="00CC387F" w:rsidRPr="00B42AE9">
        <w:rPr>
          <w:rFonts w:ascii="Bookman Old Style" w:hAnsi="Bookman Old Style"/>
          <w:b/>
          <w:sz w:val="20"/>
          <w:szCs w:val="20"/>
          <w:lang w:val="it-IT"/>
        </w:rPr>
        <w:t>ë</w:t>
      </w:r>
      <w:r w:rsidR="0081479C" w:rsidRPr="00B42AE9">
        <w:rPr>
          <w:rFonts w:ascii="Bookman Old Style" w:hAnsi="Bookman Old Style"/>
          <w:b/>
          <w:sz w:val="20"/>
          <w:szCs w:val="20"/>
          <w:lang w:val="it-IT"/>
        </w:rPr>
        <w:t xml:space="preserve"> merret informacion p</w:t>
      </w:r>
      <w:r w:rsidR="00CC387F" w:rsidRPr="00B42AE9">
        <w:rPr>
          <w:rFonts w:ascii="Bookman Old Style" w:hAnsi="Bookman Old Style"/>
          <w:b/>
          <w:sz w:val="20"/>
          <w:szCs w:val="20"/>
          <w:lang w:val="it-IT"/>
        </w:rPr>
        <w:t>ë</w:t>
      </w:r>
      <w:r w:rsidR="0081479C" w:rsidRPr="00B42AE9">
        <w:rPr>
          <w:rFonts w:ascii="Bookman Old Style" w:hAnsi="Bookman Old Style"/>
          <w:b/>
          <w:sz w:val="20"/>
          <w:szCs w:val="20"/>
          <w:lang w:val="it-IT"/>
        </w:rPr>
        <w:t>r ecurin</w:t>
      </w:r>
      <w:r w:rsidR="00CC387F" w:rsidRPr="00B42AE9">
        <w:rPr>
          <w:rFonts w:ascii="Bookman Old Style" w:hAnsi="Bookman Old Style"/>
          <w:b/>
          <w:sz w:val="20"/>
          <w:szCs w:val="20"/>
          <w:lang w:val="it-IT"/>
        </w:rPr>
        <w:t>ë</w:t>
      </w:r>
      <w:r w:rsidR="0081479C" w:rsidRPr="00B42AE9">
        <w:rPr>
          <w:rFonts w:ascii="Bookman Old Style" w:hAnsi="Bookman Old Style"/>
          <w:b/>
          <w:sz w:val="20"/>
          <w:szCs w:val="20"/>
          <w:lang w:val="it-IT"/>
        </w:rPr>
        <w:t xml:space="preserve"> e cdo l</w:t>
      </w:r>
      <w:r w:rsidR="00CC387F" w:rsidRPr="00B42AE9">
        <w:rPr>
          <w:rFonts w:ascii="Bookman Old Style" w:hAnsi="Bookman Old Style"/>
          <w:b/>
          <w:sz w:val="20"/>
          <w:szCs w:val="20"/>
          <w:lang w:val="it-IT"/>
        </w:rPr>
        <w:t>ë</w:t>
      </w:r>
      <w:r w:rsidR="0081479C" w:rsidRPr="00B42AE9">
        <w:rPr>
          <w:rFonts w:ascii="Bookman Old Style" w:hAnsi="Bookman Old Style"/>
          <w:b/>
          <w:sz w:val="20"/>
          <w:szCs w:val="20"/>
          <w:lang w:val="it-IT"/>
        </w:rPr>
        <w:t>nde, literatur</w:t>
      </w:r>
      <w:r w:rsidR="00CC387F" w:rsidRPr="00B42AE9">
        <w:rPr>
          <w:rFonts w:ascii="Bookman Old Style" w:hAnsi="Bookman Old Style"/>
          <w:b/>
          <w:sz w:val="20"/>
          <w:szCs w:val="20"/>
          <w:lang w:val="it-IT"/>
        </w:rPr>
        <w:t>ë</w:t>
      </w:r>
      <w:r w:rsidR="0081479C" w:rsidRPr="00B42AE9">
        <w:rPr>
          <w:rFonts w:ascii="Bookman Old Style" w:hAnsi="Bookman Old Style"/>
          <w:b/>
          <w:sz w:val="20"/>
          <w:szCs w:val="20"/>
          <w:lang w:val="it-IT"/>
        </w:rPr>
        <w:t>n, ngarkes</w:t>
      </w:r>
      <w:r w:rsidR="00CC387F" w:rsidRPr="00B42AE9">
        <w:rPr>
          <w:rFonts w:ascii="Bookman Old Style" w:hAnsi="Bookman Old Style"/>
          <w:b/>
          <w:sz w:val="20"/>
          <w:szCs w:val="20"/>
          <w:lang w:val="it-IT"/>
        </w:rPr>
        <w:t>ë</w:t>
      </w:r>
      <w:r w:rsidR="0081479C" w:rsidRPr="00B42AE9">
        <w:rPr>
          <w:rFonts w:ascii="Bookman Old Style" w:hAnsi="Bookman Old Style"/>
          <w:b/>
          <w:sz w:val="20"/>
          <w:szCs w:val="20"/>
          <w:lang w:val="it-IT"/>
        </w:rPr>
        <w:t>n m</w:t>
      </w:r>
      <w:r w:rsidR="00CC387F" w:rsidRPr="00B42AE9">
        <w:rPr>
          <w:rFonts w:ascii="Bookman Old Style" w:hAnsi="Bookman Old Style"/>
          <w:b/>
          <w:sz w:val="20"/>
          <w:szCs w:val="20"/>
          <w:lang w:val="it-IT"/>
        </w:rPr>
        <w:t>ë</w:t>
      </w:r>
      <w:r w:rsidR="0081479C" w:rsidRPr="00B42AE9">
        <w:rPr>
          <w:rFonts w:ascii="Bookman Old Style" w:hAnsi="Bookman Old Style"/>
          <w:b/>
          <w:sz w:val="20"/>
          <w:szCs w:val="20"/>
          <w:lang w:val="it-IT"/>
        </w:rPr>
        <w:t>simore, objektivat, p</w:t>
      </w:r>
      <w:r w:rsidR="00CC387F" w:rsidRPr="00B42AE9">
        <w:rPr>
          <w:rFonts w:ascii="Bookman Old Style" w:hAnsi="Bookman Old Style"/>
          <w:b/>
          <w:sz w:val="20"/>
          <w:szCs w:val="20"/>
          <w:lang w:val="it-IT"/>
        </w:rPr>
        <w:t>ë</w:t>
      </w:r>
      <w:r w:rsidR="0081479C" w:rsidRPr="00B42AE9">
        <w:rPr>
          <w:rFonts w:ascii="Bookman Old Style" w:hAnsi="Bookman Old Style"/>
          <w:b/>
          <w:sz w:val="20"/>
          <w:szCs w:val="20"/>
          <w:lang w:val="it-IT"/>
        </w:rPr>
        <w:t>rs</w:t>
      </w:r>
      <w:r w:rsidR="00CC387F" w:rsidRPr="00B42AE9">
        <w:rPr>
          <w:rFonts w:ascii="Bookman Old Style" w:hAnsi="Bookman Old Style"/>
          <w:b/>
          <w:sz w:val="20"/>
          <w:szCs w:val="20"/>
          <w:lang w:val="it-IT"/>
        </w:rPr>
        <w:t>ë</w:t>
      </w:r>
      <w:r w:rsidR="0081479C" w:rsidRPr="00B42AE9">
        <w:rPr>
          <w:rFonts w:ascii="Bookman Old Style" w:hAnsi="Bookman Old Style"/>
          <w:b/>
          <w:sz w:val="20"/>
          <w:szCs w:val="20"/>
          <w:lang w:val="it-IT"/>
        </w:rPr>
        <w:t>ritje t</w:t>
      </w:r>
      <w:r w:rsidR="00CC387F" w:rsidRPr="00B42AE9">
        <w:rPr>
          <w:rFonts w:ascii="Bookman Old Style" w:hAnsi="Bookman Old Style"/>
          <w:b/>
          <w:sz w:val="20"/>
          <w:szCs w:val="20"/>
          <w:lang w:val="it-IT"/>
        </w:rPr>
        <w:t>ë</w:t>
      </w:r>
      <w:r w:rsidR="0081479C" w:rsidRPr="00B42AE9">
        <w:rPr>
          <w:rFonts w:ascii="Bookman Old Style" w:hAnsi="Bookman Old Style"/>
          <w:b/>
          <w:sz w:val="20"/>
          <w:szCs w:val="20"/>
          <w:lang w:val="it-IT"/>
        </w:rPr>
        <w:t xml:space="preserve"> dijeve etj. </w:t>
      </w:r>
    </w:p>
    <w:p w:rsidR="00CC387F" w:rsidRPr="002B5435" w:rsidRDefault="00CC387F" w:rsidP="00CC387F">
      <w:pPr>
        <w:tabs>
          <w:tab w:val="left" w:pos="2385"/>
        </w:tabs>
        <w:autoSpaceDE w:val="0"/>
        <w:autoSpaceDN w:val="0"/>
        <w:adjustRightInd w:val="0"/>
        <w:jc w:val="both"/>
        <w:rPr>
          <w:rFonts w:ascii="Bookman Old Style" w:hAnsi="Bookman Old Style"/>
          <w:sz w:val="20"/>
          <w:szCs w:val="20"/>
          <w:lang w:val="it-IT"/>
        </w:rPr>
      </w:pPr>
      <w:r>
        <w:rPr>
          <w:rFonts w:ascii="Bookman Old Style" w:hAnsi="Bookman Old Style"/>
          <w:sz w:val="20"/>
          <w:szCs w:val="20"/>
          <w:lang w:val="it-IT"/>
        </w:rPr>
        <w:t xml:space="preserve">Një risi në këtë institucion për këtë vit akademik, është plotësimi i këtyre anketimeve online, duke e bërë më të lehtë interpretimin dhe përpunimin e të dhënave. </w:t>
      </w:r>
      <w:r w:rsidRPr="002B5435">
        <w:rPr>
          <w:rFonts w:ascii="Bookman Old Style" w:hAnsi="Bookman Old Style"/>
          <w:sz w:val="20"/>
          <w:szCs w:val="20"/>
          <w:lang w:val="it-IT"/>
        </w:rPr>
        <w:t xml:space="preserve"> </w:t>
      </w:r>
    </w:p>
    <w:p w:rsidR="00CC387F" w:rsidRDefault="00CC387F" w:rsidP="00AC721E">
      <w:pPr>
        <w:tabs>
          <w:tab w:val="left" w:pos="2385"/>
        </w:tabs>
        <w:autoSpaceDE w:val="0"/>
        <w:autoSpaceDN w:val="0"/>
        <w:adjustRightInd w:val="0"/>
        <w:jc w:val="both"/>
        <w:rPr>
          <w:rFonts w:ascii="Bookman Old Style" w:hAnsi="Bookman Old Style"/>
          <w:sz w:val="20"/>
          <w:szCs w:val="20"/>
          <w:lang w:val="it-IT"/>
        </w:rPr>
      </w:pPr>
      <w:r>
        <w:rPr>
          <w:rFonts w:ascii="Bookman Old Style" w:hAnsi="Bookman Old Style"/>
          <w:sz w:val="20"/>
          <w:szCs w:val="20"/>
          <w:lang w:val="it-IT"/>
        </w:rPr>
        <w:t>P</w:t>
      </w:r>
      <w:r w:rsidR="00870FE2">
        <w:rPr>
          <w:rFonts w:ascii="Bookman Old Style" w:hAnsi="Bookman Old Style"/>
          <w:sz w:val="20"/>
          <w:szCs w:val="20"/>
          <w:lang w:val="it-IT"/>
        </w:rPr>
        <w:t>ë</w:t>
      </w:r>
      <w:r>
        <w:rPr>
          <w:rFonts w:ascii="Bookman Old Style" w:hAnsi="Bookman Old Style"/>
          <w:sz w:val="20"/>
          <w:szCs w:val="20"/>
          <w:lang w:val="it-IT"/>
        </w:rPr>
        <w:t>rvec anketimit, cdo pedagog p</w:t>
      </w:r>
      <w:r w:rsidR="00870FE2">
        <w:rPr>
          <w:rFonts w:ascii="Bookman Old Style" w:hAnsi="Bookman Old Style"/>
          <w:sz w:val="20"/>
          <w:szCs w:val="20"/>
          <w:lang w:val="it-IT"/>
        </w:rPr>
        <w:t>ë</w:t>
      </w:r>
      <w:r>
        <w:rPr>
          <w:rFonts w:ascii="Bookman Old Style" w:hAnsi="Bookman Old Style"/>
          <w:sz w:val="20"/>
          <w:szCs w:val="20"/>
          <w:lang w:val="it-IT"/>
        </w:rPr>
        <w:t>rpilon nj</w:t>
      </w:r>
      <w:r w:rsidR="00870FE2">
        <w:rPr>
          <w:rFonts w:ascii="Bookman Old Style" w:hAnsi="Bookman Old Style"/>
          <w:sz w:val="20"/>
          <w:szCs w:val="20"/>
          <w:lang w:val="it-IT"/>
        </w:rPr>
        <w:t>ë</w:t>
      </w:r>
      <w:r>
        <w:rPr>
          <w:rFonts w:ascii="Bookman Old Style" w:hAnsi="Bookman Old Style"/>
          <w:sz w:val="20"/>
          <w:szCs w:val="20"/>
          <w:lang w:val="it-IT"/>
        </w:rPr>
        <w:t xml:space="preserve"> raport semestral, mbi ecurin</w:t>
      </w:r>
      <w:r w:rsidR="00870FE2">
        <w:rPr>
          <w:rFonts w:ascii="Bookman Old Style" w:hAnsi="Bookman Old Style"/>
          <w:sz w:val="20"/>
          <w:szCs w:val="20"/>
          <w:lang w:val="it-IT"/>
        </w:rPr>
        <w:t>ë</w:t>
      </w:r>
      <w:r>
        <w:rPr>
          <w:rFonts w:ascii="Bookman Old Style" w:hAnsi="Bookman Old Style"/>
          <w:sz w:val="20"/>
          <w:szCs w:val="20"/>
          <w:lang w:val="it-IT"/>
        </w:rPr>
        <w:t xml:space="preserve"> e pun</w:t>
      </w:r>
      <w:r w:rsidR="00870FE2">
        <w:rPr>
          <w:rFonts w:ascii="Bookman Old Style" w:hAnsi="Bookman Old Style"/>
          <w:sz w:val="20"/>
          <w:szCs w:val="20"/>
          <w:lang w:val="it-IT"/>
        </w:rPr>
        <w:t>ë</w:t>
      </w:r>
      <w:r>
        <w:rPr>
          <w:rFonts w:ascii="Bookman Old Style" w:hAnsi="Bookman Old Style"/>
          <w:sz w:val="20"/>
          <w:szCs w:val="20"/>
          <w:lang w:val="it-IT"/>
        </w:rPr>
        <w:t>s, realizimin e or</w:t>
      </w:r>
      <w:r w:rsidR="00870FE2">
        <w:rPr>
          <w:rFonts w:ascii="Bookman Old Style" w:hAnsi="Bookman Old Style"/>
          <w:sz w:val="20"/>
          <w:szCs w:val="20"/>
          <w:lang w:val="it-IT"/>
        </w:rPr>
        <w:t>ë</w:t>
      </w:r>
      <w:r>
        <w:rPr>
          <w:rFonts w:ascii="Bookman Old Style" w:hAnsi="Bookman Old Style"/>
          <w:sz w:val="20"/>
          <w:szCs w:val="20"/>
          <w:lang w:val="it-IT"/>
        </w:rPr>
        <w:t>ve, literatur</w:t>
      </w:r>
      <w:r w:rsidR="00870FE2">
        <w:rPr>
          <w:rFonts w:ascii="Bookman Old Style" w:hAnsi="Bookman Old Style"/>
          <w:sz w:val="20"/>
          <w:szCs w:val="20"/>
          <w:lang w:val="it-IT"/>
        </w:rPr>
        <w:t>ë</w:t>
      </w:r>
      <w:r>
        <w:rPr>
          <w:rFonts w:ascii="Bookman Old Style" w:hAnsi="Bookman Old Style"/>
          <w:sz w:val="20"/>
          <w:szCs w:val="20"/>
          <w:lang w:val="it-IT"/>
        </w:rPr>
        <w:t>n e p</w:t>
      </w:r>
      <w:r w:rsidR="00870FE2">
        <w:rPr>
          <w:rFonts w:ascii="Bookman Old Style" w:hAnsi="Bookman Old Style"/>
          <w:sz w:val="20"/>
          <w:szCs w:val="20"/>
          <w:lang w:val="it-IT"/>
        </w:rPr>
        <w:t>ë</w:t>
      </w:r>
      <w:r>
        <w:rPr>
          <w:rFonts w:ascii="Bookman Old Style" w:hAnsi="Bookman Old Style"/>
          <w:sz w:val="20"/>
          <w:szCs w:val="20"/>
          <w:lang w:val="it-IT"/>
        </w:rPr>
        <w:t>rdorur, dhe informacione t</w:t>
      </w:r>
      <w:r w:rsidR="00870FE2">
        <w:rPr>
          <w:rFonts w:ascii="Bookman Old Style" w:hAnsi="Bookman Old Style"/>
          <w:sz w:val="20"/>
          <w:szCs w:val="20"/>
          <w:lang w:val="it-IT"/>
        </w:rPr>
        <w:t>ë</w:t>
      </w:r>
      <w:r>
        <w:rPr>
          <w:rFonts w:ascii="Bookman Old Style" w:hAnsi="Bookman Old Style"/>
          <w:sz w:val="20"/>
          <w:szCs w:val="20"/>
          <w:lang w:val="it-IT"/>
        </w:rPr>
        <w:t xml:space="preserve"> tjera lidhur me p</w:t>
      </w:r>
      <w:r w:rsidR="00870FE2">
        <w:rPr>
          <w:rFonts w:ascii="Bookman Old Style" w:hAnsi="Bookman Old Style"/>
          <w:sz w:val="20"/>
          <w:szCs w:val="20"/>
          <w:lang w:val="it-IT"/>
        </w:rPr>
        <w:t>ë</w:t>
      </w:r>
      <w:r>
        <w:rPr>
          <w:rFonts w:ascii="Bookman Old Style" w:hAnsi="Bookman Old Style"/>
          <w:sz w:val="20"/>
          <w:szCs w:val="20"/>
          <w:lang w:val="it-IT"/>
        </w:rPr>
        <w:t>rmbushjen e objektivave kryesor t</w:t>
      </w:r>
      <w:r w:rsidR="00870FE2">
        <w:rPr>
          <w:rFonts w:ascii="Bookman Old Style" w:hAnsi="Bookman Old Style"/>
          <w:sz w:val="20"/>
          <w:szCs w:val="20"/>
          <w:lang w:val="it-IT"/>
        </w:rPr>
        <w:t>ë</w:t>
      </w:r>
      <w:r>
        <w:rPr>
          <w:rFonts w:ascii="Bookman Old Style" w:hAnsi="Bookman Old Style"/>
          <w:sz w:val="20"/>
          <w:szCs w:val="20"/>
          <w:lang w:val="it-IT"/>
        </w:rPr>
        <w:t xml:space="preserve"> l</w:t>
      </w:r>
      <w:r w:rsidR="00870FE2">
        <w:rPr>
          <w:rFonts w:ascii="Bookman Old Style" w:hAnsi="Bookman Old Style"/>
          <w:sz w:val="20"/>
          <w:szCs w:val="20"/>
          <w:lang w:val="it-IT"/>
        </w:rPr>
        <w:t>ë</w:t>
      </w:r>
      <w:r>
        <w:rPr>
          <w:rFonts w:ascii="Bookman Old Style" w:hAnsi="Bookman Old Style"/>
          <w:sz w:val="20"/>
          <w:szCs w:val="20"/>
          <w:lang w:val="it-IT"/>
        </w:rPr>
        <w:t>nd</w:t>
      </w:r>
      <w:r w:rsidR="00870FE2">
        <w:rPr>
          <w:rFonts w:ascii="Bookman Old Style" w:hAnsi="Bookman Old Style"/>
          <w:sz w:val="20"/>
          <w:szCs w:val="20"/>
          <w:lang w:val="it-IT"/>
        </w:rPr>
        <w:t>ë</w:t>
      </w:r>
      <w:r>
        <w:rPr>
          <w:rFonts w:ascii="Bookman Old Style" w:hAnsi="Bookman Old Style"/>
          <w:sz w:val="20"/>
          <w:szCs w:val="20"/>
          <w:lang w:val="it-IT"/>
        </w:rPr>
        <w:t xml:space="preserve">s. </w:t>
      </w:r>
    </w:p>
    <w:p w:rsidR="003E6597" w:rsidRDefault="003E6597" w:rsidP="00AC721E">
      <w:pPr>
        <w:tabs>
          <w:tab w:val="left" w:pos="2385"/>
        </w:tabs>
        <w:autoSpaceDE w:val="0"/>
        <w:autoSpaceDN w:val="0"/>
        <w:adjustRightInd w:val="0"/>
        <w:jc w:val="both"/>
        <w:rPr>
          <w:rFonts w:ascii="Bookman Old Style" w:hAnsi="Bookman Old Style"/>
          <w:sz w:val="20"/>
          <w:szCs w:val="20"/>
          <w:lang w:val="it-IT"/>
        </w:rPr>
      </w:pPr>
      <w:r>
        <w:rPr>
          <w:rFonts w:ascii="Bookman Old Style" w:hAnsi="Bookman Old Style"/>
          <w:sz w:val="20"/>
          <w:szCs w:val="20"/>
          <w:lang w:val="it-IT"/>
        </w:rPr>
        <w:t>Institucioni nuk ka dor</w:t>
      </w:r>
      <w:r w:rsidR="00870FE2">
        <w:rPr>
          <w:rFonts w:ascii="Bookman Old Style" w:hAnsi="Bookman Old Style"/>
          <w:sz w:val="20"/>
          <w:szCs w:val="20"/>
          <w:lang w:val="it-IT"/>
        </w:rPr>
        <w:t>ë</w:t>
      </w:r>
      <w:r>
        <w:rPr>
          <w:rFonts w:ascii="Bookman Old Style" w:hAnsi="Bookman Old Style"/>
          <w:sz w:val="20"/>
          <w:szCs w:val="20"/>
          <w:lang w:val="it-IT"/>
        </w:rPr>
        <w:t>zuar nj</w:t>
      </w:r>
      <w:r w:rsidR="00870FE2">
        <w:rPr>
          <w:rFonts w:ascii="Bookman Old Style" w:hAnsi="Bookman Old Style"/>
          <w:sz w:val="20"/>
          <w:szCs w:val="20"/>
          <w:lang w:val="it-IT"/>
        </w:rPr>
        <w:t>ë</w:t>
      </w:r>
      <w:r>
        <w:rPr>
          <w:rFonts w:ascii="Bookman Old Style" w:hAnsi="Bookman Old Style"/>
          <w:sz w:val="20"/>
          <w:szCs w:val="20"/>
          <w:lang w:val="it-IT"/>
        </w:rPr>
        <w:t xml:space="preserve"> num</w:t>
      </w:r>
      <w:r w:rsidR="00870FE2">
        <w:rPr>
          <w:rFonts w:ascii="Bookman Old Style" w:hAnsi="Bookman Old Style"/>
          <w:sz w:val="20"/>
          <w:szCs w:val="20"/>
          <w:lang w:val="it-IT"/>
        </w:rPr>
        <w:t>ë</w:t>
      </w:r>
      <w:r>
        <w:rPr>
          <w:rFonts w:ascii="Bookman Old Style" w:hAnsi="Bookman Old Style"/>
          <w:sz w:val="20"/>
          <w:szCs w:val="20"/>
          <w:lang w:val="it-IT"/>
        </w:rPr>
        <w:t>r t</w:t>
      </w:r>
      <w:r w:rsidR="00870FE2">
        <w:rPr>
          <w:rFonts w:ascii="Bookman Old Style" w:hAnsi="Bookman Old Style"/>
          <w:sz w:val="20"/>
          <w:szCs w:val="20"/>
          <w:lang w:val="it-IT"/>
        </w:rPr>
        <w:t>ë</w:t>
      </w:r>
      <w:r>
        <w:rPr>
          <w:rFonts w:ascii="Bookman Old Style" w:hAnsi="Bookman Old Style"/>
          <w:sz w:val="20"/>
          <w:szCs w:val="20"/>
          <w:lang w:val="it-IT"/>
        </w:rPr>
        <w:t xml:space="preserve"> sakt</w:t>
      </w:r>
      <w:r w:rsidR="00870FE2">
        <w:rPr>
          <w:rFonts w:ascii="Bookman Old Style" w:hAnsi="Bookman Old Style"/>
          <w:sz w:val="20"/>
          <w:szCs w:val="20"/>
          <w:lang w:val="it-IT"/>
        </w:rPr>
        <w:t>ë</w:t>
      </w:r>
      <w:r>
        <w:rPr>
          <w:rFonts w:ascii="Bookman Old Style" w:hAnsi="Bookman Old Style"/>
          <w:sz w:val="20"/>
          <w:szCs w:val="20"/>
          <w:lang w:val="it-IT"/>
        </w:rPr>
        <w:t xml:space="preserve"> ose n</w:t>
      </w:r>
      <w:r w:rsidR="00870FE2">
        <w:rPr>
          <w:rFonts w:ascii="Bookman Old Style" w:hAnsi="Bookman Old Style"/>
          <w:sz w:val="20"/>
          <w:szCs w:val="20"/>
          <w:lang w:val="it-IT"/>
        </w:rPr>
        <w:t>ë</w:t>
      </w:r>
      <w:r>
        <w:rPr>
          <w:rFonts w:ascii="Bookman Old Style" w:hAnsi="Bookman Old Style"/>
          <w:sz w:val="20"/>
          <w:szCs w:val="20"/>
          <w:lang w:val="it-IT"/>
        </w:rPr>
        <w:t xml:space="preserve"> %, se sa % e student</w:t>
      </w:r>
      <w:r w:rsidR="00870FE2">
        <w:rPr>
          <w:rFonts w:ascii="Bookman Old Style" w:hAnsi="Bookman Old Style"/>
          <w:sz w:val="20"/>
          <w:szCs w:val="20"/>
          <w:lang w:val="it-IT"/>
        </w:rPr>
        <w:t>ë</w:t>
      </w:r>
      <w:r>
        <w:rPr>
          <w:rFonts w:ascii="Bookman Old Style" w:hAnsi="Bookman Old Style"/>
          <w:sz w:val="20"/>
          <w:szCs w:val="20"/>
          <w:lang w:val="it-IT"/>
        </w:rPr>
        <w:t>ve aktiv n</w:t>
      </w:r>
      <w:r w:rsidR="00870FE2">
        <w:rPr>
          <w:rFonts w:ascii="Bookman Old Style" w:hAnsi="Bookman Old Style"/>
          <w:sz w:val="20"/>
          <w:szCs w:val="20"/>
          <w:lang w:val="it-IT"/>
        </w:rPr>
        <w:t>ë</w:t>
      </w:r>
      <w:r>
        <w:rPr>
          <w:rFonts w:ascii="Bookman Old Style" w:hAnsi="Bookman Old Style"/>
          <w:sz w:val="20"/>
          <w:szCs w:val="20"/>
          <w:lang w:val="it-IT"/>
        </w:rPr>
        <w:t xml:space="preserve"> k</w:t>
      </w:r>
      <w:r w:rsidR="00870FE2">
        <w:rPr>
          <w:rFonts w:ascii="Bookman Old Style" w:hAnsi="Bookman Old Style"/>
          <w:sz w:val="20"/>
          <w:szCs w:val="20"/>
          <w:lang w:val="it-IT"/>
        </w:rPr>
        <w:t>ë</w:t>
      </w:r>
      <w:r>
        <w:rPr>
          <w:rFonts w:ascii="Bookman Old Style" w:hAnsi="Bookman Old Style"/>
          <w:sz w:val="20"/>
          <w:szCs w:val="20"/>
          <w:lang w:val="it-IT"/>
        </w:rPr>
        <w:t>t</w:t>
      </w:r>
      <w:r w:rsidR="00870FE2">
        <w:rPr>
          <w:rFonts w:ascii="Bookman Old Style" w:hAnsi="Bookman Old Style"/>
          <w:sz w:val="20"/>
          <w:szCs w:val="20"/>
          <w:lang w:val="it-IT"/>
        </w:rPr>
        <w:t>ë</w:t>
      </w:r>
      <w:r>
        <w:rPr>
          <w:rFonts w:ascii="Bookman Old Style" w:hAnsi="Bookman Old Style"/>
          <w:sz w:val="20"/>
          <w:szCs w:val="20"/>
          <w:lang w:val="it-IT"/>
        </w:rPr>
        <w:t xml:space="preserve"> program studimi, kan</w:t>
      </w:r>
      <w:r w:rsidR="00870FE2">
        <w:rPr>
          <w:rFonts w:ascii="Bookman Old Style" w:hAnsi="Bookman Old Style"/>
          <w:sz w:val="20"/>
          <w:szCs w:val="20"/>
          <w:lang w:val="it-IT"/>
        </w:rPr>
        <w:t>ë</w:t>
      </w:r>
      <w:r>
        <w:rPr>
          <w:rFonts w:ascii="Bookman Old Style" w:hAnsi="Bookman Old Style"/>
          <w:sz w:val="20"/>
          <w:szCs w:val="20"/>
          <w:lang w:val="it-IT"/>
        </w:rPr>
        <w:t xml:space="preserve"> marr</w:t>
      </w:r>
      <w:r w:rsidR="00870FE2">
        <w:rPr>
          <w:rFonts w:ascii="Bookman Old Style" w:hAnsi="Bookman Old Style"/>
          <w:sz w:val="20"/>
          <w:szCs w:val="20"/>
          <w:lang w:val="it-IT"/>
        </w:rPr>
        <w:t>ë</w:t>
      </w:r>
      <w:r>
        <w:rPr>
          <w:rFonts w:ascii="Bookman Old Style" w:hAnsi="Bookman Old Style"/>
          <w:sz w:val="20"/>
          <w:szCs w:val="20"/>
          <w:lang w:val="it-IT"/>
        </w:rPr>
        <w:t xml:space="preserve"> pjes</w:t>
      </w:r>
      <w:r w:rsidR="00870FE2">
        <w:rPr>
          <w:rFonts w:ascii="Bookman Old Style" w:hAnsi="Bookman Old Style"/>
          <w:sz w:val="20"/>
          <w:szCs w:val="20"/>
          <w:lang w:val="it-IT"/>
        </w:rPr>
        <w:t>ë</w:t>
      </w:r>
      <w:r>
        <w:rPr>
          <w:rFonts w:ascii="Bookman Old Style" w:hAnsi="Bookman Old Style"/>
          <w:sz w:val="20"/>
          <w:szCs w:val="20"/>
          <w:lang w:val="it-IT"/>
        </w:rPr>
        <w:t xml:space="preserve"> n</w:t>
      </w:r>
      <w:r w:rsidR="00870FE2">
        <w:rPr>
          <w:rFonts w:ascii="Bookman Old Style" w:hAnsi="Bookman Old Style"/>
          <w:sz w:val="20"/>
          <w:szCs w:val="20"/>
          <w:lang w:val="it-IT"/>
        </w:rPr>
        <w:t>ë</w:t>
      </w:r>
      <w:r>
        <w:rPr>
          <w:rFonts w:ascii="Bookman Old Style" w:hAnsi="Bookman Old Style"/>
          <w:sz w:val="20"/>
          <w:szCs w:val="20"/>
          <w:lang w:val="it-IT"/>
        </w:rPr>
        <w:t xml:space="preserve"> plot</w:t>
      </w:r>
      <w:r w:rsidR="00870FE2">
        <w:rPr>
          <w:rFonts w:ascii="Bookman Old Style" w:hAnsi="Bookman Old Style"/>
          <w:sz w:val="20"/>
          <w:szCs w:val="20"/>
          <w:lang w:val="it-IT"/>
        </w:rPr>
        <w:t>ë</w:t>
      </w:r>
      <w:r>
        <w:rPr>
          <w:rFonts w:ascii="Bookman Old Style" w:hAnsi="Bookman Old Style"/>
          <w:sz w:val="20"/>
          <w:szCs w:val="20"/>
          <w:lang w:val="it-IT"/>
        </w:rPr>
        <w:t>simin e pyetsor</w:t>
      </w:r>
      <w:r w:rsidR="00870FE2">
        <w:rPr>
          <w:rFonts w:ascii="Bookman Old Style" w:hAnsi="Bookman Old Style"/>
          <w:sz w:val="20"/>
          <w:szCs w:val="20"/>
          <w:lang w:val="it-IT"/>
        </w:rPr>
        <w:t>ë</w:t>
      </w:r>
      <w:r>
        <w:rPr>
          <w:rFonts w:ascii="Bookman Old Style" w:hAnsi="Bookman Old Style"/>
          <w:sz w:val="20"/>
          <w:szCs w:val="20"/>
          <w:lang w:val="it-IT"/>
        </w:rPr>
        <w:t xml:space="preserve">ve. </w:t>
      </w:r>
    </w:p>
    <w:p w:rsidR="00AC721E" w:rsidRPr="002B5435" w:rsidRDefault="00AC721E" w:rsidP="00AC721E">
      <w:pPr>
        <w:tabs>
          <w:tab w:val="left" w:pos="2385"/>
        </w:tabs>
        <w:autoSpaceDE w:val="0"/>
        <w:autoSpaceDN w:val="0"/>
        <w:adjustRightInd w:val="0"/>
        <w:jc w:val="both"/>
        <w:rPr>
          <w:rFonts w:ascii="Bookman Old Style" w:hAnsi="Bookman Old Style"/>
          <w:sz w:val="20"/>
          <w:szCs w:val="20"/>
          <w:lang w:val="it-IT"/>
        </w:rPr>
      </w:pPr>
      <w:r w:rsidRPr="002B5435">
        <w:rPr>
          <w:rFonts w:ascii="Bookman Old Style" w:hAnsi="Bookman Old Style"/>
          <w:sz w:val="20"/>
          <w:szCs w:val="20"/>
          <w:lang w:val="it-IT"/>
        </w:rPr>
        <w:t xml:space="preserve">Përsa i përket rezultateve të anketimit, nga grupi i NJSBC </w:t>
      </w:r>
      <w:r w:rsidR="00CC387F">
        <w:rPr>
          <w:rFonts w:ascii="Bookman Old Style" w:hAnsi="Bookman Old Style"/>
          <w:sz w:val="20"/>
          <w:szCs w:val="20"/>
          <w:lang w:val="it-IT"/>
        </w:rPr>
        <w:t>n</w:t>
      </w:r>
      <w:r w:rsidRPr="002B5435">
        <w:rPr>
          <w:rFonts w:ascii="Bookman Old Style" w:hAnsi="Bookman Old Style"/>
          <w:sz w:val="20"/>
          <w:szCs w:val="20"/>
          <w:lang w:val="it-IT"/>
        </w:rPr>
        <w:t>u</w:t>
      </w:r>
      <w:r w:rsidR="00CC387F">
        <w:rPr>
          <w:rFonts w:ascii="Bookman Old Style" w:hAnsi="Bookman Old Style"/>
          <w:sz w:val="20"/>
          <w:szCs w:val="20"/>
          <w:lang w:val="it-IT"/>
        </w:rPr>
        <w:t xml:space="preserve">k </w:t>
      </w:r>
      <w:r w:rsidR="00870FE2">
        <w:rPr>
          <w:rFonts w:ascii="Bookman Old Style" w:hAnsi="Bookman Old Style"/>
          <w:sz w:val="20"/>
          <w:szCs w:val="20"/>
          <w:lang w:val="it-IT"/>
        </w:rPr>
        <w:t>ë</w:t>
      </w:r>
      <w:r w:rsidR="00CC387F">
        <w:rPr>
          <w:rFonts w:ascii="Bookman Old Style" w:hAnsi="Bookman Old Style"/>
          <w:sz w:val="20"/>
          <w:szCs w:val="20"/>
          <w:lang w:val="it-IT"/>
        </w:rPr>
        <w:t>sht</w:t>
      </w:r>
      <w:r w:rsidR="00870FE2">
        <w:rPr>
          <w:rFonts w:ascii="Bookman Old Style" w:hAnsi="Bookman Old Style"/>
          <w:sz w:val="20"/>
          <w:szCs w:val="20"/>
          <w:lang w:val="it-IT"/>
        </w:rPr>
        <w:t>ë</w:t>
      </w:r>
      <w:r w:rsidRPr="002B5435">
        <w:rPr>
          <w:rFonts w:ascii="Bookman Old Style" w:hAnsi="Bookman Old Style"/>
          <w:sz w:val="20"/>
          <w:szCs w:val="20"/>
          <w:lang w:val="it-IT"/>
        </w:rPr>
        <w:t xml:space="preserve"> dorëzua</w:t>
      </w:r>
      <w:r w:rsidR="00030FC4">
        <w:rPr>
          <w:rFonts w:ascii="Bookman Old Style" w:hAnsi="Bookman Old Style"/>
          <w:sz w:val="20"/>
          <w:szCs w:val="20"/>
          <w:lang w:val="it-IT"/>
        </w:rPr>
        <w:t>r</w:t>
      </w:r>
      <w:r w:rsidRPr="002B5435">
        <w:rPr>
          <w:rFonts w:ascii="Bookman Old Style" w:hAnsi="Bookman Old Style"/>
          <w:sz w:val="20"/>
          <w:szCs w:val="20"/>
          <w:lang w:val="it-IT"/>
        </w:rPr>
        <w:t xml:space="preserve"> një raport </w:t>
      </w:r>
      <w:r w:rsidR="00CC387F">
        <w:rPr>
          <w:rFonts w:ascii="Bookman Old Style" w:hAnsi="Bookman Old Style"/>
          <w:sz w:val="20"/>
          <w:szCs w:val="20"/>
          <w:lang w:val="it-IT"/>
        </w:rPr>
        <w:t>p</w:t>
      </w:r>
      <w:r w:rsidR="00870FE2">
        <w:rPr>
          <w:rFonts w:ascii="Bookman Old Style" w:hAnsi="Bookman Old Style"/>
          <w:sz w:val="20"/>
          <w:szCs w:val="20"/>
          <w:lang w:val="it-IT"/>
        </w:rPr>
        <w:t>ë</w:t>
      </w:r>
      <w:r w:rsidR="00CC387F">
        <w:rPr>
          <w:rFonts w:ascii="Bookman Old Style" w:hAnsi="Bookman Old Style"/>
          <w:sz w:val="20"/>
          <w:szCs w:val="20"/>
          <w:lang w:val="it-IT"/>
        </w:rPr>
        <w:t>rmbledh</w:t>
      </w:r>
      <w:r w:rsidR="00870FE2">
        <w:rPr>
          <w:rFonts w:ascii="Bookman Old Style" w:hAnsi="Bookman Old Style"/>
          <w:sz w:val="20"/>
          <w:szCs w:val="20"/>
          <w:lang w:val="it-IT"/>
        </w:rPr>
        <w:t>ë</w:t>
      </w:r>
      <w:r w:rsidR="00CC387F">
        <w:rPr>
          <w:rFonts w:ascii="Bookman Old Style" w:hAnsi="Bookman Old Style"/>
          <w:sz w:val="20"/>
          <w:szCs w:val="20"/>
          <w:lang w:val="it-IT"/>
        </w:rPr>
        <w:t>s mbi rezultatet e vler</w:t>
      </w:r>
      <w:r w:rsidR="00870FE2">
        <w:rPr>
          <w:rFonts w:ascii="Bookman Old Style" w:hAnsi="Bookman Old Style"/>
          <w:sz w:val="20"/>
          <w:szCs w:val="20"/>
          <w:lang w:val="it-IT"/>
        </w:rPr>
        <w:t>ë</w:t>
      </w:r>
      <w:r w:rsidR="00CC387F">
        <w:rPr>
          <w:rFonts w:ascii="Bookman Old Style" w:hAnsi="Bookman Old Style"/>
          <w:sz w:val="20"/>
          <w:szCs w:val="20"/>
          <w:lang w:val="it-IT"/>
        </w:rPr>
        <w:t>simit t</w:t>
      </w:r>
      <w:r w:rsidR="00870FE2">
        <w:rPr>
          <w:rFonts w:ascii="Bookman Old Style" w:hAnsi="Bookman Old Style"/>
          <w:sz w:val="20"/>
          <w:szCs w:val="20"/>
          <w:lang w:val="it-IT"/>
        </w:rPr>
        <w:t>ë</w:t>
      </w:r>
      <w:r w:rsidR="00CC387F">
        <w:rPr>
          <w:rFonts w:ascii="Bookman Old Style" w:hAnsi="Bookman Old Style"/>
          <w:sz w:val="20"/>
          <w:szCs w:val="20"/>
          <w:lang w:val="it-IT"/>
        </w:rPr>
        <w:t xml:space="preserve"> pedagog</w:t>
      </w:r>
      <w:r w:rsidR="00870FE2">
        <w:rPr>
          <w:rFonts w:ascii="Bookman Old Style" w:hAnsi="Bookman Old Style"/>
          <w:sz w:val="20"/>
          <w:szCs w:val="20"/>
          <w:lang w:val="it-IT"/>
        </w:rPr>
        <w:t>ë</w:t>
      </w:r>
      <w:r w:rsidR="00CC387F">
        <w:rPr>
          <w:rFonts w:ascii="Bookman Old Style" w:hAnsi="Bookman Old Style"/>
          <w:sz w:val="20"/>
          <w:szCs w:val="20"/>
          <w:lang w:val="it-IT"/>
        </w:rPr>
        <w:t>ve ose institucionit. Nuk e kemi t</w:t>
      </w:r>
      <w:r w:rsidR="00870FE2">
        <w:rPr>
          <w:rFonts w:ascii="Bookman Old Style" w:hAnsi="Bookman Old Style"/>
          <w:sz w:val="20"/>
          <w:szCs w:val="20"/>
          <w:lang w:val="it-IT"/>
        </w:rPr>
        <w:t>ë</w:t>
      </w:r>
      <w:r w:rsidR="00CC387F">
        <w:rPr>
          <w:rFonts w:ascii="Bookman Old Style" w:hAnsi="Bookman Old Style"/>
          <w:sz w:val="20"/>
          <w:szCs w:val="20"/>
          <w:lang w:val="it-IT"/>
        </w:rPr>
        <w:t xml:space="preserve"> qart</w:t>
      </w:r>
      <w:r w:rsidR="00870FE2">
        <w:rPr>
          <w:rFonts w:ascii="Bookman Old Style" w:hAnsi="Bookman Old Style"/>
          <w:sz w:val="20"/>
          <w:szCs w:val="20"/>
          <w:lang w:val="it-IT"/>
        </w:rPr>
        <w:t>ë</w:t>
      </w:r>
      <w:r w:rsidR="00CC387F">
        <w:rPr>
          <w:rFonts w:ascii="Bookman Old Style" w:hAnsi="Bookman Old Style"/>
          <w:sz w:val="20"/>
          <w:szCs w:val="20"/>
          <w:lang w:val="it-IT"/>
        </w:rPr>
        <w:t>, rolin e k</w:t>
      </w:r>
      <w:r w:rsidR="00870FE2">
        <w:rPr>
          <w:rFonts w:ascii="Bookman Old Style" w:hAnsi="Bookman Old Style"/>
          <w:sz w:val="20"/>
          <w:szCs w:val="20"/>
          <w:lang w:val="it-IT"/>
        </w:rPr>
        <w:t>ë</w:t>
      </w:r>
      <w:r w:rsidR="00CC387F">
        <w:rPr>
          <w:rFonts w:ascii="Bookman Old Style" w:hAnsi="Bookman Old Style"/>
          <w:sz w:val="20"/>
          <w:szCs w:val="20"/>
          <w:lang w:val="it-IT"/>
        </w:rPr>
        <w:t>tij anketimi n</w:t>
      </w:r>
      <w:r w:rsidR="00870FE2">
        <w:rPr>
          <w:rFonts w:ascii="Bookman Old Style" w:hAnsi="Bookman Old Style"/>
          <w:sz w:val="20"/>
          <w:szCs w:val="20"/>
          <w:lang w:val="it-IT"/>
        </w:rPr>
        <w:t>ë</w:t>
      </w:r>
      <w:r w:rsidR="00CC387F">
        <w:rPr>
          <w:rFonts w:ascii="Bookman Old Style" w:hAnsi="Bookman Old Style"/>
          <w:sz w:val="20"/>
          <w:szCs w:val="20"/>
          <w:lang w:val="it-IT"/>
        </w:rPr>
        <w:t xml:space="preserve"> performanc</w:t>
      </w:r>
      <w:r w:rsidR="00870FE2">
        <w:rPr>
          <w:rFonts w:ascii="Bookman Old Style" w:hAnsi="Bookman Old Style"/>
          <w:sz w:val="20"/>
          <w:szCs w:val="20"/>
          <w:lang w:val="it-IT"/>
        </w:rPr>
        <w:t>ë</w:t>
      </w:r>
      <w:r w:rsidR="00CC387F">
        <w:rPr>
          <w:rFonts w:ascii="Bookman Old Style" w:hAnsi="Bookman Old Style"/>
          <w:sz w:val="20"/>
          <w:szCs w:val="20"/>
          <w:lang w:val="it-IT"/>
        </w:rPr>
        <w:t xml:space="preserve">n e departamentit. </w:t>
      </w:r>
      <w:r w:rsidRPr="002B5435">
        <w:rPr>
          <w:rFonts w:ascii="Bookman Old Style" w:hAnsi="Bookman Old Style"/>
          <w:sz w:val="20"/>
          <w:szCs w:val="20"/>
          <w:lang w:val="it-IT"/>
        </w:rPr>
        <w:t xml:space="preserve"> </w:t>
      </w:r>
    </w:p>
    <w:p w:rsidR="00927BD1" w:rsidRPr="00CC3085" w:rsidRDefault="00CC3085" w:rsidP="00CC3085">
      <w:pPr>
        <w:pStyle w:val="ListParagraph"/>
        <w:tabs>
          <w:tab w:val="left" w:pos="-1701"/>
          <w:tab w:val="num" w:pos="-1560"/>
        </w:tabs>
        <w:autoSpaceDE w:val="0"/>
        <w:autoSpaceDN w:val="0"/>
        <w:adjustRightInd w:val="0"/>
        <w:spacing w:line="360" w:lineRule="auto"/>
        <w:ind w:left="0"/>
        <w:jc w:val="both"/>
        <w:rPr>
          <w:rFonts w:ascii="Bookman Old Style" w:hAnsi="Bookman Old Style"/>
          <w:sz w:val="20"/>
          <w:szCs w:val="20"/>
          <w:lang w:val="it-IT"/>
        </w:rPr>
      </w:pPr>
      <w:r w:rsidRPr="00CC3085">
        <w:rPr>
          <w:rFonts w:ascii="Bookman Old Style" w:hAnsi="Bookman Old Style"/>
          <w:sz w:val="20"/>
          <w:szCs w:val="20"/>
          <w:lang w:val="it-IT"/>
        </w:rPr>
        <w:t>Departamenti nga ana e tij, organizon grupe kontrolli t</w:t>
      </w:r>
      <w:r w:rsidR="00AC6762">
        <w:rPr>
          <w:rFonts w:ascii="Bookman Old Style" w:hAnsi="Bookman Old Style"/>
          <w:sz w:val="20"/>
          <w:szCs w:val="20"/>
          <w:lang w:val="it-IT"/>
        </w:rPr>
        <w:t>ë</w:t>
      </w:r>
      <w:r w:rsidRPr="00CC3085">
        <w:rPr>
          <w:rFonts w:ascii="Bookman Old Style" w:hAnsi="Bookman Old Style"/>
          <w:sz w:val="20"/>
          <w:szCs w:val="20"/>
          <w:lang w:val="it-IT"/>
        </w:rPr>
        <w:t xml:space="preserve"> p</w:t>
      </w:r>
      <w:r w:rsidR="00AC6762">
        <w:rPr>
          <w:rFonts w:ascii="Bookman Old Style" w:hAnsi="Bookman Old Style"/>
          <w:sz w:val="20"/>
          <w:szCs w:val="20"/>
          <w:lang w:val="it-IT"/>
        </w:rPr>
        <w:t>ë</w:t>
      </w:r>
      <w:r w:rsidR="00B42AE9">
        <w:rPr>
          <w:rFonts w:ascii="Bookman Old Style" w:hAnsi="Bookman Old Style"/>
          <w:sz w:val="20"/>
          <w:szCs w:val="20"/>
          <w:lang w:val="it-IT"/>
        </w:rPr>
        <w:t xml:space="preserve">rgatitura sipas </w:t>
      </w:r>
      <w:r w:rsidRPr="00CC3085">
        <w:rPr>
          <w:rFonts w:ascii="Bookman Old Style" w:hAnsi="Bookman Old Style"/>
          <w:sz w:val="20"/>
          <w:szCs w:val="20"/>
          <w:lang w:val="it-IT"/>
        </w:rPr>
        <w:t>nj</w:t>
      </w:r>
      <w:r w:rsidR="00AC6762">
        <w:rPr>
          <w:rFonts w:ascii="Bookman Old Style" w:hAnsi="Bookman Old Style"/>
          <w:sz w:val="20"/>
          <w:szCs w:val="20"/>
          <w:lang w:val="it-IT"/>
        </w:rPr>
        <w:t>ë</w:t>
      </w:r>
      <w:r w:rsidRPr="00CC3085">
        <w:rPr>
          <w:rFonts w:ascii="Bookman Old Style" w:hAnsi="Bookman Old Style"/>
          <w:sz w:val="20"/>
          <w:szCs w:val="20"/>
          <w:lang w:val="it-IT"/>
        </w:rPr>
        <w:t xml:space="preserve"> programi t</w:t>
      </w:r>
      <w:r w:rsidR="00AC6762">
        <w:rPr>
          <w:rFonts w:ascii="Bookman Old Style" w:hAnsi="Bookman Old Style"/>
          <w:sz w:val="20"/>
          <w:szCs w:val="20"/>
          <w:lang w:val="it-IT"/>
        </w:rPr>
        <w:t>ë</w:t>
      </w:r>
      <w:r w:rsidRPr="00CC3085">
        <w:rPr>
          <w:rFonts w:ascii="Bookman Old Style" w:hAnsi="Bookman Old Style"/>
          <w:sz w:val="20"/>
          <w:szCs w:val="20"/>
          <w:lang w:val="it-IT"/>
        </w:rPr>
        <w:t xml:space="preserve"> p</w:t>
      </w:r>
      <w:r w:rsidR="00AC6762">
        <w:rPr>
          <w:rFonts w:ascii="Bookman Old Style" w:hAnsi="Bookman Old Style"/>
          <w:sz w:val="20"/>
          <w:szCs w:val="20"/>
          <w:lang w:val="it-IT"/>
        </w:rPr>
        <w:t>ë</w:t>
      </w:r>
      <w:r w:rsidRPr="00CC3085">
        <w:rPr>
          <w:rFonts w:ascii="Bookman Old Style" w:hAnsi="Bookman Old Style"/>
          <w:sz w:val="20"/>
          <w:szCs w:val="20"/>
          <w:lang w:val="it-IT"/>
        </w:rPr>
        <w:t>rcaktuar m</w:t>
      </w:r>
      <w:r w:rsidR="00AC6762">
        <w:rPr>
          <w:rFonts w:ascii="Bookman Old Style" w:hAnsi="Bookman Old Style"/>
          <w:sz w:val="20"/>
          <w:szCs w:val="20"/>
          <w:lang w:val="it-IT"/>
        </w:rPr>
        <w:t>ë</w:t>
      </w:r>
      <w:r w:rsidRPr="00CC3085">
        <w:rPr>
          <w:rFonts w:ascii="Bookman Old Style" w:hAnsi="Bookman Old Style"/>
          <w:sz w:val="20"/>
          <w:szCs w:val="20"/>
          <w:lang w:val="it-IT"/>
        </w:rPr>
        <w:t xml:space="preserve"> par</w:t>
      </w:r>
      <w:r w:rsidR="00AC6762">
        <w:rPr>
          <w:rFonts w:ascii="Bookman Old Style" w:hAnsi="Bookman Old Style"/>
          <w:sz w:val="20"/>
          <w:szCs w:val="20"/>
          <w:lang w:val="it-IT"/>
        </w:rPr>
        <w:t>ë</w:t>
      </w:r>
      <w:r>
        <w:rPr>
          <w:rFonts w:ascii="Bookman Old Style" w:hAnsi="Bookman Old Style"/>
          <w:sz w:val="20"/>
          <w:szCs w:val="20"/>
          <w:lang w:val="it-IT"/>
        </w:rPr>
        <w:t>. Nj</w:t>
      </w:r>
      <w:r w:rsidR="00AC6762">
        <w:rPr>
          <w:rFonts w:ascii="Bookman Old Style" w:hAnsi="Bookman Old Style"/>
          <w:sz w:val="20"/>
          <w:szCs w:val="20"/>
          <w:lang w:val="it-IT"/>
        </w:rPr>
        <w:t>ë</w:t>
      </w:r>
      <w:r>
        <w:rPr>
          <w:rFonts w:ascii="Bookman Old Style" w:hAnsi="Bookman Old Style"/>
          <w:sz w:val="20"/>
          <w:szCs w:val="20"/>
          <w:lang w:val="it-IT"/>
        </w:rPr>
        <w:t xml:space="preserve"> kopje e till</w:t>
      </w:r>
      <w:r w:rsidR="00AC6762">
        <w:rPr>
          <w:rFonts w:ascii="Bookman Old Style" w:hAnsi="Bookman Old Style"/>
          <w:sz w:val="20"/>
          <w:szCs w:val="20"/>
          <w:lang w:val="it-IT"/>
        </w:rPr>
        <w:t>ë</w:t>
      </w:r>
      <w:r>
        <w:rPr>
          <w:rFonts w:ascii="Bookman Old Style" w:hAnsi="Bookman Old Style"/>
          <w:sz w:val="20"/>
          <w:szCs w:val="20"/>
          <w:lang w:val="it-IT"/>
        </w:rPr>
        <w:t xml:space="preserve"> u dor</w:t>
      </w:r>
      <w:r w:rsidR="00AC6762">
        <w:rPr>
          <w:rFonts w:ascii="Bookman Old Style" w:hAnsi="Bookman Old Style"/>
          <w:sz w:val="20"/>
          <w:szCs w:val="20"/>
          <w:lang w:val="it-IT"/>
        </w:rPr>
        <w:t>ë</w:t>
      </w:r>
      <w:r>
        <w:rPr>
          <w:rFonts w:ascii="Bookman Old Style" w:hAnsi="Bookman Old Style"/>
          <w:sz w:val="20"/>
          <w:szCs w:val="20"/>
          <w:lang w:val="it-IT"/>
        </w:rPr>
        <w:t>zua gjat</w:t>
      </w:r>
      <w:r w:rsidR="00AC6762">
        <w:rPr>
          <w:rFonts w:ascii="Bookman Old Style" w:hAnsi="Bookman Old Style"/>
          <w:sz w:val="20"/>
          <w:szCs w:val="20"/>
          <w:lang w:val="it-IT"/>
        </w:rPr>
        <w:t>ë</w:t>
      </w:r>
      <w:r>
        <w:rPr>
          <w:rFonts w:ascii="Bookman Old Style" w:hAnsi="Bookman Old Style"/>
          <w:sz w:val="20"/>
          <w:szCs w:val="20"/>
          <w:lang w:val="it-IT"/>
        </w:rPr>
        <w:t xml:space="preserve"> vizit</w:t>
      </w:r>
      <w:r w:rsidR="00AC6762">
        <w:rPr>
          <w:rFonts w:ascii="Bookman Old Style" w:hAnsi="Bookman Old Style"/>
          <w:sz w:val="20"/>
          <w:szCs w:val="20"/>
          <w:lang w:val="it-IT"/>
        </w:rPr>
        <w:t>ë</w:t>
      </w:r>
      <w:r>
        <w:rPr>
          <w:rFonts w:ascii="Bookman Old Style" w:hAnsi="Bookman Old Style"/>
          <w:sz w:val="20"/>
          <w:szCs w:val="20"/>
          <w:lang w:val="it-IT"/>
        </w:rPr>
        <w:t>s n</w:t>
      </w:r>
      <w:r w:rsidR="00AC6762">
        <w:rPr>
          <w:rFonts w:ascii="Bookman Old Style" w:hAnsi="Bookman Old Style"/>
          <w:sz w:val="20"/>
          <w:szCs w:val="20"/>
          <w:lang w:val="it-IT"/>
        </w:rPr>
        <w:t>ë</w:t>
      </w:r>
      <w:r>
        <w:rPr>
          <w:rFonts w:ascii="Bookman Old Style" w:hAnsi="Bookman Old Style"/>
          <w:sz w:val="20"/>
          <w:szCs w:val="20"/>
          <w:lang w:val="it-IT"/>
        </w:rPr>
        <w:t xml:space="preserve"> institucion.</w:t>
      </w:r>
    </w:p>
    <w:p w:rsidR="00846528" w:rsidRPr="00717FA0" w:rsidRDefault="00846528" w:rsidP="00846528">
      <w:pPr>
        <w:pStyle w:val="ListParagraph"/>
        <w:tabs>
          <w:tab w:val="left" w:pos="-1701"/>
          <w:tab w:val="num" w:pos="-1560"/>
        </w:tabs>
        <w:autoSpaceDE w:val="0"/>
        <w:autoSpaceDN w:val="0"/>
        <w:adjustRightInd w:val="0"/>
        <w:spacing w:after="0" w:line="360" w:lineRule="auto"/>
        <w:ind w:left="426"/>
        <w:jc w:val="both"/>
        <w:rPr>
          <w:rFonts w:ascii="Bookman Old Style" w:hAnsi="Bookman Old Style"/>
          <w:b/>
          <w:sz w:val="20"/>
          <w:szCs w:val="20"/>
          <w:u w:val="single"/>
          <w:lang w:val="it-IT"/>
        </w:rPr>
      </w:pPr>
      <w:r w:rsidRPr="00717FA0">
        <w:rPr>
          <w:rFonts w:ascii="Bookman Old Style" w:hAnsi="Bookman Old Style"/>
          <w:b/>
          <w:sz w:val="20"/>
          <w:szCs w:val="20"/>
          <w:u w:val="single"/>
          <w:lang w:val="it-IT"/>
        </w:rPr>
        <w:t>Vlerësimi sipas Standardeve</w:t>
      </w:r>
    </w:p>
    <w:p w:rsidR="00C147AB" w:rsidRPr="00717FA0" w:rsidRDefault="00C147AB" w:rsidP="00945B86">
      <w:pPr>
        <w:pStyle w:val="ListParagraph"/>
        <w:tabs>
          <w:tab w:val="left" w:pos="-1701"/>
          <w:tab w:val="num" w:pos="-1560"/>
        </w:tabs>
        <w:autoSpaceDE w:val="0"/>
        <w:autoSpaceDN w:val="0"/>
        <w:adjustRightInd w:val="0"/>
        <w:spacing w:after="0" w:line="360" w:lineRule="auto"/>
        <w:ind w:left="0"/>
        <w:jc w:val="both"/>
        <w:rPr>
          <w:rFonts w:ascii="Bookman Old Style" w:hAnsi="Bookman Old Style"/>
          <w:sz w:val="20"/>
          <w:szCs w:val="20"/>
          <w:u w:val="single"/>
          <w:lang w:val="it-IT"/>
        </w:rPr>
      </w:pPr>
    </w:p>
    <w:tbl>
      <w:tblPr>
        <w:tblW w:w="986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0"/>
        <w:gridCol w:w="4885"/>
        <w:gridCol w:w="11"/>
      </w:tblGrid>
      <w:tr w:rsidR="00846528" w:rsidRPr="00717FA0" w:rsidTr="00E45B89">
        <w:trPr>
          <w:trHeight w:val="556"/>
          <w:jc w:val="center"/>
        </w:trPr>
        <w:tc>
          <w:tcPr>
            <w:tcW w:w="4970" w:type="dxa"/>
            <w:shd w:val="clear" w:color="auto" w:fill="DBE5F1"/>
            <w:vAlign w:val="center"/>
          </w:tcPr>
          <w:p w:rsidR="00846528" w:rsidRPr="00717FA0" w:rsidRDefault="00846528" w:rsidP="00813830">
            <w:pPr>
              <w:spacing w:after="0" w:line="240" w:lineRule="auto"/>
              <w:jc w:val="center"/>
              <w:rPr>
                <w:rFonts w:ascii="Bookman Old Style" w:hAnsi="Bookman Old Style"/>
                <w:b/>
              </w:rPr>
            </w:pPr>
            <w:r w:rsidRPr="00717FA0">
              <w:rPr>
                <w:rFonts w:ascii="Bookman Old Style" w:hAnsi="Bookman Old Style"/>
                <w:b/>
              </w:rPr>
              <w:t>Standardet/kriteret</w:t>
            </w:r>
          </w:p>
        </w:tc>
        <w:tc>
          <w:tcPr>
            <w:tcW w:w="4896" w:type="dxa"/>
            <w:gridSpan w:val="2"/>
            <w:shd w:val="clear" w:color="auto" w:fill="DBE5F1"/>
            <w:vAlign w:val="center"/>
          </w:tcPr>
          <w:p w:rsidR="00846528" w:rsidRPr="00717FA0" w:rsidRDefault="00846528" w:rsidP="00B57169">
            <w:pPr>
              <w:spacing w:after="0" w:line="240" w:lineRule="auto"/>
              <w:jc w:val="center"/>
              <w:rPr>
                <w:rFonts w:ascii="Bookman Old Style" w:hAnsi="Bookman Old Style"/>
                <w:b/>
              </w:rPr>
            </w:pPr>
            <w:r w:rsidRPr="00717FA0">
              <w:rPr>
                <w:rFonts w:ascii="Bookman Old Style" w:hAnsi="Bookman Old Style"/>
                <w:b/>
              </w:rPr>
              <w:t>Përmbushja  e standard</w:t>
            </w:r>
            <w:r w:rsidR="00B57169">
              <w:rPr>
                <w:rFonts w:ascii="Bookman Old Style" w:hAnsi="Bookman Old Style"/>
                <w:b/>
              </w:rPr>
              <w:t>eve</w:t>
            </w:r>
          </w:p>
        </w:tc>
      </w:tr>
      <w:tr w:rsidR="00846528" w:rsidRPr="00717FA0" w:rsidTr="00846528">
        <w:trPr>
          <w:gridAfter w:val="1"/>
          <w:wAfter w:w="11" w:type="dxa"/>
          <w:trHeight w:val="273"/>
          <w:jc w:val="center"/>
        </w:trPr>
        <w:tc>
          <w:tcPr>
            <w:tcW w:w="9855" w:type="dxa"/>
            <w:gridSpan w:val="2"/>
            <w:shd w:val="clear" w:color="auto" w:fill="DBE5F1"/>
          </w:tcPr>
          <w:p w:rsidR="00846528" w:rsidRPr="00717FA0" w:rsidRDefault="00846528" w:rsidP="00B57169">
            <w:pPr>
              <w:autoSpaceDE w:val="0"/>
              <w:autoSpaceDN w:val="0"/>
              <w:adjustRightInd w:val="0"/>
              <w:spacing w:after="0" w:line="240" w:lineRule="auto"/>
              <w:jc w:val="center"/>
              <w:rPr>
                <w:rFonts w:ascii="Bookman Old Style" w:hAnsi="Bookman Old Style"/>
                <w:b/>
                <w:bCs/>
                <w:sz w:val="20"/>
                <w:szCs w:val="20"/>
              </w:rPr>
            </w:pPr>
            <w:r w:rsidRPr="00717FA0">
              <w:rPr>
                <w:rFonts w:ascii="Bookman Old Style" w:hAnsi="Bookman Old Style"/>
                <w:b/>
                <w:bCs/>
                <w:sz w:val="20"/>
                <w:szCs w:val="20"/>
              </w:rPr>
              <w:t>II - ORGANIZIMI, DREJTIMI DHE ADMINISTRIMI I PROGRAMEVE TË STUDIMEVE</w:t>
            </w:r>
          </w:p>
          <w:p w:rsidR="00846528" w:rsidRPr="00717FA0" w:rsidRDefault="00846528" w:rsidP="00813830">
            <w:pPr>
              <w:autoSpaceDE w:val="0"/>
              <w:autoSpaceDN w:val="0"/>
              <w:adjustRightInd w:val="0"/>
              <w:spacing w:after="0" w:line="240" w:lineRule="auto"/>
              <w:rPr>
                <w:rFonts w:ascii="Bookman Old Style" w:hAnsi="Bookman Old Style"/>
                <w:b/>
                <w:bCs/>
                <w:sz w:val="20"/>
                <w:szCs w:val="20"/>
              </w:rPr>
            </w:pPr>
            <w:r w:rsidRPr="00717FA0">
              <w:rPr>
                <w:rFonts w:ascii="Bookman Old Style" w:hAnsi="Bookman Old Style"/>
                <w:b/>
                <w:bCs/>
                <w:sz w:val="20"/>
                <w:szCs w:val="20"/>
              </w:rPr>
              <w:t>Standardi II.3 - Institucioni, për akreditimin e programeve të studimeve, përdor metodologji vlerësimi, instrumente matëse dhe vlerësuese për ecurinë e tyre.</w:t>
            </w:r>
          </w:p>
        </w:tc>
      </w:tr>
      <w:tr w:rsidR="00846528" w:rsidRPr="00717FA0" w:rsidTr="00E45B89">
        <w:trPr>
          <w:gridAfter w:val="1"/>
          <w:wAfter w:w="11" w:type="dxa"/>
          <w:trHeight w:val="639"/>
          <w:jc w:val="center"/>
        </w:trPr>
        <w:tc>
          <w:tcPr>
            <w:tcW w:w="4970" w:type="dxa"/>
          </w:tcPr>
          <w:p w:rsidR="00846528" w:rsidRPr="008C14D0" w:rsidRDefault="00846528" w:rsidP="00813830">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1 </w:t>
            </w:r>
            <w:r w:rsidRPr="008C14D0">
              <w:rPr>
                <w:rFonts w:ascii="Bookman Old Style" w:hAnsi="Bookman Old Style"/>
                <w:sz w:val="16"/>
                <w:szCs w:val="18"/>
              </w:rPr>
              <w:t>Institucioni përdor metodologji vlerësimi, instrumente matëse dhe vlerësuese për ecurinë e programeve të studimeve;</w:t>
            </w:r>
          </w:p>
          <w:p w:rsidR="00846528" w:rsidRPr="008C14D0" w:rsidRDefault="00846528" w:rsidP="00813830">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2 </w:t>
            </w:r>
            <w:r w:rsidRPr="008C14D0">
              <w:rPr>
                <w:rFonts w:ascii="Bookman Old Style" w:hAnsi="Bookman Old Style"/>
                <w:sz w:val="16"/>
                <w:szCs w:val="18"/>
              </w:rPr>
              <w:t>Institucioni e përfshin këtë informacion në vetëvlerësimin institucional;</w:t>
            </w:r>
          </w:p>
          <w:p w:rsidR="00846528" w:rsidRPr="008C14D0" w:rsidRDefault="00846528" w:rsidP="00813830">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3 </w:t>
            </w:r>
            <w:r w:rsidRPr="008C14D0">
              <w:rPr>
                <w:rFonts w:ascii="Bookman Old Style" w:hAnsi="Bookman Old Style"/>
                <w:sz w:val="16"/>
                <w:szCs w:val="18"/>
              </w:rPr>
              <w:t>Institucioni publikon rezultatet e pritshme, rezultatet e vlerësimit dhe rezultatet që synon të arrijë;</w:t>
            </w:r>
          </w:p>
          <w:p w:rsidR="00846528" w:rsidRPr="008C14D0" w:rsidRDefault="00846528" w:rsidP="00813830">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4 </w:t>
            </w:r>
            <w:r w:rsidRPr="008C14D0">
              <w:rPr>
                <w:rFonts w:ascii="Bookman Old Style" w:hAnsi="Bookman Old Style"/>
                <w:sz w:val="16"/>
                <w:szCs w:val="18"/>
              </w:rPr>
              <w:t>Institucioni, për kryerjen e vlerësimit, përdor metoda të tërthorta ose të drejtpërdrejta:</w:t>
            </w:r>
          </w:p>
          <w:p w:rsidR="00846528" w:rsidRPr="008C14D0" w:rsidRDefault="00846528" w:rsidP="00813830">
            <w:pPr>
              <w:autoSpaceDE w:val="0"/>
              <w:autoSpaceDN w:val="0"/>
              <w:adjustRightInd w:val="0"/>
              <w:spacing w:after="0" w:line="240" w:lineRule="auto"/>
              <w:rPr>
                <w:rFonts w:ascii="Bookman Old Style" w:hAnsi="Bookman Old Style"/>
                <w:sz w:val="16"/>
                <w:szCs w:val="18"/>
              </w:rPr>
            </w:pPr>
          </w:p>
          <w:p w:rsidR="00846528" w:rsidRPr="008C14D0" w:rsidRDefault="00846528" w:rsidP="00813830">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sz w:val="16"/>
                <w:szCs w:val="18"/>
              </w:rPr>
              <w:t>Të tërthorta:</w:t>
            </w:r>
          </w:p>
          <w:p w:rsidR="00846528" w:rsidRPr="008C14D0" w:rsidRDefault="00846528" w:rsidP="00827EF5">
            <w:pPr>
              <w:pStyle w:val="ListParagraph"/>
              <w:numPr>
                <w:ilvl w:val="0"/>
                <w:numId w:val="2"/>
              </w:num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sz w:val="16"/>
                <w:szCs w:val="18"/>
              </w:rPr>
              <w:t>Sondazhe: të studentëve që ndjekin programet e studimeve, të të diplomuarve;</w:t>
            </w:r>
          </w:p>
          <w:p w:rsidR="00846528" w:rsidRPr="008C14D0" w:rsidRDefault="00846528" w:rsidP="00827EF5">
            <w:pPr>
              <w:pStyle w:val="ListParagraph"/>
              <w:numPr>
                <w:ilvl w:val="0"/>
                <w:numId w:val="2"/>
              </w:num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sz w:val="16"/>
                <w:szCs w:val="18"/>
              </w:rPr>
              <w:t>Sondazhe të vlerësimit të didaktikës, kurrikulës, të mësuarit;</w:t>
            </w:r>
          </w:p>
          <w:p w:rsidR="00846528" w:rsidRPr="008C14D0" w:rsidRDefault="00846528" w:rsidP="00827EF5">
            <w:pPr>
              <w:pStyle w:val="ListParagraph"/>
              <w:numPr>
                <w:ilvl w:val="0"/>
                <w:numId w:val="2"/>
              </w:num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sz w:val="16"/>
                <w:szCs w:val="18"/>
              </w:rPr>
              <w:t>Pyetje konceptuale;</w:t>
            </w:r>
          </w:p>
          <w:p w:rsidR="00846528" w:rsidRPr="008C14D0" w:rsidRDefault="00846528" w:rsidP="00827EF5">
            <w:pPr>
              <w:pStyle w:val="ListParagraph"/>
              <w:numPr>
                <w:ilvl w:val="0"/>
                <w:numId w:val="2"/>
              </w:num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sz w:val="16"/>
                <w:szCs w:val="18"/>
              </w:rPr>
              <w:lastRenderedPageBreak/>
              <w:t>Intervista;</w:t>
            </w:r>
          </w:p>
          <w:p w:rsidR="00846528" w:rsidRPr="008C14D0" w:rsidRDefault="00846528" w:rsidP="00827EF5">
            <w:pPr>
              <w:pStyle w:val="ListParagraph"/>
              <w:numPr>
                <w:ilvl w:val="0"/>
                <w:numId w:val="2"/>
              </w:num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sz w:val="16"/>
                <w:szCs w:val="18"/>
              </w:rPr>
              <w:t>Etj.</w:t>
            </w:r>
          </w:p>
          <w:p w:rsidR="00846528" w:rsidRPr="008C14D0" w:rsidRDefault="00846528" w:rsidP="00813830">
            <w:pPr>
              <w:autoSpaceDE w:val="0"/>
              <w:autoSpaceDN w:val="0"/>
              <w:adjustRightInd w:val="0"/>
              <w:spacing w:after="0" w:line="240" w:lineRule="auto"/>
              <w:rPr>
                <w:rFonts w:ascii="Bookman Old Style" w:hAnsi="Bookman Old Style"/>
                <w:sz w:val="16"/>
                <w:szCs w:val="18"/>
              </w:rPr>
            </w:pPr>
          </w:p>
          <w:p w:rsidR="00846528" w:rsidRPr="008C14D0" w:rsidRDefault="00846528" w:rsidP="00813830">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sz w:val="16"/>
                <w:szCs w:val="18"/>
              </w:rPr>
              <w:t>Të drejtpërdrejta:</w:t>
            </w:r>
          </w:p>
          <w:p w:rsidR="00846528" w:rsidRPr="008C14D0" w:rsidRDefault="00846528" w:rsidP="00813830">
            <w:pPr>
              <w:autoSpaceDE w:val="0"/>
              <w:autoSpaceDN w:val="0"/>
              <w:adjustRightInd w:val="0"/>
              <w:spacing w:after="0" w:line="240" w:lineRule="auto"/>
              <w:rPr>
                <w:rFonts w:ascii="Bookman Old Style" w:hAnsi="Bookman Old Style"/>
                <w:sz w:val="16"/>
                <w:szCs w:val="18"/>
              </w:rPr>
            </w:pPr>
          </w:p>
          <w:p w:rsidR="00846528" w:rsidRPr="008C14D0" w:rsidRDefault="00846528" w:rsidP="00827EF5">
            <w:pPr>
              <w:pStyle w:val="ListParagraph"/>
              <w:numPr>
                <w:ilvl w:val="0"/>
                <w:numId w:val="3"/>
              </w:num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sz w:val="16"/>
                <w:szCs w:val="18"/>
              </w:rPr>
              <w:t>Teste të standardizuara kombëtare/ndërkombëtare (p.sh. provimi i shtetit për profesionet e rregulluara);</w:t>
            </w:r>
          </w:p>
          <w:p w:rsidR="00846528" w:rsidRPr="008C14D0" w:rsidRDefault="00846528" w:rsidP="00827EF5">
            <w:pPr>
              <w:pStyle w:val="ListParagraph"/>
              <w:numPr>
                <w:ilvl w:val="0"/>
                <w:numId w:val="3"/>
              </w:num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sz w:val="16"/>
                <w:szCs w:val="18"/>
              </w:rPr>
              <w:t>Dëgjime në auditor;</w:t>
            </w:r>
          </w:p>
          <w:p w:rsidR="00846528" w:rsidRPr="008C14D0" w:rsidRDefault="00846528" w:rsidP="00827EF5">
            <w:pPr>
              <w:pStyle w:val="ListParagraph"/>
              <w:numPr>
                <w:ilvl w:val="0"/>
                <w:numId w:val="3"/>
              </w:num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sz w:val="16"/>
                <w:szCs w:val="18"/>
              </w:rPr>
              <w:t>Vlerësimi me nota/pikë;</w:t>
            </w:r>
          </w:p>
          <w:p w:rsidR="00846528" w:rsidRPr="008C14D0" w:rsidRDefault="00846528" w:rsidP="00827EF5">
            <w:pPr>
              <w:pStyle w:val="ListParagraph"/>
              <w:numPr>
                <w:ilvl w:val="0"/>
                <w:numId w:val="3"/>
              </w:num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sz w:val="16"/>
                <w:szCs w:val="18"/>
              </w:rPr>
              <w:t>Testime paraprake dhe përfundimtare; provime për module, praktikë;</w:t>
            </w:r>
          </w:p>
          <w:p w:rsidR="00846528" w:rsidRPr="008C14D0" w:rsidRDefault="00846528" w:rsidP="00827EF5">
            <w:pPr>
              <w:pStyle w:val="ListParagraph"/>
              <w:numPr>
                <w:ilvl w:val="0"/>
                <w:numId w:val="3"/>
              </w:num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sz w:val="16"/>
                <w:szCs w:val="18"/>
              </w:rPr>
              <w:t>Vlerësimi i detyrave të kryera nga studentët (detyra kursi për të analizuar të kuptuarit konceptual, provimet, referatet);</w:t>
            </w:r>
          </w:p>
          <w:p w:rsidR="00846528" w:rsidRPr="008C14D0" w:rsidRDefault="00846528" w:rsidP="00827EF5">
            <w:pPr>
              <w:pStyle w:val="ListParagraph"/>
              <w:numPr>
                <w:ilvl w:val="0"/>
                <w:numId w:val="3"/>
              </w:num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sz w:val="16"/>
                <w:szCs w:val="18"/>
              </w:rPr>
              <w:t>Vëzhgime gjatë kryerjes së ushtrimeve/praktikës;</w:t>
            </w:r>
          </w:p>
          <w:p w:rsidR="00846528" w:rsidRPr="008C14D0" w:rsidRDefault="00846528" w:rsidP="00827EF5">
            <w:pPr>
              <w:pStyle w:val="ListParagraph"/>
              <w:numPr>
                <w:ilvl w:val="0"/>
                <w:numId w:val="3"/>
              </w:num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sz w:val="16"/>
                <w:szCs w:val="18"/>
              </w:rPr>
              <w:t>Etj.</w:t>
            </w:r>
          </w:p>
        </w:tc>
        <w:tc>
          <w:tcPr>
            <w:tcW w:w="4885" w:type="dxa"/>
          </w:tcPr>
          <w:p w:rsidR="0085321C" w:rsidRPr="002B5435" w:rsidRDefault="0085321C" w:rsidP="0085321C">
            <w:pPr>
              <w:jc w:val="both"/>
              <w:rPr>
                <w:rFonts w:ascii="Bookman Old Style" w:hAnsi="Bookman Old Style"/>
                <w:sz w:val="20"/>
                <w:szCs w:val="20"/>
                <w:lang w:val="it-IT"/>
              </w:rPr>
            </w:pPr>
            <w:r w:rsidRPr="002B5435">
              <w:rPr>
                <w:rFonts w:ascii="Bookman Old Style" w:hAnsi="Bookman Old Style"/>
                <w:sz w:val="20"/>
                <w:szCs w:val="20"/>
                <w:lang w:val="it-IT"/>
              </w:rPr>
              <w:lastRenderedPageBreak/>
              <w:t xml:space="preserve">Institucioni ka Njësinë e Sigurimit të Brendshëm të Cilësisë, të përbërë nga </w:t>
            </w:r>
            <w:r>
              <w:rPr>
                <w:rFonts w:ascii="Bookman Old Style" w:hAnsi="Bookman Old Style"/>
                <w:sz w:val="20"/>
                <w:szCs w:val="20"/>
                <w:lang w:val="it-IT"/>
              </w:rPr>
              <w:t>3</w:t>
            </w:r>
            <w:r w:rsidRPr="002B5435">
              <w:rPr>
                <w:rFonts w:ascii="Bookman Old Style" w:hAnsi="Bookman Old Style"/>
                <w:sz w:val="20"/>
                <w:szCs w:val="20"/>
                <w:lang w:val="it-IT"/>
              </w:rPr>
              <w:t xml:space="preserve"> anëtarë. Politikat e cilësisë të ndjekura nga kjo njësi konsistojnë në disa drejtime kryesore:</w:t>
            </w:r>
          </w:p>
          <w:p w:rsidR="0085321C" w:rsidRPr="002B5435" w:rsidRDefault="0085321C" w:rsidP="001D56D6">
            <w:pPr>
              <w:numPr>
                <w:ilvl w:val="0"/>
                <w:numId w:val="27"/>
              </w:numPr>
              <w:autoSpaceDE w:val="0"/>
              <w:autoSpaceDN w:val="0"/>
              <w:adjustRightInd w:val="0"/>
              <w:jc w:val="both"/>
              <w:rPr>
                <w:rFonts w:ascii="Bookman Old Style" w:hAnsi="Bookman Old Style"/>
                <w:sz w:val="20"/>
                <w:szCs w:val="20"/>
                <w:lang w:val="it-IT"/>
              </w:rPr>
            </w:pPr>
            <w:r w:rsidRPr="002B5435">
              <w:rPr>
                <w:rFonts w:ascii="Bookman Old Style" w:hAnsi="Bookman Old Style"/>
                <w:sz w:val="20"/>
                <w:szCs w:val="20"/>
                <w:lang w:val="it-IT"/>
              </w:rPr>
              <w:t>aktivitetet e mësimdhënies</w:t>
            </w:r>
          </w:p>
          <w:p w:rsidR="0085321C" w:rsidRPr="002B5435" w:rsidRDefault="0085321C" w:rsidP="001D56D6">
            <w:pPr>
              <w:numPr>
                <w:ilvl w:val="0"/>
                <w:numId w:val="27"/>
              </w:numPr>
              <w:autoSpaceDE w:val="0"/>
              <w:autoSpaceDN w:val="0"/>
              <w:adjustRightInd w:val="0"/>
              <w:jc w:val="both"/>
              <w:rPr>
                <w:rFonts w:ascii="Bookman Old Style" w:hAnsi="Bookman Old Style"/>
                <w:sz w:val="20"/>
                <w:szCs w:val="20"/>
                <w:lang w:val="it-IT"/>
              </w:rPr>
            </w:pPr>
            <w:r w:rsidRPr="002B5435">
              <w:rPr>
                <w:rFonts w:ascii="Bookman Old Style" w:hAnsi="Bookman Old Style"/>
                <w:sz w:val="20"/>
                <w:szCs w:val="20"/>
                <w:lang w:val="it-IT"/>
              </w:rPr>
              <w:t>aktivitetet kërkimore-shkencore</w:t>
            </w:r>
          </w:p>
          <w:p w:rsidR="005D0854" w:rsidRPr="00CE3AA2" w:rsidRDefault="005D0854" w:rsidP="005D0854">
            <w:pPr>
              <w:autoSpaceDE w:val="0"/>
              <w:autoSpaceDN w:val="0"/>
              <w:adjustRightInd w:val="0"/>
              <w:jc w:val="both"/>
              <w:rPr>
                <w:rFonts w:ascii="Bookman Old Style" w:hAnsi="Bookman Old Style"/>
                <w:sz w:val="20"/>
                <w:szCs w:val="20"/>
                <w:lang w:val="sq-AL"/>
              </w:rPr>
            </w:pPr>
            <w:r w:rsidRPr="00CE3AA2">
              <w:rPr>
                <w:rFonts w:ascii="Bookman Old Style" w:hAnsi="Bookman Old Style"/>
                <w:sz w:val="20"/>
                <w:szCs w:val="20"/>
                <w:lang w:val="sq-AL"/>
              </w:rPr>
              <w:t xml:space="preserve">Institucioni nëpërmjet NJSBC-së përdor instrumenta matës të standardizuar, të </w:t>
            </w:r>
            <w:r w:rsidRPr="00CE3AA2">
              <w:rPr>
                <w:rFonts w:ascii="Bookman Old Style" w:hAnsi="Bookman Old Style"/>
                <w:sz w:val="20"/>
                <w:szCs w:val="20"/>
                <w:lang w:val="sq-AL"/>
              </w:rPr>
              <w:lastRenderedPageBreak/>
              <w:t>detajuara në raportet semestrale dhe vjetore.</w:t>
            </w:r>
          </w:p>
          <w:p w:rsidR="005D0854" w:rsidRPr="00CE3AA2" w:rsidRDefault="005D0854" w:rsidP="00B42AE9">
            <w:pPr>
              <w:autoSpaceDE w:val="0"/>
              <w:autoSpaceDN w:val="0"/>
              <w:adjustRightInd w:val="0"/>
              <w:jc w:val="both"/>
              <w:rPr>
                <w:rFonts w:ascii="Bookman Old Style" w:hAnsi="Bookman Old Style"/>
                <w:sz w:val="20"/>
                <w:szCs w:val="20"/>
                <w:lang w:val="sq-AL"/>
              </w:rPr>
            </w:pPr>
            <w:r w:rsidRPr="00CE3AA2">
              <w:rPr>
                <w:rFonts w:ascii="Bookman Old Style" w:hAnsi="Bookman Old Style"/>
                <w:bCs/>
                <w:sz w:val="20"/>
                <w:szCs w:val="20"/>
                <w:lang w:val="sq-AL"/>
              </w:rPr>
              <w:t xml:space="preserve">Institucioni </w:t>
            </w:r>
            <w:r w:rsidR="000B0685" w:rsidRPr="00CE3AA2">
              <w:rPr>
                <w:rFonts w:ascii="Bookman Old Style" w:hAnsi="Bookman Old Style"/>
                <w:bCs/>
                <w:sz w:val="20"/>
                <w:szCs w:val="20"/>
                <w:lang w:val="sq-AL"/>
              </w:rPr>
              <w:t xml:space="preserve">nuk ka </w:t>
            </w:r>
            <w:r w:rsidRPr="00CE3AA2">
              <w:rPr>
                <w:rFonts w:ascii="Bookman Old Style" w:hAnsi="Bookman Old Style"/>
                <w:bCs/>
                <w:sz w:val="20"/>
                <w:szCs w:val="20"/>
                <w:lang w:val="sq-AL"/>
              </w:rPr>
              <w:t>përfshi</w:t>
            </w:r>
            <w:r w:rsidR="000B0685" w:rsidRPr="00CE3AA2">
              <w:rPr>
                <w:rFonts w:ascii="Bookman Old Style" w:hAnsi="Bookman Old Style"/>
                <w:bCs/>
                <w:sz w:val="20"/>
                <w:szCs w:val="20"/>
                <w:lang w:val="sq-AL"/>
              </w:rPr>
              <w:t>r</w:t>
            </w:r>
            <w:r w:rsidR="00CE3AA2">
              <w:rPr>
                <w:rFonts w:ascii="Bookman Old Style" w:hAnsi="Bookman Old Style"/>
                <w:bCs/>
                <w:sz w:val="20"/>
                <w:szCs w:val="20"/>
                <w:lang w:val="sq-AL"/>
              </w:rPr>
              <w:t>ë</w:t>
            </w:r>
            <w:r w:rsidR="000B0685" w:rsidRPr="00CE3AA2">
              <w:rPr>
                <w:rFonts w:ascii="Bookman Old Style" w:hAnsi="Bookman Old Style"/>
                <w:bCs/>
                <w:sz w:val="20"/>
                <w:szCs w:val="20"/>
                <w:lang w:val="sq-AL"/>
              </w:rPr>
              <w:t xml:space="preserve"> </w:t>
            </w:r>
            <w:r w:rsidRPr="00CE3AA2">
              <w:rPr>
                <w:rFonts w:ascii="Bookman Old Style" w:hAnsi="Bookman Old Style"/>
                <w:bCs/>
                <w:sz w:val="20"/>
                <w:szCs w:val="20"/>
                <w:lang w:val="sq-AL"/>
              </w:rPr>
              <w:t>të dhënat e raporteve semestrale siç janë % e kalueshmërisë apo notat mesatare në Raportin e Vlerësimit të Brendshëm për programin e Studimit</w:t>
            </w:r>
            <w:r w:rsidR="0085321C" w:rsidRPr="00CE3AA2">
              <w:rPr>
                <w:rFonts w:ascii="Bookman Old Style" w:hAnsi="Bookman Old Style"/>
                <w:bCs/>
                <w:sz w:val="20"/>
                <w:szCs w:val="20"/>
                <w:lang w:val="sq-AL"/>
              </w:rPr>
              <w:t>, por n</w:t>
            </w:r>
            <w:r w:rsidR="00CE3AA2">
              <w:rPr>
                <w:rFonts w:ascii="Bookman Old Style" w:hAnsi="Bookman Old Style"/>
                <w:bCs/>
                <w:sz w:val="20"/>
                <w:szCs w:val="20"/>
                <w:lang w:val="sq-AL"/>
              </w:rPr>
              <w:t>ë</w:t>
            </w:r>
            <w:r w:rsidR="0085321C" w:rsidRPr="00CE3AA2">
              <w:rPr>
                <w:rFonts w:ascii="Bookman Old Style" w:hAnsi="Bookman Old Style"/>
                <w:bCs/>
                <w:sz w:val="20"/>
                <w:szCs w:val="20"/>
                <w:lang w:val="sq-AL"/>
              </w:rPr>
              <w:t xml:space="preserve"> vizit</w:t>
            </w:r>
            <w:r w:rsidR="00CE3AA2">
              <w:rPr>
                <w:rFonts w:ascii="Bookman Old Style" w:hAnsi="Bookman Old Style"/>
                <w:bCs/>
                <w:sz w:val="20"/>
                <w:szCs w:val="20"/>
                <w:lang w:val="sq-AL"/>
              </w:rPr>
              <w:t>ë</w:t>
            </w:r>
            <w:r w:rsidR="0085321C" w:rsidRPr="00CE3AA2">
              <w:rPr>
                <w:rFonts w:ascii="Bookman Old Style" w:hAnsi="Bookman Old Style"/>
                <w:bCs/>
                <w:sz w:val="20"/>
                <w:szCs w:val="20"/>
                <w:lang w:val="sq-AL"/>
              </w:rPr>
              <w:t>n ton</w:t>
            </w:r>
            <w:r w:rsidR="00CE3AA2">
              <w:rPr>
                <w:rFonts w:ascii="Bookman Old Style" w:hAnsi="Bookman Old Style"/>
                <w:bCs/>
                <w:sz w:val="20"/>
                <w:szCs w:val="20"/>
                <w:lang w:val="sq-AL"/>
              </w:rPr>
              <w:t>ë</w:t>
            </w:r>
            <w:r w:rsidR="0085321C" w:rsidRPr="00CE3AA2">
              <w:rPr>
                <w:rFonts w:ascii="Bookman Old Style" w:hAnsi="Bookman Old Style"/>
                <w:bCs/>
                <w:sz w:val="20"/>
                <w:szCs w:val="20"/>
                <w:lang w:val="sq-AL"/>
              </w:rPr>
              <w:t>, me k</w:t>
            </w:r>
            <w:r w:rsidR="00CE3AA2">
              <w:rPr>
                <w:rFonts w:ascii="Bookman Old Style" w:hAnsi="Bookman Old Style"/>
                <w:bCs/>
                <w:sz w:val="20"/>
                <w:szCs w:val="20"/>
                <w:lang w:val="sq-AL"/>
              </w:rPr>
              <w:t>ë</w:t>
            </w:r>
            <w:r w:rsidR="0085321C" w:rsidRPr="00CE3AA2">
              <w:rPr>
                <w:rFonts w:ascii="Bookman Old Style" w:hAnsi="Bookman Old Style"/>
                <w:bCs/>
                <w:sz w:val="20"/>
                <w:szCs w:val="20"/>
                <w:lang w:val="sq-AL"/>
              </w:rPr>
              <w:t>rkes</w:t>
            </w:r>
            <w:r w:rsidR="00CE3AA2">
              <w:rPr>
                <w:rFonts w:ascii="Bookman Old Style" w:hAnsi="Bookman Old Style"/>
                <w:bCs/>
                <w:sz w:val="20"/>
                <w:szCs w:val="20"/>
                <w:lang w:val="sq-AL"/>
              </w:rPr>
              <w:t>ë</w:t>
            </w:r>
            <w:r w:rsidR="0085321C" w:rsidRPr="00CE3AA2">
              <w:rPr>
                <w:rFonts w:ascii="Bookman Old Style" w:hAnsi="Bookman Old Style"/>
                <w:bCs/>
                <w:sz w:val="20"/>
                <w:szCs w:val="20"/>
                <w:lang w:val="sq-AL"/>
              </w:rPr>
              <w:t>n ton</w:t>
            </w:r>
            <w:r w:rsidR="00CE3AA2">
              <w:rPr>
                <w:rFonts w:ascii="Bookman Old Style" w:hAnsi="Bookman Old Style"/>
                <w:bCs/>
                <w:sz w:val="20"/>
                <w:szCs w:val="20"/>
                <w:lang w:val="sq-AL"/>
              </w:rPr>
              <w:t>ë</w:t>
            </w:r>
            <w:r w:rsidR="0085321C" w:rsidRPr="00CE3AA2">
              <w:rPr>
                <w:rFonts w:ascii="Bookman Old Style" w:hAnsi="Bookman Old Style"/>
                <w:bCs/>
                <w:sz w:val="20"/>
                <w:szCs w:val="20"/>
                <w:lang w:val="sq-AL"/>
              </w:rPr>
              <w:t xml:space="preserve"> % e kalueshm</w:t>
            </w:r>
            <w:r w:rsidR="00CE3AA2">
              <w:rPr>
                <w:rFonts w:ascii="Bookman Old Style" w:hAnsi="Bookman Old Style"/>
                <w:bCs/>
                <w:sz w:val="20"/>
                <w:szCs w:val="20"/>
                <w:lang w:val="sq-AL"/>
              </w:rPr>
              <w:t>ë</w:t>
            </w:r>
            <w:r w:rsidR="0085321C" w:rsidRPr="00CE3AA2">
              <w:rPr>
                <w:rFonts w:ascii="Bookman Old Style" w:hAnsi="Bookman Old Style"/>
                <w:bCs/>
                <w:sz w:val="20"/>
                <w:szCs w:val="20"/>
                <w:lang w:val="sq-AL"/>
              </w:rPr>
              <w:t>ris</w:t>
            </w:r>
            <w:r w:rsidR="00CE3AA2">
              <w:rPr>
                <w:rFonts w:ascii="Bookman Old Style" w:hAnsi="Bookman Old Style"/>
                <w:bCs/>
                <w:sz w:val="20"/>
                <w:szCs w:val="20"/>
                <w:lang w:val="sq-AL"/>
              </w:rPr>
              <w:t>ë</w:t>
            </w:r>
            <w:r w:rsidR="0085321C" w:rsidRPr="00CE3AA2">
              <w:rPr>
                <w:rFonts w:ascii="Bookman Old Style" w:hAnsi="Bookman Old Style"/>
                <w:bCs/>
                <w:sz w:val="20"/>
                <w:szCs w:val="20"/>
                <w:lang w:val="sq-AL"/>
              </w:rPr>
              <w:t xml:space="preserve"> na u vu n</w:t>
            </w:r>
            <w:r w:rsidR="00CE3AA2">
              <w:rPr>
                <w:rFonts w:ascii="Bookman Old Style" w:hAnsi="Bookman Old Style"/>
                <w:bCs/>
                <w:sz w:val="20"/>
                <w:szCs w:val="20"/>
                <w:lang w:val="sq-AL"/>
              </w:rPr>
              <w:t>ë</w:t>
            </w:r>
            <w:r w:rsidR="0085321C" w:rsidRPr="00CE3AA2">
              <w:rPr>
                <w:rFonts w:ascii="Bookman Old Style" w:hAnsi="Bookman Old Style"/>
                <w:bCs/>
                <w:sz w:val="20"/>
                <w:szCs w:val="20"/>
                <w:lang w:val="sq-AL"/>
              </w:rPr>
              <w:t xml:space="preserve"> dispozicion. </w:t>
            </w:r>
          </w:p>
          <w:p w:rsidR="00846528" w:rsidRDefault="005D0854" w:rsidP="00B42AE9">
            <w:pPr>
              <w:autoSpaceDE w:val="0"/>
              <w:autoSpaceDN w:val="0"/>
              <w:adjustRightInd w:val="0"/>
              <w:spacing w:after="0"/>
              <w:jc w:val="both"/>
              <w:rPr>
                <w:rFonts w:ascii="Bookman Old Style" w:hAnsi="Bookman Old Style"/>
                <w:bCs/>
                <w:sz w:val="20"/>
                <w:szCs w:val="20"/>
                <w:lang w:val="sq-AL"/>
              </w:rPr>
            </w:pPr>
            <w:r w:rsidRPr="00CE3AA2">
              <w:rPr>
                <w:rFonts w:ascii="Bookman Old Style" w:hAnsi="Bookman Old Style"/>
                <w:bCs/>
                <w:sz w:val="20"/>
                <w:szCs w:val="20"/>
                <w:lang w:val="sq-AL"/>
              </w:rPr>
              <w:t>Institucioni nëpërmjet NjSBC-së përdor metoda të drejtpërdrejta vlerësimi siç janë statistikat e kalueshmërisë apo analiza e materialeve (syllabuseve), ndërkohë përdor edhe mjete të tërthorë vlerësimi.</w:t>
            </w:r>
          </w:p>
          <w:p w:rsidR="00CE3AA2" w:rsidRPr="00CE3AA2" w:rsidRDefault="00CE3AA2" w:rsidP="005D0854">
            <w:pPr>
              <w:autoSpaceDE w:val="0"/>
              <w:autoSpaceDN w:val="0"/>
              <w:adjustRightInd w:val="0"/>
              <w:spacing w:after="0" w:line="240" w:lineRule="auto"/>
              <w:jc w:val="both"/>
              <w:rPr>
                <w:rFonts w:ascii="Bookman Old Style" w:hAnsi="Bookman Old Style"/>
                <w:bCs/>
                <w:sz w:val="20"/>
                <w:szCs w:val="20"/>
                <w:lang w:val="sq-AL"/>
              </w:rPr>
            </w:pPr>
          </w:p>
          <w:p w:rsidR="006B53EA" w:rsidRDefault="005D0854" w:rsidP="005D0854">
            <w:pPr>
              <w:autoSpaceDE w:val="0"/>
              <w:autoSpaceDN w:val="0"/>
              <w:adjustRightInd w:val="0"/>
              <w:jc w:val="both"/>
              <w:rPr>
                <w:rFonts w:ascii="Bookman Old Style" w:hAnsi="Bookman Old Style"/>
                <w:sz w:val="20"/>
                <w:szCs w:val="20"/>
                <w:lang w:val="it-IT"/>
              </w:rPr>
            </w:pPr>
            <w:r w:rsidRPr="002B5435">
              <w:rPr>
                <w:rFonts w:ascii="Bookman Old Style" w:hAnsi="Bookman Old Style"/>
                <w:sz w:val="20"/>
                <w:szCs w:val="20"/>
                <w:lang w:val="it-IT"/>
              </w:rPr>
              <w:t xml:space="preserve">Institucioni organizon pyetsor </w:t>
            </w:r>
            <w:r w:rsidR="00CE3AA2">
              <w:rPr>
                <w:rFonts w:ascii="Bookman Old Style" w:hAnsi="Bookman Old Style"/>
                <w:sz w:val="20"/>
                <w:szCs w:val="20"/>
                <w:lang w:val="it-IT"/>
              </w:rPr>
              <w:t>dy</w:t>
            </w:r>
            <w:r w:rsidRPr="002B5435">
              <w:rPr>
                <w:rFonts w:ascii="Bookman Old Style" w:hAnsi="Bookman Old Style"/>
                <w:sz w:val="20"/>
                <w:szCs w:val="20"/>
                <w:lang w:val="it-IT"/>
              </w:rPr>
              <w:t xml:space="preserve"> herë në vit me studentët e programit të studimit. Studentët marrin pjesë me dëshirë në këtë pyetsor. </w:t>
            </w:r>
            <w:r w:rsidR="00CE3AA2">
              <w:rPr>
                <w:rFonts w:ascii="Bookman Old Style" w:hAnsi="Bookman Old Style"/>
                <w:sz w:val="20"/>
                <w:szCs w:val="20"/>
                <w:lang w:val="it-IT"/>
              </w:rPr>
              <w:t>Pyetsori përmban 11</w:t>
            </w:r>
            <w:r w:rsidRPr="002B5435">
              <w:rPr>
                <w:rFonts w:ascii="Bookman Old Style" w:hAnsi="Bookman Old Style"/>
                <w:sz w:val="20"/>
                <w:szCs w:val="20"/>
                <w:lang w:val="it-IT"/>
              </w:rPr>
              <w:t xml:space="preserve"> pyetje</w:t>
            </w:r>
            <w:r w:rsidR="00CE3AA2">
              <w:rPr>
                <w:rFonts w:ascii="Bookman Old Style" w:hAnsi="Bookman Old Style"/>
                <w:sz w:val="20"/>
                <w:szCs w:val="20"/>
                <w:lang w:val="it-IT"/>
              </w:rPr>
              <w:t>, 9 prej tyre t</w:t>
            </w:r>
            <w:r w:rsidR="0036318D">
              <w:rPr>
                <w:rFonts w:ascii="Bookman Old Style" w:hAnsi="Bookman Old Style"/>
                <w:sz w:val="20"/>
                <w:szCs w:val="20"/>
                <w:lang w:val="it-IT"/>
              </w:rPr>
              <w:t>ë</w:t>
            </w:r>
            <w:r w:rsidR="00CE3AA2">
              <w:rPr>
                <w:rFonts w:ascii="Bookman Old Style" w:hAnsi="Bookman Old Style"/>
                <w:sz w:val="20"/>
                <w:szCs w:val="20"/>
                <w:lang w:val="it-IT"/>
              </w:rPr>
              <w:t xml:space="preserve"> lidhura me </w:t>
            </w:r>
            <w:r w:rsidRPr="002B5435">
              <w:rPr>
                <w:rFonts w:ascii="Bookman Old Style" w:hAnsi="Bookman Old Style"/>
                <w:sz w:val="20"/>
                <w:szCs w:val="20"/>
                <w:lang w:val="it-IT"/>
              </w:rPr>
              <w:t xml:space="preserve">performancën e pedagogut dhe </w:t>
            </w:r>
            <w:r w:rsidR="006463F4">
              <w:rPr>
                <w:rFonts w:ascii="Bookman Old Style" w:hAnsi="Bookman Old Style"/>
                <w:sz w:val="20"/>
                <w:szCs w:val="20"/>
                <w:lang w:val="it-IT"/>
              </w:rPr>
              <w:t xml:space="preserve">2 pyetje </w:t>
            </w:r>
            <w:r w:rsidRPr="002B5435">
              <w:rPr>
                <w:rFonts w:ascii="Bookman Old Style" w:hAnsi="Bookman Old Style"/>
                <w:sz w:val="20"/>
                <w:szCs w:val="20"/>
                <w:lang w:val="it-IT"/>
              </w:rPr>
              <w:t xml:space="preserve">për </w:t>
            </w:r>
            <w:r w:rsidR="006463F4">
              <w:rPr>
                <w:rFonts w:ascii="Bookman Old Style" w:hAnsi="Bookman Old Style"/>
                <w:sz w:val="20"/>
                <w:szCs w:val="20"/>
                <w:lang w:val="it-IT"/>
              </w:rPr>
              <w:t>institucionin.</w:t>
            </w:r>
            <w:r w:rsidRPr="002B5435">
              <w:rPr>
                <w:rFonts w:ascii="Bookman Old Style" w:hAnsi="Bookman Old Style"/>
                <w:sz w:val="20"/>
                <w:szCs w:val="20"/>
                <w:lang w:val="it-IT"/>
              </w:rPr>
              <w:t xml:space="preserve"> Të dhënat e pyetsorit nuk janë </w:t>
            </w:r>
            <w:r w:rsidR="006B53EA">
              <w:rPr>
                <w:rFonts w:ascii="Bookman Old Style" w:hAnsi="Bookman Old Style"/>
                <w:sz w:val="20"/>
                <w:szCs w:val="20"/>
                <w:lang w:val="it-IT"/>
              </w:rPr>
              <w:t xml:space="preserve">paraqitur </w:t>
            </w:r>
            <w:r w:rsidRPr="002B5435">
              <w:rPr>
                <w:rFonts w:ascii="Bookman Old Style" w:hAnsi="Bookman Old Style"/>
                <w:sz w:val="20"/>
                <w:szCs w:val="20"/>
                <w:lang w:val="it-IT"/>
              </w:rPr>
              <w:t xml:space="preserve">të përpunuara </w:t>
            </w:r>
            <w:r w:rsidR="006B53EA">
              <w:rPr>
                <w:rFonts w:ascii="Bookman Old Style" w:hAnsi="Bookman Old Style"/>
                <w:sz w:val="20"/>
                <w:szCs w:val="20"/>
                <w:lang w:val="it-IT"/>
              </w:rPr>
              <w:t>nga njësia</w:t>
            </w:r>
            <w:r w:rsidRPr="002B5435">
              <w:rPr>
                <w:rFonts w:ascii="Bookman Old Style" w:hAnsi="Bookman Old Style"/>
                <w:sz w:val="20"/>
                <w:szCs w:val="20"/>
                <w:lang w:val="it-IT"/>
              </w:rPr>
              <w:t xml:space="preserve">. </w:t>
            </w:r>
          </w:p>
          <w:p w:rsidR="006B53EA" w:rsidRDefault="006B53EA" w:rsidP="005D0854">
            <w:pPr>
              <w:autoSpaceDE w:val="0"/>
              <w:autoSpaceDN w:val="0"/>
              <w:adjustRightInd w:val="0"/>
              <w:jc w:val="both"/>
              <w:rPr>
                <w:rFonts w:ascii="Bookman Old Style" w:hAnsi="Bookman Old Style"/>
                <w:sz w:val="20"/>
                <w:szCs w:val="20"/>
                <w:lang w:val="it-IT"/>
              </w:rPr>
            </w:pPr>
            <w:r>
              <w:rPr>
                <w:rFonts w:ascii="Bookman Old Style" w:hAnsi="Bookman Old Style"/>
                <w:sz w:val="20"/>
                <w:szCs w:val="20"/>
                <w:lang w:val="it-IT"/>
              </w:rPr>
              <w:t>P</w:t>
            </w:r>
            <w:r w:rsidR="0036318D">
              <w:rPr>
                <w:rFonts w:ascii="Bookman Old Style" w:hAnsi="Bookman Old Style"/>
                <w:sz w:val="20"/>
                <w:szCs w:val="20"/>
                <w:lang w:val="it-IT"/>
              </w:rPr>
              <w:t>ë</w:t>
            </w:r>
            <w:r>
              <w:rPr>
                <w:rFonts w:ascii="Bookman Old Style" w:hAnsi="Bookman Old Style"/>
                <w:sz w:val="20"/>
                <w:szCs w:val="20"/>
                <w:lang w:val="it-IT"/>
              </w:rPr>
              <w:t>rvec pyetsorit q</w:t>
            </w:r>
            <w:r w:rsidR="0036318D">
              <w:rPr>
                <w:rFonts w:ascii="Bookman Old Style" w:hAnsi="Bookman Old Style"/>
                <w:sz w:val="20"/>
                <w:szCs w:val="20"/>
                <w:lang w:val="it-IT"/>
              </w:rPr>
              <w:t>ë</w:t>
            </w:r>
            <w:r>
              <w:rPr>
                <w:rFonts w:ascii="Bookman Old Style" w:hAnsi="Bookman Old Style"/>
                <w:sz w:val="20"/>
                <w:szCs w:val="20"/>
                <w:lang w:val="it-IT"/>
              </w:rPr>
              <w:t xml:space="preserve"> organizohet nga NJSBC, vet departamenti organizon d</w:t>
            </w:r>
            <w:r w:rsidR="0036318D">
              <w:rPr>
                <w:rFonts w:ascii="Bookman Old Style" w:hAnsi="Bookman Old Style"/>
                <w:sz w:val="20"/>
                <w:szCs w:val="20"/>
                <w:lang w:val="it-IT"/>
              </w:rPr>
              <w:t>ë</w:t>
            </w:r>
            <w:r>
              <w:rPr>
                <w:rFonts w:ascii="Bookman Old Style" w:hAnsi="Bookman Old Style"/>
                <w:sz w:val="20"/>
                <w:szCs w:val="20"/>
                <w:lang w:val="it-IT"/>
              </w:rPr>
              <w:t>gjime n</w:t>
            </w:r>
            <w:r w:rsidR="0036318D">
              <w:rPr>
                <w:rFonts w:ascii="Bookman Old Style" w:hAnsi="Bookman Old Style"/>
                <w:sz w:val="20"/>
                <w:szCs w:val="20"/>
                <w:lang w:val="it-IT"/>
              </w:rPr>
              <w:t>ë</w:t>
            </w:r>
            <w:r>
              <w:rPr>
                <w:rFonts w:ascii="Bookman Old Style" w:hAnsi="Bookman Old Style"/>
                <w:sz w:val="20"/>
                <w:szCs w:val="20"/>
                <w:lang w:val="it-IT"/>
              </w:rPr>
              <w:t xml:space="preserve"> auditor sipas nj</w:t>
            </w:r>
            <w:r w:rsidR="0036318D">
              <w:rPr>
                <w:rFonts w:ascii="Bookman Old Style" w:hAnsi="Bookman Old Style"/>
                <w:sz w:val="20"/>
                <w:szCs w:val="20"/>
                <w:lang w:val="it-IT"/>
              </w:rPr>
              <w:t>ë</w:t>
            </w:r>
            <w:r>
              <w:rPr>
                <w:rFonts w:ascii="Bookman Old Style" w:hAnsi="Bookman Old Style"/>
                <w:sz w:val="20"/>
                <w:szCs w:val="20"/>
                <w:lang w:val="it-IT"/>
              </w:rPr>
              <w:t xml:space="preserve"> programi t</w:t>
            </w:r>
            <w:r w:rsidR="0036318D">
              <w:rPr>
                <w:rFonts w:ascii="Bookman Old Style" w:hAnsi="Bookman Old Style"/>
                <w:sz w:val="20"/>
                <w:szCs w:val="20"/>
                <w:lang w:val="it-IT"/>
              </w:rPr>
              <w:t>ë</w:t>
            </w:r>
            <w:r>
              <w:rPr>
                <w:rFonts w:ascii="Bookman Old Style" w:hAnsi="Bookman Old Style"/>
                <w:sz w:val="20"/>
                <w:szCs w:val="20"/>
                <w:lang w:val="it-IT"/>
              </w:rPr>
              <w:t xml:space="preserve"> paracaktuar q</w:t>
            </w:r>
            <w:r w:rsidR="0036318D">
              <w:rPr>
                <w:rFonts w:ascii="Bookman Old Style" w:hAnsi="Bookman Old Style"/>
                <w:sz w:val="20"/>
                <w:szCs w:val="20"/>
                <w:lang w:val="it-IT"/>
              </w:rPr>
              <w:t>ë</w:t>
            </w:r>
            <w:r>
              <w:rPr>
                <w:rFonts w:ascii="Bookman Old Style" w:hAnsi="Bookman Old Style"/>
                <w:sz w:val="20"/>
                <w:szCs w:val="20"/>
                <w:lang w:val="it-IT"/>
              </w:rPr>
              <w:t xml:space="preserve"> na u paraqit nga vizita n</w:t>
            </w:r>
            <w:r w:rsidR="0036318D">
              <w:rPr>
                <w:rFonts w:ascii="Bookman Old Style" w:hAnsi="Bookman Old Style"/>
                <w:sz w:val="20"/>
                <w:szCs w:val="20"/>
                <w:lang w:val="it-IT"/>
              </w:rPr>
              <w:t>ë</w:t>
            </w:r>
            <w:r>
              <w:rPr>
                <w:rFonts w:ascii="Bookman Old Style" w:hAnsi="Bookman Old Style"/>
                <w:sz w:val="20"/>
                <w:szCs w:val="20"/>
                <w:lang w:val="it-IT"/>
              </w:rPr>
              <w:t xml:space="preserve"> institucion. </w:t>
            </w:r>
          </w:p>
          <w:p w:rsidR="005D0854" w:rsidRPr="002B5435" w:rsidRDefault="006B53EA" w:rsidP="005D0854">
            <w:pPr>
              <w:autoSpaceDE w:val="0"/>
              <w:autoSpaceDN w:val="0"/>
              <w:adjustRightInd w:val="0"/>
              <w:jc w:val="both"/>
              <w:rPr>
                <w:rFonts w:ascii="Bookman Old Style" w:hAnsi="Bookman Old Style"/>
                <w:sz w:val="20"/>
                <w:szCs w:val="20"/>
                <w:lang w:val="it-IT"/>
              </w:rPr>
            </w:pPr>
            <w:r>
              <w:rPr>
                <w:rFonts w:ascii="Bookman Old Style" w:hAnsi="Bookman Old Style"/>
                <w:sz w:val="20"/>
                <w:szCs w:val="20"/>
                <w:lang w:val="it-IT"/>
              </w:rPr>
              <w:t>N</w:t>
            </w:r>
            <w:r w:rsidR="0036318D">
              <w:rPr>
                <w:rFonts w:ascii="Bookman Old Style" w:hAnsi="Bookman Old Style"/>
                <w:sz w:val="20"/>
                <w:szCs w:val="20"/>
                <w:lang w:val="it-IT"/>
              </w:rPr>
              <w:t>ë</w:t>
            </w:r>
            <w:r>
              <w:rPr>
                <w:rFonts w:ascii="Bookman Old Style" w:hAnsi="Bookman Old Style"/>
                <w:sz w:val="20"/>
                <w:szCs w:val="20"/>
                <w:lang w:val="it-IT"/>
              </w:rPr>
              <w:t xml:space="preserve"> departament, cdo pedagog, dor</w:t>
            </w:r>
            <w:r w:rsidR="0036318D">
              <w:rPr>
                <w:rFonts w:ascii="Bookman Old Style" w:hAnsi="Bookman Old Style"/>
                <w:sz w:val="20"/>
                <w:szCs w:val="20"/>
                <w:lang w:val="it-IT"/>
              </w:rPr>
              <w:t>ë</w:t>
            </w:r>
            <w:r>
              <w:rPr>
                <w:rFonts w:ascii="Bookman Old Style" w:hAnsi="Bookman Old Style"/>
                <w:sz w:val="20"/>
                <w:szCs w:val="20"/>
                <w:lang w:val="it-IT"/>
              </w:rPr>
              <w:t>zon dhe nj</w:t>
            </w:r>
            <w:r w:rsidR="0036318D">
              <w:rPr>
                <w:rFonts w:ascii="Bookman Old Style" w:hAnsi="Bookman Old Style"/>
                <w:sz w:val="20"/>
                <w:szCs w:val="20"/>
                <w:lang w:val="it-IT"/>
              </w:rPr>
              <w:t>ë</w:t>
            </w:r>
            <w:r>
              <w:rPr>
                <w:rFonts w:ascii="Bookman Old Style" w:hAnsi="Bookman Old Style"/>
                <w:sz w:val="20"/>
                <w:szCs w:val="20"/>
                <w:lang w:val="it-IT"/>
              </w:rPr>
              <w:t xml:space="preserve"> raport semestral, ku p</w:t>
            </w:r>
            <w:r w:rsidR="0036318D">
              <w:rPr>
                <w:rFonts w:ascii="Bookman Old Style" w:hAnsi="Bookman Old Style"/>
                <w:sz w:val="20"/>
                <w:szCs w:val="20"/>
                <w:lang w:val="it-IT"/>
              </w:rPr>
              <w:t>ë</w:t>
            </w:r>
            <w:r>
              <w:rPr>
                <w:rFonts w:ascii="Bookman Old Style" w:hAnsi="Bookman Old Style"/>
                <w:sz w:val="20"/>
                <w:szCs w:val="20"/>
                <w:lang w:val="it-IT"/>
              </w:rPr>
              <w:t>rshkruan ecurin</w:t>
            </w:r>
            <w:r w:rsidR="0036318D">
              <w:rPr>
                <w:rFonts w:ascii="Bookman Old Style" w:hAnsi="Bookman Old Style"/>
                <w:sz w:val="20"/>
                <w:szCs w:val="20"/>
                <w:lang w:val="it-IT"/>
              </w:rPr>
              <w:t>ë</w:t>
            </w:r>
            <w:r>
              <w:rPr>
                <w:rFonts w:ascii="Bookman Old Style" w:hAnsi="Bookman Old Style"/>
                <w:sz w:val="20"/>
                <w:szCs w:val="20"/>
                <w:lang w:val="it-IT"/>
              </w:rPr>
              <w:t xml:space="preserve"> e pun</w:t>
            </w:r>
            <w:r w:rsidR="0036318D">
              <w:rPr>
                <w:rFonts w:ascii="Bookman Old Style" w:hAnsi="Bookman Old Style"/>
                <w:sz w:val="20"/>
                <w:szCs w:val="20"/>
                <w:lang w:val="it-IT"/>
              </w:rPr>
              <w:t>ë</w:t>
            </w:r>
            <w:r>
              <w:rPr>
                <w:rFonts w:ascii="Bookman Old Style" w:hAnsi="Bookman Old Style"/>
                <w:sz w:val="20"/>
                <w:szCs w:val="20"/>
                <w:lang w:val="it-IT"/>
              </w:rPr>
              <w:t>s n</w:t>
            </w:r>
            <w:r w:rsidR="0036318D">
              <w:rPr>
                <w:rFonts w:ascii="Bookman Old Style" w:hAnsi="Bookman Old Style"/>
                <w:sz w:val="20"/>
                <w:szCs w:val="20"/>
                <w:lang w:val="it-IT"/>
              </w:rPr>
              <w:t>ë</w:t>
            </w:r>
            <w:r>
              <w:rPr>
                <w:rFonts w:ascii="Bookman Old Style" w:hAnsi="Bookman Old Style"/>
                <w:sz w:val="20"/>
                <w:szCs w:val="20"/>
                <w:lang w:val="it-IT"/>
              </w:rPr>
              <w:t xml:space="preserve"> detaje dhe n</w:t>
            </w:r>
            <w:r w:rsidR="0036318D">
              <w:rPr>
                <w:rFonts w:ascii="Bookman Old Style" w:hAnsi="Bookman Old Style"/>
                <w:sz w:val="20"/>
                <w:szCs w:val="20"/>
                <w:lang w:val="it-IT"/>
              </w:rPr>
              <w:t>ë</w:t>
            </w:r>
            <w:r>
              <w:rPr>
                <w:rFonts w:ascii="Bookman Old Style" w:hAnsi="Bookman Old Style"/>
                <w:sz w:val="20"/>
                <w:szCs w:val="20"/>
                <w:lang w:val="it-IT"/>
              </w:rPr>
              <w:t xml:space="preserve"> p</w:t>
            </w:r>
            <w:r w:rsidR="0036318D">
              <w:rPr>
                <w:rFonts w:ascii="Bookman Old Style" w:hAnsi="Bookman Old Style"/>
                <w:sz w:val="20"/>
                <w:szCs w:val="20"/>
                <w:lang w:val="it-IT"/>
              </w:rPr>
              <w:t>ë</w:t>
            </w:r>
            <w:r>
              <w:rPr>
                <w:rFonts w:ascii="Bookman Old Style" w:hAnsi="Bookman Old Style"/>
                <w:sz w:val="20"/>
                <w:szCs w:val="20"/>
                <w:lang w:val="it-IT"/>
              </w:rPr>
              <w:t xml:space="preserve">rputhje me objektivat e syllabusit. </w:t>
            </w:r>
            <w:r w:rsidR="005D0854" w:rsidRPr="002B5435">
              <w:rPr>
                <w:rFonts w:ascii="Bookman Old Style" w:hAnsi="Bookman Old Style"/>
                <w:sz w:val="20"/>
                <w:szCs w:val="20"/>
                <w:lang w:val="it-IT"/>
              </w:rPr>
              <w:t xml:space="preserve"> </w:t>
            </w:r>
          </w:p>
          <w:p w:rsidR="005D0854" w:rsidRPr="002B5435" w:rsidRDefault="005D0854" w:rsidP="00B42AE9">
            <w:pPr>
              <w:autoSpaceDE w:val="0"/>
              <w:autoSpaceDN w:val="0"/>
              <w:adjustRightInd w:val="0"/>
              <w:jc w:val="both"/>
              <w:rPr>
                <w:rFonts w:ascii="Bookman Old Style" w:hAnsi="Bookman Old Style"/>
                <w:sz w:val="20"/>
                <w:szCs w:val="20"/>
                <w:lang w:val="it-IT"/>
              </w:rPr>
            </w:pPr>
            <w:r w:rsidRPr="002B5435">
              <w:rPr>
                <w:rFonts w:ascii="Bookman Old Style" w:hAnsi="Bookman Old Style"/>
                <w:sz w:val="20"/>
                <w:szCs w:val="20"/>
                <w:lang w:val="it-IT"/>
              </w:rPr>
              <w:t xml:space="preserve">Mbajtja e dokumentacionit si regjistrat, detyrat e studentëve, provimet etj janë një mënyrë tjetër e kontrollit të cilësisë. </w:t>
            </w:r>
          </w:p>
          <w:p w:rsidR="005D0854" w:rsidRPr="002B5435" w:rsidRDefault="005D0854" w:rsidP="00B42AE9">
            <w:pPr>
              <w:autoSpaceDE w:val="0"/>
              <w:autoSpaceDN w:val="0"/>
              <w:adjustRightInd w:val="0"/>
              <w:jc w:val="both"/>
              <w:rPr>
                <w:rFonts w:ascii="Bookman Old Style" w:hAnsi="Bookman Old Style"/>
                <w:sz w:val="20"/>
                <w:szCs w:val="20"/>
                <w:lang w:val="it-IT"/>
              </w:rPr>
            </w:pPr>
            <w:r w:rsidRPr="002B5435">
              <w:rPr>
                <w:rFonts w:ascii="Bookman Old Style" w:hAnsi="Bookman Old Style"/>
                <w:sz w:val="20"/>
                <w:szCs w:val="20"/>
                <w:lang w:val="it-IT"/>
              </w:rPr>
              <w:t xml:space="preserve">Regjistrat e kursit </w:t>
            </w:r>
            <w:r w:rsidR="00B477F7">
              <w:rPr>
                <w:rFonts w:ascii="Bookman Old Style" w:hAnsi="Bookman Old Style"/>
                <w:sz w:val="20"/>
                <w:szCs w:val="20"/>
                <w:lang w:val="it-IT"/>
              </w:rPr>
              <w:t>ishin dokumenta t</w:t>
            </w:r>
            <w:r w:rsidR="006F07F0">
              <w:rPr>
                <w:rFonts w:ascii="Bookman Old Style" w:hAnsi="Bookman Old Style"/>
                <w:sz w:val="20"/>
                <w:szCs w:val="20"/>
                <w:lang w:val="it-IT"/>
              </w:rPr>
              <w:t>ë</w:t>
            </w:r>
            <w:r w:rsidR="00B477F7">
              <w:rPr>
                <w:rFonts w:ascii="Bookman Old Style" w:hAnsi="Bookman Old Style"/>
                <w:sz w:val="20"/>
                <w:szCs w:val="20"/>
                <w:lang w:val="it-IT"/>
              </w:rPr>
              <w:t xml:space="preserve"> plot</w:t>
            </w:r>
            <w:r w:rsidR="006F07F0">
              <w:rPr>
                <w:rFonts w:ascii="Bookman Old Style" w:hAnsi="Bookman Old Style"/>
                <w:sz w:val="20"/>
                <w:szCs w:val="20"/>
                <w:lang w:val="it-IT"/>
              </w:rPr>
              <w:t>ë</w:t>
            </w:r>
            <w:r w:rsidR="00B477F7">
              <w:rPr>
                <w:rFonts w:ascii="Bookman Old Style" w:hAnsi="Bookman Old Style"/>
                <w:sz w:val="20"/>
                <w:szCs w:val="20"/>
                <w:lang w:val="it-IT"/>
              </w:rPr>
              <w:t>suara n</w:t>
            </w:r>
            <w:r w:rsidR="006F07F0">
              <w:rPr>
                <w:rFonts w:ascii="Bookman Old Style" w:hAnsi="Bookman Old Style"/>
                <w:sz w:val="20"/>
                <w:szCs w:val="20"/>
                <w:lang w:val="it-IT"/>
              </w:rPr>
              <w:t>ë</w:t>
            </w:r>
            <w:r w:rsidR="00B477F7">
              <w:rPr>
                <w:rFonts w:ascii="Bookman Old Style" w:hAnsi="Bookman Old Style"/>
                <w:sz w:val="20"/>
                <w:szCs w:val="20"/>
                <w:lang w:val="it-IT"/>
              </w:rPr>
              <w:t xml:space="preserve"> p</w:t>
            </w:r>
            <w:r w:rsidR="006F07F0">
              <w:rPr>
                <w:rFonts w:ascii="Bookman Old Style" w:hAnsi="Bookman Old Style"/>
                <w:sz w:val="20"/>
                <w:szCs w:val="20"/>
                <w:lang w:val="it-IT"/>
              </w:rPr>
              <w:t>ë</w:t>
            </w:r>
            <w:r w:rsidR="00B477F7">
              <w:rPr>
                <w:rFonts w:ascii="Bookman Old Style" w:hAnsi="Bookman Old Style"/>
                <w:sz w:val="20"/>
                <w:szCs w:val="20"/>
                <w:lang w:val="it-IT"/>
              </w:rPr>
              <w:t>rputhje me t</w:t>
            </w:r>
            <w:r w:rsidR="006F07F0">
              <w:rPr>
                <w:rFonts w:ascii="Bookman Old Style" w:hAnsi="Bookman Old Style"/>
                <w:sz w:val="20"/>
                <w:szCs w:val="20"/>
                <w:lang w:val="it-IT"/>
              </w:rPr>
              <w:t>ë</w:t>
            </w:r>
            <w:r w:rsidR="00B477F7">
              <w:rPr>
                <w:rFonts w:ascii="Bookman Old Style" w:hAnsi="Bookman Old Style"/>
                <w:sz w:val="20"/>
                <w:szCs w:val="20"/>
                <w:lang w:val="it-IT"/>
              </w:rPr>
              <w:t xml:space="preserve"> gjitha standartet, n</w:t>
            </w:r>
            <w:r w:rsidR="006F07F0">
              <w:rPr>
                <w:rFonts w:ascii="Bookman Old Style" w:hAnsi="Bookman Old Style"/>
                <w:sz w:val="20"/>
                <w:szCs w:val="20"/>
                <w:lang w:val="it-IT"/>
              </w:rPr>
              <w:t>ë</w:t>
            </w:r>
            <w:r w:rsidR="00B477F7">
              <w:rPr>
                <w:rFonts w:ascii="Bookman Old Style" w:hAnsi="Bookman Old Style"/>
                <w:sz w:val="20"/>
                <w:szCs w:val="20"/>
                <w:lang w:val="it-IT"/>
              </w:rPr>
              <w:t xml:space="preserve"> koh</w:t>
            </w:r>
            <w:r w:rsidR="006F07F0">
              <w:rPr>
                <w:rFonts w:ascii="Bookman Old Style" w:hAnsi="Bookman Old Style"/>
                <w:sz w:val="20"/>
                <w:szCs w:val="20"/>
                <w:lang w:val="it-IT"/>
              </w:rPr>
              <w:t>ë</w:t>
            </w:r>
            <w:r w:rsidR="00B477F7">
              <w:rPr>
                <w:rFonts w:ascii="Bookman Old Style" w:hAnsi="Bookman Old Style"/>
                <w:sz w:val="20"/>
                <w:szCs w:val="20"/>
                <w:lang w:val="it-IT"/>
              </w:rPr>
              <w:t xml:space="preserve"> reale, pa korrigjime, me tema, firm</w:t>
            </w:r>
            <w:r w:rsidR="006F07F0">
              <w:rPr>
                <w:rFonts w:ascii="Bookman Old Style" w:hAnsi="Bookman Old Style"/>
                <w:sz w:val="20"/>
                <w:szCs w:val="20"/>
                <w:lang w:val="it-IT"/>
              </w:rPr>
              <w:t>ë</w:t>
            </w:r>
            <w:r w:rsidR="00B477F7">
              <w:rPr>
                <w:rFonts w:ascii="Bookman Old Style" w:hAnsi="Bookman Old Style"/>
                <w:sz w:val="20"/>
                <w:szCs w:val="20"/>
                <w:lang w:val="it-IT"/>
              </w:rPr>
              <w:t xml:space="preserve"> dhe t</w:t>
            </w:r>
            <w:r w:rsidR="006F07F0">
              <w:rPr>
                <w:rFonts w:ascii="Bookman Old Style" w:hAnsi="Bookman Old Style"/>
                <w:sz w:val="20"/>
                <w:szCs w:val="20"/>
                <w:lang w:val="it-IT"/>
              </w:rPr>
              <w:t>ë</w:t>
            </w:r>
            <w:r w:rsidR="00B477F7">
              <w:rPr>
                <w:rFonts w:ascii="Bookman Old Style" w:hAnsi="Bookman Old Style"/>
                <w:sz w:val="20"/>
                <w:szCs w:val="20"/>
                <w:lang w:val="it-IT"/>
              </w:rPr>
              <w:t xml:space="preserve"> ndara p</w:t>
            </w:r>
            <w:r w:rsidR="006F07F0">
              <w:rPr>
                <w:rFonts w:ascii="Bookman Old Style" w:hAnsi="Bookman Old Style"/>
                <w:sz w:val="20"/>
                <w:szCs w:val="20"/>
                <w:lang w:val="it-IT"/>
              </w:rPr>
              <w:t>ë</w:t>
            </w:r>
            <w:r w:rsidR="00B477F7">
              <w:rPr>
                <w:rFonts w:ascii="Bookman Old Style" w:hAnsi="Bookman Old Style"/>
                <w:sz w:val="20"/>
                <w:szCs w:val="20"/>
                <w:lang w:val="it-IT"/>
              </w:rPr>
              <w:t>r cdo pedagog. Dhe nga biseda me stafin akademik n</w:t>
            </w:r>
            <w:r w:rsidR="006F07F0">
              <w:rPr>
                <w:rFonts w:ascii="Bookman Old Style" w:hAnsi="Bookman Old Style"/>
                <w:sz w:val="20"/>
                <w:szCs w:val="20"/>
                <w:lang w:val="it-IT"/>
              </w:rPr>
              <w:t>ë</w:t>
            </w:r>
            <w:r w:rsidR="00B477F7">
              <w:rPr>
                <w:rFonts w:ascii="Bookman Old Style" w:hAnsi="Bookman Old Style"/>
                <w:sz w:val="20"/>
                <w:szCs w:val="20"/>
                <w:lang w:val="it-IT"/>
              </w:rPr>
              <w:t xml:space="preserve"> institucion, u vu n</w:t>
            </w:r>
            <w:r w:rsidR="006F07F0">
              <w:rPr>
                <w:rFonts w:ascii="Bookman Old Style" w:hAnsi="Bookman Old Style"/>
                <w:sz w:val="20"/>
                <w:szCs w:val="20"/>
                <w:lang w:val="it-IT"/>
              </w:rPr>
              <w:t>ë</w:t>
            </w:r>
            <w:r w:rsidR="00B477F7">
              <w:rPr>
                <w:rFonts w:ascii="Bookman Old Style" w:hAnsi="Bookman Old Style"/>
                <w:sz w:val="20"/>
                <w:szCs w:val="20"/>
                <w:lang w:val="it-IT"/>
              </w:rPr>
              <w:t xml:space="preserve"> dukje r</w:t>
            </w:r>
            <w:r w:rsidR="006F07F0">
              <w:rPr>
                <w:rFonts w:ascii="Bookman Old Style" w:hAnsi="Bookman Old Style"/>
                <w:sz w:val="20"/>
                <w:szCs w:val="20"/>
                <w:lang w:val="it-IT"/>
              </w:rPr>
              <w:t>ë</w:t>
            </w:r>
            <w:r w:rsidR="00B477F7">
              <w:rPr>
                <w:rFonts w:ascii="Bookman Old Style" w:hAnsi="Bookman Old Style"/>
                <w:sz w:val="20"/>
                <w:szCs w:val="20"/>
                <w:lang w:val="it-IT"/>
              </w:rPr>
              <w:t>nd</w:t>
            </w:r>
            <w:r w:rsidR="006F07F0">
              <w:rPr>
                <w:rFonts w:ascii="Bookman Old Style" w:hAnsi="Bookman Old Style"/>
                <w:sz w:val="20"/>
                <w:szCs w:val="20"/>
                <w:lang w:val="it-IT"/>
              </w:rPr>
              <w:t>ë</w:t>
            </w:r>
            <w:r w:rsidR="00B477F7">
              <w:rPr>
                <w:rFonts w:ascii="Bookman Old Style" w:hAnsi="Bookman Old Style"/>
                <w:sz w:val="20"/>
                <w:szCs w:val="20"/>
                <w:lang w:val="it-IT"/>
              </w:rPr>
              <w:t>sia e plot</w:t>
            </w:r>
            <w:r w:rsidR="006F07F0">
              <w:rPr>
                <w:rFonts w:ascii="Bookman Old Style" w:hAnsi="Bookman Old Style"/>
                <w:sz w:val="20"/>
                <w:szCs w:val="20"/>
                <w:lang w:val="it-IT"/>
              </w:rPr>
              <w:t>ë</w:t>
            </w:r>
            <w:r w:rsidR="00B477F7">
              <w:rPr>
                <w:rFonts w:ascii="Bookman Old Style" w:hAnsi="Bookman Old Style"/>
                <w:sz w:val="20"/>
                <w:szCs w:val="20"/>
                <w:lang w:val="it-IT"/>
              </w:rPr>
              <w:t>simit t</w:t>
            </w:r>
            <w:r w:rsidR="006F07F0">
              <w:rPr>
                <w:rFonts w:ascii="Bookman Old Style" w:hAnsi="Bookman Old Style"/>
                <w:sz w:val="20"/>
                <w:szCs w:val="20"/>
                <w:lang w:val="it-IT"/>
              </w:rPr>
              <w:t>ë</w:t>
            </w:r>
            <w:r w:rsidR="00B477F7">
              <w:rPr>
                <w:rFonts w:ascii="Bookman Old Style" w:hAnsi="Bookman Old Style"/>
                <w:sz w:val="20"/>
                <w:szCs w:val="20"/>
                <w:lang w:val="it-IT"/>
              </w:rPr>
              <w:t xml:space="preserve"> regjistrave n</w:t>
            </w:r>
            <w:r w:rsidR="006F07F0">
              <w:rPr>
                <w:rFonts w:ascii="Bookman Old Style" w:hAnsi="Bookman Old Style"/>
                <w:sz w:val="20"/>
                <w:szCs w:val="20"/>
                <w:lang w:val="it-IT"/>
              </w:rPr>
              <w:t>ë</w:t>
            </w:r>
            <w:r w:rsidR="00B477F7">
              <w:rPr>
                <w:rFonts w:ascii="Bookman Old Style" w:hAnsi="Bookman Old Style"/>
                <w:sz w:val="20"/>
                <w:szCs w:val="20"/>
                <w:lang w:val="it-IT"/>
              </w:rPr>
              <w:t xml:space="preserve"> cdo or</w:t>
            </w:r>
            <w:r w:rsidR="006F07F0">
              <w:rPr>
                <w:rFonts w:ascii="Bookman Old Style" w:hAnsi="Bookman Old Style"/>
                <w:sz w:val="20"/>
                <w:szCs w:val="20"/>
                <w:lang w:val="it-IT"/>
              </w:rPr>
              <w:t>ë</w:t>
            </w:r>
            <w:r w:rsidR="00B477F7">
              <w:rPr>
                <w:rFonts w:ascii="Bookman Old Style" w:hAnsi="Bookman Old Style"/>
                <w:sz w:val="20"/>
                <w:szCs w:val="20"/>
                <w:lang w:val="it-IT"/>
              </w:rPr>
              <w:t xml:space="preserve"> m</w:t>
            </w:r>
            <w:r w:rsidR="006F07F0">
              <w:rPr>
                <w:rFonts w:ascii="Bookman Old Style" w:hAnsi="Bookman Old Style"/>
                <w:sz w:val="20"/>
                <w:szCs w:val="20"/>
                <w:lang w:val="it-IT"/>
              </w:rPr>
              <w:t>ë</w:t>
            </w:r>
            <w:r w:rsidR="00B477F7">
              <w:rPr>
                <w:rFonts w:ascii="Bookman Old Style" w:hAnsi="Bookman Old Style"/>
                <w:sz w:val="20"/>
                <w:szCs w:val="20"/>
                <w:lang w:val="it-IT"/>
              </w:rPr>
              <w:t>simore t</w:t>
            </w:r>
            <w:r w:rsidR="006F07F0">
              <w:rPr>
                <w:rFonts w:ascii="Bookman Old Style" w:hAnsi="Bookman Old Style"/>
                <w:sz w:val="20"/>
                <w:szCs w:val="20"/>
                <w:lang w:val="it-IT"/>
              </w:rPr>
              <w:t>ë</w:t>
            </w:r>
            <w:r w:rsidR="00B477F7">
              <w:rPr>
                <w:rFonts w:ascii="Bookman Old Style" w:hAnsi="Bookman Old Style"/>
                <w:sz w:val="20"/>
                <w:szCs w:val="20"/>
                <w:lang w:val="it-IT"/>
              </w:rPr>
              <w:t xml:space="preserve"> zhvilluar. </w:t>
            </w:r>
            <w:r w:rsidRPr="002B5435">
              <w:rPr>
                <w:rFonts w:ascii="Bookman Old Style" w:hAnsi="Bookman Old Style"/>
                <w:sz w:val="20"/>
                <w:szCs w:val="20"/>
                <w:lang w:val="it-IT"/>
              </w:rPr>
              <w:t xml:space="preserve"> </w:t>
            </w:r>
          </w:p>
          <w:p w:rsidR="005D0854" w:rsidRPr="00717FA0" w:rsidRDefault="005D0854" w:rsidP="00B42AE9">
            <w:pPr>
              <w:autoSpaceDE w:val="0"/>
              <w:autoSpaceDN w:val="0"/>
              <w:adjustRightInd w:val="0"/>
              <w:spacing w:after="0"/>
              <w:jc w:val="both"/>
              <w:rPr>
                <w:rFonts w:ascii="Bookman Old Style" w:hAnsi="Bookman Old Style"/>
                <w:sz w:val="20"/>
                <w:szCs w:val="20"/>
                <w:u w:val="single"/>
                <w:lang w:val="it-IT"/>
              </w:rPr>
            </w:pPr>
            <w:r w:rsidRPr="002B5435">
              <w:rPr>
                <w:rFonts w:ascii="Bookman Old Style" w:hAnsi="Bookman Old Style"/>
                <w:sz w:val="20"/>
                <w:szCs w:val="20"/>
                <w:lang w:val="it-IT"/>
              </w:rPr>
              <w:t>Departamenti</w:t>
            </w:r>
            <w:r w:rsidR="00B477F7">
              <w:rPr>
                <w:rFonts w:ascii="Bookman Old Style" w:hAnsi="Bookman Old Style"/>
                <w:sz w:val="20"/>
                <w:szCs w:val="20"/>
                <w:lang w:val="it-IT"/>
              </w:rPr>
              <w:t xml:space="preserve"> i ruan provimet p</w:t>
            </w:r>
            <w:r w:rsidR="006F07F0">
              <w:rPr>
                <w:rFonts w:ascii="Bookman Old Style" w:hAnsi="Bookman Old Style"/>
                <w:sz w:val="20"/>
                <w:szCs w:val="20"/>
                <w:lang w:val="it-IT"/>
              </w:rPr>
              <w:t>ë</w:t>
            </w:r>
            <w:r w:rsidR="00B477F7">
              <w:rPr>
                <w:rFonts w:ascii="Bookman Old Style" w:hAnsi="Bookman Old Style"/>
                <w:sz w:val="20"/>
                <w:szCs w:val="20"/>
                <w:lang w:val="it-IT"/>
              </w:rPr>
              <w:t>r disa muaj, dhe m</w:t>
            </w:r>
            <w:r w:rsidR="006F07F0">
              <w:rPr>
                <w:rFonts w:ascii="Bookman Old Style" w:hAnsi="Bookman Old Style"/>
                <w:sz w:val="20"/>
                <w:szCs w:val="20"/>
                <w:lang w:val="it-IT"/>
              </w:rPr>
              <w:t>ë</w:t>
            </w:r>
            <w:r w:rsidR="00B477F7">
              <w:rPr>
                <w:rFonts w:ascii="Bookman Old Style" w:hAnsi="Bookman Old Style"/>
                <w:sz w:val="20"/>
                <w:szCs w:val="20"/>
                <w:lang w:val="it-IT"/>
              </w:rPr>
              <w:t xml:space="preserve"> pas ato kalojn</w:t>
            </w:r>
            <w:r w:rsidR="006F07F0">
              <w:rPr>
                <w:rFonts w:ascii="Bookman Old Style" w:hAnsi="Bookman Old Style"/>
                <w:sz w:val="20"/>
                <w:szCs w:val="20"/>
                <w:lang w:val="it-IT"/>
              </w:rPr>
              <w:t>ë</w:t>
            </w:r>
            <w:r w:rsidR="00B477F7">
              <w:rPr>
                <w:rFonts w:ascii="Bookman Old Style" w:hAnsi="Bookman Old Style"/>
                <w:sz w:val="20"/>
                <w:szCs w:val="20"/>
                <w:lang w:val="it-IT"/>
              </w:rPr>
              <w:t xml:space="preserve"> n</w:t>
            </w:r>
            <w:r w:rsidR="006F07F0">
              <w:rPr>
                <w:rFonts w:ascii="Bookman Old Style" w:hAnsi="Bookman Old Style"/>
                <w:sz w:val="20"/>
                <w:szCs w:val="20"/>
                <w:lang w:val="it-IT"/>
              </w:rPr>
              <w:t>ë</w:t>
            </w:r>
            <w:r w:rsidR="00B477F7">
              <w:rPr>
                <w:rFonts w:ascii="Bookman Old Style" w:hAnsi="Bookman Old Style"/>
                <w:sz w:val="20"/>
                <w:szCs w:val="20"/>
                <w:lang w:val="it-IT"/>
              </w:rPr>
              <w:t xml:space="preserve"> protokoll. </w:t>
            </w:r>
          </w:p>
        </w:tc>
      </w:tr>
      <w:tr w:rsidR="00846528" w:rsidRPr="00717FA0" w:rsidTr="00846528">
        <w:trPr>
          <w:gridAfter w:val="1"/>
          <w:wAfter w:w="11" w:type="dxa"/>
          <w:trHeight w:val="507"/>
          <w:jc w:val="center"/>
        </w:trPr>
        <w:tc>
          <w:tcPr>
            <w:tcW w:w="9855" w:type="dxa"/>
            <w:gridSpan w:val="2"/>
            <w:shd w:val="clear" w:color="auto" w:fill="DBE5F1"/>
          </w:tcPr>
          <w:p w:rsidR="00846528" w:rsidRPr="00717FA0" w:rsidRDefault="00846528" w:rsidP="00B57169">
            <w:pPr>
              <w:autoSpaceDE w:val="0"/>
              <w:autoSpaceDN w:val="0"/>
              <w:adjustRightInd w:val="0"/>
              <w:spacing w:after="0" w:line="240" w:lineRule="auto"/>
              <w:jc w:val="center"/>
              <w:rPr>
                <w:rFonts w:ascii="Bookman Old Style" w:hAnsi="Bookman Old Style"/>
                <w:b/>
                <w:bCs/>
                <w:sz w:val="20"/>
                <w:szCs w:val="20"/>
              </w:rPr>
            </w:pPr>
            <w:r w:rsidRPr="00717FA0">
              <w:rPr>
                <w:rFonts w:ascii="Bookman Old Style" w:hAnsi="Bookman Old Style"/>
                <w:b/>
                <w:bCs/>
                <w:sz w:val="20"/>
                <w:szCs w:val="20"/>
              </w:rPr>
              <w:lastRenderedPageBreak/>
              <w:t>VIII - INSTITUCIONI GARANTON SIGURIMIN E CILËSISË</w:t>
            </w:r>
          </w:p>
          <w:p w:rsidR="00846528" w:rsidRPr="00717FA0" w:rsidRDefault="00846528" w:rsidP="00813830">
            <w:pPr>
              <w:autoSpaceDE w:val="0"/>
              <w:autoSpaceDN w:val="0"/>
              <w:adjustRightInd w:val="0"/>
              <w:spacing w:after="0" w:line="240" w:lineRule="auto"/>
              <w:rPr>
                <w:rFonts w:ascii="Bookman Old Style" w:hAnsi="Bookman Old Style"/>
                <w:b/>
                <w:bCs/>
                <w:sz w:val="20"/>
                <w:szCs w:val="20"/>
              </w:rPr>
            </w:pPr>
            <w:r w:rsidRPr="00717FA0">
              <w:rPr>
                <w:rFonts w:ascii="Bookman Old Style" w:hAnsi="Bookman Old Style"/>
                <w:b/>
                <w:bCs/>
                <w:sz w:val="20"/>
                <w:szCs w:val="20"/>
              </w:rPr>
              <w:t>Standardi VIII.1 - Institucioni garanton sigurimin e cilësisë në realizimin e programeve të studimeve.</w:t>
            </w:r>
          </w:p>
        </w:tc>
      </w:tr>
      <w:tr w:rsidR="00846528" w:rsidRPr="00717FA0" w:rsidTr="00E45B89">
        <w:trPr>
          <w:gridAfter w:val="1"/>
          <w:wAfter w:w="11" w:type="dxa"/>
          <w:trHeight w:val="639"/>
          <w:jc w:val="center"/>
        </w:trPr>
        <w:tc>
          <w:tcPr>
            <w:tcW w:w="4970" w:type="dxa"/>
          </w:tcPr>
          <w:p w:rsidR="00846528" w:rsidRPr="008C14D0" w:rsidRDefault="00846528" w:rsidP="00813830">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1 </w:t>
            </w:r>
            <w:r w:rsidRPr="008C14D0">
              <w:rPr>
                <w:rFonts w:ascii="Bookman Old Style" w:hAnsi="Bookman Old Style"/>
                <w:sz w:val="16"/>
                <w:szCs w:val="18"/>
              </w:rPr>
              <w:t>Institucioni ka plotësuar standardet institucionale dhe është akredituar në nivel institucional përpara aplikimit për akreditimin e programeve të studimeve;</w:t>
            </w:r>
          </w:p>
          <w:p w:rsidR="00846528" w:rsidRPr="008C14D0" w:rsidRDefault="00846528" w:rsidP="00813830">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2 </w:t>
            </w:r>
            <w:r w:rsidRPr="008C14D0">
              <w:rPr>
                <w:rFonts w:ascii="Bookman Old Style" w:hAnsi="Bookman Old Style"/>
                <w:sz w:val="16"/>
                <w:szCs w:val="18"/>
              </w:rPr>
              <w:t>Institucioni përdor instrumentet e duhura për sigurimin e cilësisë;</w:t>
            </w:r>
          </w:p>
          <w:p w:rsidR="00846528" w:rsidRPr="008C14D0" w:rsidRDefault="00846528" w:rsidP="00813830">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3 </w:t>
            </w:r>
            <w:r w:rsidRPr="008C14D0">
              <w:rPr>
                <w:rFonts w:ascii="Bookman Old Style" w:hAnsi="Bookman Old Style"/>
                <w:sz w:val="16"/>
                <w:szCs w:val="18"/>
              </w:rPr>
              <w:t>Institucioni harton një politikë të qartë dhe ndjek procedurën e vlerësimit periodik të efikasitetit të veprimtarive që kryen për sigurimin e cilësisë dhe standardeve të programeve të studimeve që ofron;</w:t>
            </w:r>
          </w:p>
          <w:p w:rsidR="00846528" w:rsidRPr="008C14D0" w:rsidRDefault="00846528" w:rsidP="00813830">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lastRenderedPageBreak/>
              <w:t xml:space="preserve">Kriteri 4 </w:t>
            </w:r>
            <w:r w:rsidRPr="008C14D0">
              <w:rPr>
                <w:rFonts w:ascii="Bookman Old Style" w:hAnsi="Bookman Old Style"/>
                <w:sz w:val="16"/>
                <w:szCs w:val="18"/>
              </w:rPr>
              <w:t>Institucioni përdor mekanizma formalë për shqyrtimin, miratimin dhe mbikëqyrjen e herëpashershme të programeve të studimeve që ofron;</w:t>
            </w:r>
          </w:p>
          <w:p w:rsidR="00846528" w:rsidRPr="008C14D0" w:rsidRDefault="00846528" w:rsidP="00813830">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5 </w:t>
            </w:r>
            <w:r w:rsidRPr="008C14D0">
              <w:rPr>
                <w:rFonts w:ascii="Bookman Old Style" w:hAnsi="Bookman Old Style"/>
                <w:sz w:val="16"/>
                <w:szCs w:val="18"/>
              </w:rPr>
              <w:t>Institucioni synon ndërgjegjësimin e personelit të vet dhe të studentëve që ndjekin programet e studimeve që ofrohen për rëndësinë e cilësisë dhe sigurimin e cilësisë në to;</w:t>
            </w:r>
          </w:p>
          <w:p w:rsidR="00846528" w:rsidRPr="008C14D0" w:rsidRDefault="00846528" w:rsidP="00813830">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6 </w:t>
            </w:r>
            <w:r w:rsidRPr="008C14D0">
              <w:rPr>
                <w:rFonts w:ascii="Bookman Old Style" w:hAnsi="Bookman Old Style"/>
                <w:sz w:val="16"/>
                <w:szCs w:val="18"/>
              </w:rPr>
              <w:t>Institucioni harton dhe zbaton një strategji për përmirësimin e vazhdueshëm të cilësisë. Strategjia, politika dhe procedurat janë publikuar.</w:t>
            </w:r>
          </w:p>
        </w:tc>
        <w:tc>
          <w:tcPr>
            <w:tcW w:w="4885" w:type="dxa"/>
          </w:tcPr>
          <w:p w:rsidR="002F52B6" w:rsidRPr="00692AB9" w:rsidRDefault="002F52B6" w:rsidP="002F52B6">
            <w:pPr>
              <w:autoSpaceDE w:val="0"/>
              <w:autoSpaceDN w:val="0"/>
              <w:adjustRightInd w:val="0"/>
              <w:jc w:val="both"/>
              <w:rPr>
                <w:rFonts w:ascii="Bookman Old Style" w:hAnsi="Bookman Old Style"/>
                <w:sz w:val="20"/>
                <w:szCs w:val="20"/>
                <w:lang w:val="sq-AL"/>
              </w:rPr>
            </w:pPr>
            <w:r w:rsidRPr="00692AB9">
              <w:rPr>
                <w:rFonts w:ascii="Bookman Old Style" w:hAnsi="Bookman Old Style"/>
                <w:sz w:val="20"/>
                <w:szCs w:val="20"/>
                <w:lang w:val="sq-AL"/>
              </w:rPr>
              <w:lastRenderedPageBreak/>
              <w:t xml:space="preserve">Institucioni </w:t>
            </w:r>
            <w:r w:rsidR="0099345C" w:rsidRPr="00692AB9">
              <w:rPr>
                <w:rFonts w:ascii="Bookman Old Style" w:hAnsi="Bookman Old Style"/>
                <w:sz w:val="20"/>
                <w:szCs w:val="20"/>
                <w:lang w:val="sq-AL"/>
              </w:rPr>
              <w:t xml:space="preserve"> </w:t>
            </w:r>
            <w:r w:rsidRPr="00692AB9">
              <w:rPr>
                <w:rFonts w:ascii="Bookman Old Style" w:hAnsi="Bookman Old Style"/>
                <w:sz w:val="20"/>
                <w:szCs w:val="20"/>
                <w:lang w:val="sq-AL"/>
              </w:rPr>
              <w:t>është në proces akredit</w:t>
            </w:r>
            <w:r w:rsidR="0099345C" w:rsidRPr="00692AB9">
              <w:rPr>
                <w:rFonts w:ascii="Bookman Old Style" w:hAnsi="Bookman Old Style"/>
                <w:sz w:val="20"/>
                <w:szCs w:val="20"/>
                <w:lang w:val="sq-AL"/>
              </w:rPr>
              <w:t>imit institucional</w:t>
            </w:r>
            <w:r w:rsidRPr="00692AB9">
              <w:rPr>
                <w:rFonts w:ascii="Bookman Old Style" w:hAnsi="Bookman Old Style"/>
                <w:sz w:val="20"/>
                <w:szCs w:val="20"/>
                <w:lang w:val="sq-AL"/>
              </w:rPr>
              <w:t>.</w:t>
            </w:r>
          </w:p>
          <w:p w:rsidR="002F52B6" w:rsidRPr="00692AB9" w:rsidRDefault="002F52B6" w:rsidP="002F52B6">
            <w:pPr>
              <w:autoSpaceDE w:val="0"/>
              <w:autoSpaceDN w:val="0"/>
              <w:adjustRightInd w:val="0"/>
              <w:jc w:val="both"/>
              <w:rPr>
                <w:rFonts w:ascii="Bookman Old Style" w:hAnsi="Bookman Old Style"/>
                <w:b/>
                <w:bCs/>
                <w:sz w:val="20"/>
                <w:szCs w:val="20"/>
                <w:lang w:val="sq-AL"/>
              </w:rPr>
            </w:pPr>
            <w:r w:rsidRPr="00692AB9">
              <w:rPr>
                <w:rFonts w:ascii="Bookman Old Style" w:hAnsi="Bookman Old Style"/>
                <w:bCs/>
                <w:sz w:val="20"/>
                <w:szCs w:val="20"/>
                <w:lang w:val="sq-AL"/>
              </w:rPr>
              <w:t xml:space="preserve">Institucioni për sigurimin e brendshëm të cilësisë ka si udhëzues manualin e sigurimit të brendshëm të cilësisë së bashku me </w:t>
            </w:r>
            <w:r w:rsidRPr="00692AB9">
              <w:rPr>
                <w:rFonts w:ascii="Bookman Old Style" w:hAnsi="Bookman Old Style"/>
                <w:bCs/>
                <w:sz w:val="20"/>
                <w:szCs w:val="20"/>
                <w:lang w:val="sq-AL"/>
              </w:rPr>
              <w:lastRenderedPageBreak/>
              <w:t>standardet, miratuar nga APAAL .</w:t>
            </w:r>
            <w:r w:rsidRPr="00692AB9">
              <w:rPr>
                <w:rFonts w:ascii="Bookman Old Style" w:hAnsi="Bookman Old Style"/>
                <w:b/>
                <w:bCs/>
                <w:sz w:val="20"/>
                <w:szCs w:val="20"/>
                <w:lang w:val="sq-AL"/>
              </w:rPr>
              <w:t xml:space="preserve"> </w:t>
            </w:r>
          </w:p>
          <w:p w:rsidR="00692AB9" w:rsidRPr="00692AB9" w:rsidRDefault="00692AB9" w:rsidP="00692AB9">
            <w:pPr>
              <w:autoSpaceDE w:val="0"/>
              <w:autoSpaceDN w:val="0"/>
              <w:adjustRightInd w:val="0"/>
              <w:spacing w:after="0"/>
              <w:jc w:val="both"/>
              <w:rPr>
                <w:rFonts w:ascii="Bookman Old Style" w:hAnsi="Bookman Old Style"/>
                <w:sz w:val="20"/>
                <w:szCs w:val="20"/>
                <w:lang w:val="it-IT"/>
              </w:rPr>
            </w:pPr>
            <w:r w:rsidRPr="00692AB9">
              <w:rPr>
                <w:rFonts w:ascii="Bookman Old Style" w:hAnsi="Bookman Old Style"/>
                <w:sz w:val="20"/>
                <w:szCs w:val="20"/>
                <w:lang w:val="it-IT"/>
              </w:rPr>
              <w:t xml:space="preserve">Institucioni nëpërmjet njësisë së sigurimit të cilësisë, përcakton politika dhe plane konkrete për vlerësimin e mbarëvajtjes së programit të studimit. </w:t>
            </w:r>
          </w:p>
          <w:p w:rsidR="00692AB9" w:rsidRPr="00692AB9" w:rsidRDefault="00692AB9" w:rsidP="002F52B6">
            <w:pPr>
              <w:autoSpaceDE w:val="0"/>
              <w:autoSpaceDN w:val="0"/>
              <w:adjustRightInd w:val="0"/>
              <w:jc w:val="both"/>
              <w:rPr>
                <w:rFonts w:ascii="Bookman Old Style" w:hAnsi="Bookman Old Style"/>
                <w:b/>
                <w:bCs/>
                <w:sz w:val="20"/>
                <w:szCs w:val="20"/>
                <w:lang w:val="sq-AL"/>
              </w:rPr>
            </w:pPr>
          </w:p>
          <w:p w:rsidR="002F52B6" w:rsidRPr="00692AB9" w:rsidRDefault="002F52B6" w:rsidP="002F52B6">
            <w:pPr>
              <w:autoSpaceDE w:val="0"/>
              <w:autoSpaceDN w:val="0"/>
              <w:adjustRightInd w:val="0"/>
              <w:jc w:val="both"/>
              <w:rPr>
                <w:rFonts w:ascii="Bookman Old Style" w:hAnsi="Bookman Old Style"/>
                <w:b/>
                <w:bCs/>
                <w:sz w:val="20"/>
                <w:szCs w:val="20"/>
                <w:lang w:val="sq-AL"/>
              </w:rPr>
            </w:pPr>
            <w:r w:rsidRPr="00692AB9">
              <w:rPr>
                <w:rFonts w:ascii="Bookman Old Style" w:hAnsi="Bookman Old Style"/>
                <w:bCs/>
                <w:sz w:val="20"/>
                <w:szCs w:val="20"/>
                <w:lang w:val="sq-AL"/>
              </w:rPr>
              <w:t xml:space="preserve">Institucioni ka një politikë të qartë dhe ndjek procedurën e vlerësimit periodik çdo vit nëpërmjet raporteve </w:t>
            </w:r>
            <w:r w:rsidR="00AE2AF5" w:rsidRPr="00692AB9">
              <w:rPr>
                <w:rFonts w:ascii="Bookman Old Style" w:hAnsi="Bookman Old Style"/>
                <w:bCs/>
                <w:sz w:val="20"/>
                <w:szCs w:val="20"/>
                <w:lang w:val="sq-AL"/>
              </w:rPr>
              <w:t xml:space="preserve">semstrale </w:t>
            </w:r>
            <w:r w:rsidRPr="00692AB9">
              <w:rPr>
                <w:rFonts w:ascii="Bookman Old Style" w:hAnsi="Bookman Old Style"/>
                <w:bCs/>
                <w:sz w:val="20"/>
                <w:szCs w:val="20"/>
                <w:lang w:val="sq-AL"/>
              </w:rPr>
              <w:t>dhe pyetësorëve në çdo mbarim semestri</w:t>
            </w:r>
            <w:r w:rsidRPr="00692AB9">
              <w:rPr>
                <w:rFonts w:ascii="Bookman Old Style" w:hAnsi="Bookman Old Style"/>
                <w:b/>
                <w:bCs/>
                <w:sz w:val="20"/>
                <w:szCs w:val="20"/>
                <w:lang w:val="sq-AL"/>
              </w:rPr>
              <w:t xml:space="preserve">. </w:t>
            </w:r>
          </w:p>
          <w:p w:rsidR="00692AB9" w:rsidRPr="00692AB9" w:rsidRDefault="00692AB9" w:rsidP="002F52B6">
            <w:pPr>
              <w:autoSpaceDE w:val="0"/>
              <w:autoSpaceDN w:val="0"/>
              <w:adjustRightInd w:val="0"/>
              <w:jc w:val="both"/>
              <w:rPr>
                <w:rFonts w:ascii="Bookman Old Style" w:hAnsi="Bookman Old Style"/>
                <w:b/>
                <w:bCs/>
                <w:sz w:val="20"/>
                <w:szCs w:val="20"/>
                <w:lang w:val="sq-AL"/>
              </w:rPr>
            </w:pPr>
            <w:r w:rsidRPr="00692AB9">
              <w:rPr>
                <w:rFonts w:ascii="Bookman Old Style" w:hAnsi="Bookman Old Style"/>
                <w:sz w:val="20"/>
                <w:szCs w:val="20"/>
                <w:lang w:val="it-IT"/>
              </w:rPr>
              <w:t>Institucioni harton dhe zbaton politikat për përmirësimin e vazhdueshëm të cilësisë së programeve të studimit që ofron.</w:t>
            </w:r>
          </w:p>
          <w:p w:rsidR="002F52B6" w:rsidRPr="00692AB9" w:rsidRDefault="002F52B6" w:rsidP="002F52B6">
            <w:pPr>
              <w:autoSpaceDE w:val="0"/>
              <w:autoSpaceDN w:val="0"/>
              <w:adjustRightInd w:val="0"/>
              <w:jc w:val="both"/>
              <w:rPr>
                <w:rFonts w:ascii="Bookman Old Style" w:hAnsi="Bookman Old Style"/>
                <w:b/>
                <w:bCs/>
                <w:sz w:val="20"/>
                <w:szCs w:val="20"/>
                <w:lang w:val="sq-AL"/>
              </w:rPr>
            </w:pPr>
            <w:r w:rsidRPr="00692AB9">
              <w:rPr>
                <w:rFonts w:ascii="Bookman Old Style" w:hAnsi="Bookman Old Style"/>
                <w:bCs/>
                <w:sz w:val="20"/>
                <w:szCs w:val="20"/>
                <w:lang w:val="sq-AL"/>
              </w:rPr>
              <w:t xml:space="preserve">Institucioni përdor mekanizma formal për mbikqyrjen e herëpashershme të programeve të studimit, siç janë kontrollet e ngarkesave, respektimi në praktikë i materialeve të depozituara tek syllabuset dhe literatura e përdorur.    </w:t>
            </w:r>
          </w:p>
          <w:p w:rsidR="00692AB9" w:rsidRPr="00692AB9" w:rsidRDefault="002F52B6" w:rsidP="00692AB9">
            <w:pPr>
              <w:autoSpaceDE w:val="0"/>
              <w:autoSpaceDN w:val="0"/>
              <w:adjustRightInd w:val="0"/>
              <w:jc w:val="both"/>
              <w:rPr>
                <w:rFonts w:ascii="Bookman Old Style" w:hAnsi="Bookman Old Style"/>
                <w:bCs/>
                <w:sz w:val="20"/>
                <w:szCs w:val="20"/>
                <w:lang w:val="sq-AL"/>
              </w:rPr>
            </w:pPr>
            <w:r w:rsidRPr="00692AB9">
              <w:rPr>
                <w:rFonts w:ascii="Bookman Old Style" w:hAnsi="Bookman Old Style"/>
                <w:bCs/>
                <w:sz w:val="20"/>
                <w:szCs w:val="20"/>
                <w:lang w:val="sq-AL"/>
              </w:rPr>
              <w:t>Institucioni në fillim të çdo viti akademik në javët orientuese</w:t>
            </w:r>
            <w:r w:rsidRPr="00692AB9">
              <w:rPr>
                <w:rFonts w:ascii="Bookman Old Style" w:hAnsi="Bookman Old Style"/>
                <w:b/>
                <w:bCs/>
                <w:sz w:val="20"/>
                <w:szCs w:val="20"/>
                <w:lang w:val="sq-AL"/>
              </w:rPr>
              <w:t xml:space="preserve"> </w:t>
            </w:r>
            <w:r w:rsidRPr="00692AB9">
              <w:rPr>
                <w:rFonts w:ascii="Bookman Old Style" w:hAnsi="Bookman Old Style"/>
                <w:bCs/>
                <w:sz w:val="20"/>
                <w:szCs w:val="20"/>
                <w:lang w:val="sq-AL"/>
              </w:rPr>
              <w:t>sqaron me studentët rëndësinë e vlerë</w:t>
            </w:r>
            <w:r w:rsidR="00692AB9" w:rsidRPr="00692AB9">
              <w:rPr>
                <w:rFonts w:ascii="Bookman Old Style" w:hAnsi="Bookman Old Style"/>
                <w:bCs/>
                <w:sz w:val="20"/>
                <w:szCs w:val="20"/>
                <w:lang w:val="sq-AL"/>
              </w:rPr>
              <w:t>simit të cilësisë. Nga takimi me student</w:t>
            </w:r>
            <w:r w:rsidR="00253F9D">
              <w:rPr>
                <w:rFonts w:ascii="Bookman Old Style" w:hAnsi="Bookman Old Style"/>
                <w:bCs/>
                <w:sz w:val="20"/>
                <w:szCs w:val="20"/>
                <w:lang w:val="sq-AL"/>
              </w:rPr>
              <w:t>ë</w:t>
            </w:r>
            <w:r w:rsidR="00692AB9" w:rsidRPr="00692AB9">
              <w:rPr>
                <w:rFonts w:ascii="Bookman Old Style" w:hAnsi="Bookman Old Style"/>
                <w:bCs/>
                <w:sz w:val="20"/>
                <w:szCs w:val="20"/>
                <w:lang w:val="sq-AL"/>
              </w:rPr>
              <w:t>t, u vu re se ata nuk ishin t</w:t>
            </w:r>
            <w:r w:rsidR="00253F9D">
              <w:rPr>
                <w:rFonts w:ascii="Bookman Old Style" w:hAnsi="Bookman Old Style"/>
                <w:bCs/>
                <w:sz w:val="20"/>
                <w:szCs w:val="20"/>
                <w:lang w:val="sq-AL"/>
              </w:rPr>
              <w:t>ë</w:t>
            </w:r>
            <w:r w:rsidR="00692AB9" w:rsidRPr="00692AB9">
              <w:rPr>
                <w:rFonts w:ascii="Bookman Old Style" w:hAnsi="Bookman Old Style"/>
                <w:bCs/>
                <w:sz w:val="20"/>
                <w:szCs w:val="20"/>
                <w:lang w:val="sq-AL"/>
              </w:rPr>
              <w:t xml:space="preserve"> informuar mbi procesin e akreditimit. </w:t>
            </w:r>
          </w:p>
          <w:p w:rsidR="009A7342" w:rsidRPr="002B5435" w:rsidRDefault="009A7342" w:rsidP="009A7342">
            <w:pPr>
              <w:autoSpaceDE w:val="0"/>
              <w:autoSpaceDN w:val="0"/>
              <w:adjustRightInd w:val="0"/>
              <w:spacing w:after="0"/>
              <w:jc w:val="both"/>
              <w:rPr>
                <w:rFonts w:ascii="Bookman Old Style" w:hAnsi="Bookman Old Style"/>
                <w:sz w:val="20"/>
                <w:szCs w:val="20"/>
                <w:lang w:val="it-IT"/>
              </w:rPr>
            </w:pPr>
          </w:p>
          <w:p w:rsidR="009A7342" w:rsidRPr="002B5435" w:rsidRDefault="009A7342" w:rsidP="009A7342">
            <w:pPr>
              <w:autoSpaceDE w:val="0"/>
              <w:autoSpaceDN w:val="0"/>
              <w:adjustRightInd w:val="0"/>
              <w:spacing w:after="0"/>
              <w:jc w:val="both"/>
              <w:rPr>
                <w:rFonts w:ascii="Bookman Old Style" w:hAnsi="Bookman Old Style"/>
                <w:sz w:val="20"/>
                <w:szCs w:val="20"/>
                <w:lang w:val="it-IT"/>
              </w:rPr>
            </w:pPr>
          </w:p>
          <w:p w:rsidR="009A7342" w:rsidRPr="002B5435" w:rsidRDefault="009A7342" w:rsidP="009A7342">
            <w:pPr>
              <w:autoSpaceDE w:val="0"/>
              <w:autoSpaceDN w:val="0"/>
              <w:adjustRightInd w:val="0"/>
              <w:spacing w:after="0"/>
              <w:jc w:val="both"/>
              <w:rPr>
                <w:rFonts w:ascii="Bookman Old Style" w:hAnsi="Bookman Old Style"/>
                <w:sz w:val="20"/>
                <w:szCs w:val="20"/>
                <w:lang w:val="it-IT"/>
              </w:rPr>
            </w:pPr>
          </w:p>
          <w:p w:rsidR="009A7342" w:rsidRPr="002B5435" w:rsidRDefault="009A7342" w:rsidP="009A7342">
            <w:pPr>
              <w:autoSpaceDE w:val="0"/>
              <w:autoSpaceDN w:val="0"/>
              <w:adjustRightInd w:val="0"/>
              <w:spacing w:after="0"/>
              <w:jc w:val="both"/>
              <w:rPr>
                <w:rFonts w:ascii="Bookman Old Style" w:hAnsi="Bookman Old Style"/>
                <w:sz w:val="20"/>
                <w:szCs w:val="20"/>
                <w:u w:val="single"/>
                <w:lang w:val="it-IT"/>
              </w:rPr>
            </w:pPr>
          </w:p>
          <w:p w:rsidR="00846528" w:rsidRPr="00717FA0" w:rsidRDefault="00846528" w:rsidP="009A7342">
            <w:pPr>
              <w:autoSpaceDE w:val="0"/>
              <w:autoSpaceDN w:val="0"/>
              <w:adjustRightInd w:val="0"/>
              <w:spacing w:after="0" w:line="240" w:lineRule="auto"/>
              <w:jc w:val="both"/>
              <w:rPr>
                <w:rFonts w:ascii="Bookman Old Style" w:hAnsi="Bookman Old Style"/>
                <w:sz w:val="20"/>
                <w:szCs w:val="20"/>
                <w:u w:val="single"/>
                <w:lang w:val="it-IT"/>
              </w:rPr>
            </w:pPr>
          </w:p>
        </w:tc>
      </w:tr>
      <w:tr w:rsidR="00846528" w:rsidRPr="00717FA0" w:rsidTr="00846528">
        <w:trPr>
          <w:gridAfter w:val="1"/>
          <w:wAfter w:w="11" w:type="dxa"/>
          <w:trHeight w:val="1080"/>
          <w:jc w:val="center"/>
        </w:trPr>
        <w:tc>
          <w:tcPr>
            <w:tcW w:w="9855" w:type="dxa"/>
            <w:gridSpan w:val="2"/>
          </w:tcPr>
          <w:p w:rsidR="00846528" w:rsidRDefault="00846528" w:rsidP="00813830">
            <w:pPr>
              <w:spacing w:after="0" w:line="240" w:lineRule="auto"/>
              <w:rPr>
                <w:rFonts w:ascii="Bookman Old Style" w:hAnsi="Bookman Old Style"/>
                <w:b/>
                <w:sz w:val="20"/>
                <w:szCs w:val="20"/>
                <w:u w:val="single"/>
              </w:rPr>
            </w:pPr>
            <w:r w:rsidRPr="00717FA0">
              <w:rPr>
                <w:rFonts w:ascii="Bookman Old Style" w:hAnsi="Bookman Old Style"/>
                <w:b/>
                <w:sz w:val="20"/>
                <w:szCs w:val="20"/>
                <w:u w:val="single"/>
              </w:rPr>
              <w:lastRenderedPageBreak/>
              <w:t>Konkluzione të GV</w:t>
            </w:r>
            <w:r w:rsidR="00813830" w:rsidRPr="00717FA0">
              <w:rPr>
                <w:rFonts w:ascii="Bookman Old Style" w:hAnsi="Bookman Old Style"/>
                <w:b/>
                <w:sz w:val="20"/>
                <w:szCs w:val="20"/>
                <w:u w:val="single"/>
              </w:rPr>
              <w:t>J</w:t>
            </w:r>
            <w:r w:rsidRPr="00717FA0">
              <w:rPr>
                <w:rFonts w:ascii="Bookman Old Style" w:hAnsi="Bookman Old Style"/>
                <w:b/>
                <w:sz w:val="20"/>
                <w:szCs w:val="20"/>
                <w:u w:val="single"/>
              </w:rPr>
              <w:t>:</w:t>
            </w:r>
          </w:p>
          <w:p w:rsidR="009A7342" w:rsidRPr="002B5435" w:rsidRDefault="009A7342" w:rsidP="00B42AE9">
            <w:pPr>
              <w:spacing w:after="0"/>
              <w:jc w:val="both"/>
              <w:rPr>
                <w:rFonts w:ascii="Bookman Old Style" w:hAnsi="Bookman Old Style"/>
                <w:sz w:val="20"/>
                <w:szCs w:val="20"/>
              </w:rPr>
            </w:pPr>
            <w:r>
              <w:rPr>
                <w:rFonts w:ascii="Bookman Old Style" w:hAnsi="Bookman Old Style"/>
                <w:sz w:val="20"/>
                <w:szCs w:val="20"/>
              </w:rPr>
              <w:t>I</w:t>
            </w:r>
            <w:r w:rsidRPr="002B5435">
              <w:rPr>
                <w:rFonts w:ascii="Bookman Old Style" w:hAnsi="Bookman Old Style"/>
                <w:sz w:val="20"/>
                <w:szCs w:val="20"/>
              </w:rPr>
              <w:t>nstitucioni p</w:t>
            </w:r>
            <w:r w:rsidRPr="002B5435">
              <w:rPr>
                <w:rFonts w:ascii="Bookman Old Style" w:hAnsi="Bookman Old Style"/>
                <w:sz w:val="20"/>
                <w:szCs w:val="20"/>
                <w:lang w:val="it-IT"/>
              </w:rPr>
              <w:t>ërdor metodologji vlerësimi, instrumente matëse dhe vlerësuese për ecurinë e programeve të studimeve.</w:t>
            </w:r>
            <w:r w:rsidRPr="002B5435">
              <w:rPr>
                <w:rFonts w:ascii="Bookman Old Style" w:hAnsi="Bookman Old Style"/>
                <w:sz w:val="20"/>
                <w:szCs w:val="20"/>
              </w:rPr>
              <w:t xml:space="preserve"> Institucioni ka një Njësi të Sigurimit të Brendshëm të C</w:t>
            </w:r>
            <w:r w:rsidR="00692AB9">
              <w:rPr>
                <w:rFonts w:ascii="Bookman Old Style" w:hAnsi="Bookman Old Style"/>
                <w:sz w:val="20"/>
                <w:szCs w:val="20"/>
              </w:rPr>
              <w:t>ilësisë të përbërë nga 3</w:t>
            </w:r>
            <w:r w:rsidRPr="002B5435">
              <w:rPr>
                <w:rFonts w:ascii="Bookman Old Style" w:hAnsi="Bookman Old Style"/>
                <w:sz w:val="20"/>
                <w:szCs w:val="20"/>
              </w:rPr>
              <w:t xml:space="preserve"> anëtarë që janë në këtë detyrë prej 1</w:t>
            </w:r>
            <w:r w:rsidR="00692AB9">
              <w:rPr>
                <w:rFonts w:ascii="Bookman Old Style" w:hAnsi="Bookman Old Style"/>
                <w:sz w:val="20"/>
                <w:szCs w:val="20"/>
              </w:rPr>
              <w:t>-5</w:t>
            </w:r>
            <w:r w:rsidRPr="002B5435">
              <w:rPr>
                <w:rFonts w:ascii="Bookman Old Style" w:hAnsi="Bookman Old Style"/>
                <w:sz w:val="20"/>
                <w:szCs w:val="20"/>
              </w:rPr>
              <w:t xml:space="preserve"> v</w:t>
            </w:r>
            <w:r w:rsidR="00692AB9">
              <w:rPr>
                <w:rFonts w:ascii="Bookman Old Style" w:hAnsi="Bookman Old Style"/>
                <w:sz w:val="20"/>
                <w:szCs w:val="20"/>
              </w:rPr>
              <w:t>jet</w:t>
            </w:r>
            <w:r w:rsidRPr="002B5435">
              <w:rPr>
                <w:rFonts w:ascii="Bookman Old Style" w:hAnsi="Bookman Old Style"/>
                <w:sz w:val="20"/>
                <w:szCs w:val="20"/>
              </w:rPr>
              <w:t xml:space="preserve">. Njësia e Sigurimit të Cilësisë, harton dhe zbaton politikat që do ndiqen për mësimdhënien, studentët, kodin e etikës etj. </w:t>
            </w:r>
          </w:p>
          <w:p w:rsidR="009A7342" w:rsidRDefault="009A7342" w:rsidP="00B42AE9">
            <w:pPr>
              <w:spacing w:after="0"/>
              <w:jc w:val="both"/>
              <w:rPr>
                <w:rFonts w:ascii="Bookman Old Style" w:hAnsi="Bookman Old Style"/>
                <w:sz w:val="20"/>
                <w:szCs w:val="20"/>
              </w:rPr>
            </w:pPr>
            <w:r w:rsidRPr="002B5435">
              <w:rPr>
                <w:rFonts w:ascii="Bookman Old Style" w:hAnsi="Bookman Old Style"/>
                <w:sz w:val="20"/>
                <w:szCs w:val="20"/>
              </w:rPr>
              <w:t xml:space="preserve">Njësia sigurimit të cilësisë organizon pyetsor për studentët. </w:t>
            </w:r>
            <w:r w:rsidR="00692AB9">
              <w:rPr>
                <w:rFonts w:ascii="Bookman Old Style" w:hAnsi="Bookman Old Style"/>
                <w:sz w:val="20"/>
                <w:szCs w:val="20"/>
              </w:rPr>
              <w:t>Nuk ka t</w:t>
            </w:r>
            <w:r w:rsidR="00253F9D">
              <w:rPr>
                <w:rFonts w:ascii="Bookman Old Style" w:hAnsi="Bookman Old Style"/>
                <w:sz w:val="20"/>
                <w:szCs w:val="20"/>
              </w:rPr>
              <w:t>ë</w:t>
            </w:r>
            <w:r w:rsidR="00692AB9">
              <w:rPr>
                <w:rFonts w:ascii="Bookman Old Style" w:hAnsi="Bookman Old Style"/>
                <w:sz w:val="20"/>
                <w:szCs w:val="20"/>
              </w:rPr>
              <w:t xml:space="preserve"> dh</w:t>
            </w:r>
            <w:r w:rsidR="00253F9D">
              <w:rPr>
                <w:rFonts w:ascii="Bookman Old Style" w:hAnsi="Bookman Old Style"/>
                <w:sz w:val="20"/>
                <w:szCs w:val="20"/>
              </w:rPr>
              <w:t>ë</w:t>
            </w:r>
            <w:r w:rsidR="00692AB9">
              <w:rPr>
                <w:rFonts w:ascii="Bookman Old Style" w:hAnsi="Bookman Old Style"/>
                <w:sz w:val="20"/>
                <w:szCs w:val="20"/>
              </w:rPr>
              <w:t>na p</w:t>
            </w:r>
            <w:r w:rsidR="00B42AE9">
              <w:rPr>
                <w:rFonts w:ascii="Bookman Old Style" w:hAnsi="Bookman Old Style"/>
                <w:sz w:val="20"/>
                <w:szCs w:val="20"/>
              </w:rPr>
              <w:t>ë</w:t>
            </w:r>
            <w:r w:rsidR="00692AB9">
              <w:rPr>
                <w:rFonts w:ascii="Bookman Old Style" w:hAnsi="Bookman Old Style"/>
                <w:sz w:val="20"/>
                <w:szCs w:val="20"/>
              </w:rPr>
              <w:t>r % t</w:t>
            </w:r>
            <w:r w:rsidR="00253F9D">
              <w:rPr>
                <w:rFonts w:ascii="Bookman Old Style" w:hAnsi="Bookman Old Style"/>
                <w:sz w:val="20"/>
                <w:szCs w:val="20"/>
              </w:rPr>
              <w:t>ë</w:t>
            </w:r>
            <w:r w:rsidR="00692AB9">
              <w:rPr>
                <w:rFonts w:ascii="Bookman Old Style" w:hAnsi="Bookman Old Style"/>
                <w:sz w:val="20"/>
                <w:szCs w:val="20"/>
              </w:rPr>
              <w:t xml:space="preserve"> pjesmarr</w:t>
            </w:r>
            <w:r w:rsidR="00253F9D">
              <w:rPr>
                <w:rFonts w:ascii="Bookman Old Style" w:hAnsi="Bookman Old Style"/>
                <w:sz w:val="20"/>
                <w:szCs w:val="20"/>
              </w:rPr>
              <w:t>ë</w:t>
            </w:r>
            <w:r w:rsidR="00692AB9">
              <w:rPr>
                <w:rFonts w:ascii="Bookman Old Style" w:hAnsi="Bookman Old Style"/>
                <w:sz w:val="20"/>
                <w:szCs w:val="20"/>
              </w:rPr>
              <w:t>sve n</w:t>
            </w:r>
            <w:r w:rsidR="00253F9D">
              <w:rPr>
                <w:rFonts w:ascii="Bookman Old Style" w:hAnsi="Bookman Old Style"/>
                <w:sz w:val="20"/>
                <w:szCs w:val="20"/>
              </w:rPr>
              <w:t>ë</w:t>
            </w:r>
            <w:r w:rsidR="00692AB9">
              <w:rPr>
                <w:rFonts w:ascii="Bookman Old Style" w:hAnsi="Bookman Old Style"/>
                <w:sz w:val="20"/>
                <w:szCs w:val="20"/>
              </w:rPr>
              <w:t xml:space="preserve"> k</w:t>
            </w:r>
            <w:r w:rsidR="00253F9D">
              <w:rPr>
                <w:rFonts w:ascii="Bookman Old Style" w:hAnsi="Bookman Old Style"/>
                <w:sz w:val="20"/>
                <w:szCs w:val="20"/>
              </w:rPr>
              <w:t>ë</w:t>
            </w:r>
            <w:r w:rsidR="00692AB9">
              <w:rPr>
                <w:rFonts w:ascii="Bookman Old Style" w:hAnsi="Bookman Old Style"/>
                <w:sz w:val="20"/>
                <w:szCs w:val="20"/>
              </w:rPr>
              <w:t>to pyetsor</w:t>
            </w:r>
            <w:r w:rsidR="00253F9D">
              <w:rPr>
                <w:rFonts w:ascii="Bookman Old Style" w:hAnsi="Bookman Old Style"/>
                <w:sz w:val="20"/>
                <w:szCs w:val="20"/>
              </w:rPr>
              <w:t>ë</w:t>
            </w:r>
            <w:r w:rsidR="00692AB9">
              <w:rPr>
                <w:rFonts w:ascii="Bookman Old Style" w:hAnsi="Bookman Old Style"/>
                <w:sz w:val="20"/>
                <w:szCs w:val="20"/>
              </w:rPr>
              <w:t>, dhe raporte p</w:t>
            </w:r>
            <w:r w:rsidR="00253F9D">
              <w:rPr>
                <w:rFonts w:ascii="Bookman Old Style" w:hAnsi="Bookman Old Style"/>
                <w:sz w:val="20"/>
                <w:szCs w:val="20"/>
              </w:rPr>
              <w:t>ë</w:t>
            </w:r>
            <w:r w:rsidR="00692AB9">
              <w:rPr>
                <w:rFonts w:ascii="Bookman Old Style" w:hAnsi="Bookman Old Style"/>
                <w:sz w:val="20"/>
                <w:szCs w:val="20"/>
              </w:rPr>
              <w:t>rmbledh</w:t>
            </w:r>
            <w:r w:rsidR="00253F9D">
              <w:rPr>
                <w:rFonts w:ascii="Bookman Old Style" w:hAnsi="Bookman Old Style"/>
                <w:sz w:val="20"/>
                <w:szCs w:val="20"/>
              </w:rPr>
              <w:t>ë</w:t>
            </w:r>
            <w:r w:rsidR="00692AB9">
              <w:rPr>
                <w:rFonts w:ascii="Bookman Old Style" w:hAnsi="Bookman Old Style"/>
                <w:sz w:val="20"/>
                <w:szCs w:val="20"/>
              </w:rPr>
              <w:t>se t</w:t>
            </w:r>
            <w:r w:rsidR="00253F9D">
              <w:rPr>
                <w:rFonts w:ascii="Bookman Old Style" w:hAnsi="Bookman Old Style"/>
                <w:sz w:val="20"/>
                <w:szCs w:val="20"/>
              </w:rPr>
              <w:t>ë</w:t>
            </w:r>
            <w:r w:rsidR="00692AB9">
              <w:rPr>
                <w:rFonts w:ascii="Bookman Old Style" w:hAnsi="Bookman Old Style"/>
                <w:sz w:val="20"/>
                <w:szCs w:val="20"/>
              </w:rPr>
              <w:t xml:space="preserve"> rezultateve t</w:t>
            </w:r>
            <w:r w:rsidR="00253F9D">
              <w:rPr>
                <w:rFonts w:ascii="Bookman Old Style" w:hAnsi="Bookman Old Style"/>
                <w:sz w:val="20"/>
                <w:szCs w:val="20"/>
              </w:rPr>
              <w:t>ë</w:t>
            </w:r>
            <w:r w:rsidR="00692AB9">
              <w:rPr>
                <w:rFonts w:ascii="Bookman Old Style" w:hAnsi="Bookman Old Style"/>
                <w:sz w:val="20"/>
                <w:szCs w:val="20"/>
              </w:rPr>
              <w:t xml:space="preserve"> dala nga pyetsori. </w:t>
            </w:r>
          </w:p>
          <w:p w:rsidR="00692AB9" w:rsidRPr="002B5435" w:rsidRDefault="00692AB9" w:rsidP="00B42AE9">
            <w:pPr>
              <w:tabs>
                <w:tab w:val="left" w:pos="2385"/>
              </w:tabs>
              <w:autoSpaceDE w:val="0"/>
              <w:autoSpaceDN w:val="0"/>
              <w:adjustRightInd w:val="0"/>
              <w:jc w:val="both"/>
              <w:rPr>
                <w:rFonts w:ascii="Bookman Old Style" w:hAnsi="Bookman Old Style"/>
                <w:sz w:val="20"/>
                <w:szCs w:val="20"/>
                <w:lang w:val="it-IT"/>
              </w:rPr>
            </w:pPr>
            <w:r>
              <w:rPr>
                <w:rFonts w:ascii="Bookman Old Style" w:hAnsi="Bookman Old Style"/>
                <w:sz w:val="20"/>
                <w:szCs w:val="20"/>
                <w:lang w:val="it-IT"/>
              </w:rPr>
              <w:t xml:space="preserve">Një risi në këtë institucion për këtë vit akademik, është plotësimi i këtyre anketimeve online, duke e bërë më të lehtë interpretimin dhe përpunimin e të dhënave. </w:t>
            </w:r>
            <w:r w:rsidRPr="002B5435">
              <w:rPr>
                <w:rFonts w:ascii="Bookman Old Style" w:hAnsi="Bookman Old Style"/>
                <w:sz w:val="20"/>
                <w:szCs w:val="20"/>
                <w:lang w:val="it-IT"/>
              </w:rPr>
              <w:t xml:space="preserve"> </w:t>
            </w:r>
          </w:p>
          <w:p w:rsidR="00692AB9" w:rsidRPr="00717FA0" w:rsidRDefault="00692AB9" w:rsidP="0089225B">
            <w:pPr>
              <w:tabs>
                <w:tab w:val="left" w:pos="2385"/>
              </w:tabs>
              <w:autoSpaceDE w:val="0"/>
              <w:autoSpaceDN w:val="0"/>
              <w:adjustRightInd w:val="0"/>
              <w:jc w:val="both"/>
              <w:rPr>
                <w:rFonts w:ascii="Bookman Old Style" w:hAnsi="Bookman Old Style"/>
                <w:b/>
                <w:sz w:val="20"/>
                <w:szCs w:val="20"/>
              </w:rPr>
            </w:pPr>
            <w:r>
              <w:rPr>
                <w:rFonts w:ascii="Bookman Old Style" w:hAnsi="Bookman Old Style"/>
                <w:sz w:val="20"/>
                <w:szCs w:val="20"/>
                <w:lang w:val="it-IT"/>
              </w:rPr>
              <w:t xml:space="preserve">Përvec anketimit, </w:t>
            </w:r>
            <w:r w:rsidR="0089225B">
              <w:rPr>
                <w:rFonts w:ascii="Bookman Old Style" w:hAnsi="Bookman Old Style"/>
                <w:sz w:val="20"/>
                <w:szCs w:val="20"/>
                <w:lang w:val="it-IT"/>
              </w:rPr>
              <w:t>ç</w:t>
            </w:r>
            <w:r>
              <w:rPr>
                <w:rFonts w:ascii="Bookman Old Style" w:hAnsi="Bookman Old Style"/>
                <w:sz w:val="20"/>
                <w:szCs w:val="20"/>
                <w:lang w:val="it-IT"/>
              </w:rPr>
              <w:t xml:space="preserve">do pedagog përpilon një raport semestral, mbi ecurinë e punës, realizimin e orëve, literaturën e përdorur, dhe informacione të tjera lidhur me përmbushjen e objektivave kryesor të lëndës. </w:t>
            </w:r>
          </w:p>
        </w:tc>
      </w:tr>
    </w:tbl>
    <w:p w:rsidR="00C147AB" w:rsidRDefault="00C147AB" w:rsidP="00846528">
      <w:pPr>
        <w:autoSpaceDE w:val="0"/>
        <w:autoSpaceDN w:val="0"/>
        <w:adjustRightInd w:val="0"/>
        <w:spacing w:line="360" w:lineRule="auto"/>
        <w:jc w:val="both"/>
        <w:rPr>
          <w:rFonts w:ascii="Bookman Old Style" w:hAnsi="Bookman Old Style"/>
          <w:b/>
          <w:sz w:val="16"/>
          <w:szCs w:val="16"/>
          <w:lang w:val="it-IT"/>
        </w:rPr>
      </w:pPr>
    </w:p>
    <w:p w:rsidR="00C5672E" w:rsidRDefault="00C5672E" w:rsidP="00846528">
      <w:pPr>
        <w:autoSpaceDE w:val="0"/>
        <w:autoSpaceDN w:val="0"/>
        <w:adjustRightInd w:val="0"/>
        <w:spacing w:line="360" w:lineRule="auto"/>
        <w:jc w:val="both"/>
        <w:rPr>
          <w:rFonts w:ascii="Bookman Old Style" w:hAnsi="Bookman Old Style"/>
          <w:b/>
          <w:sz w:val="16"/>
          <w:szCs w:val="16"/>
          <w:lang w:val="it-IT"/>
        </w:rPr>
      </w:pPr>
    </w:p>
    <w:p w:rsidR="005923CD" w:rsidRDefault="005923CD" w:rsidP="00846528">
      <w:pPr>
        <w:autoSpaceDE w:val="0"/>
        <w:autoSpaceDN w:val="0"/>
        <w:adjustRightInd w:val="0"/>
        <w:spacing w:line="360" w:lineRule="auto"/>
        <w:jc w:val="both"/>
        <w:rPr>
          <w:rFonts w:ascii="Bookman Old Style" w:hAnsi="Bookman Old Style"/>
          <w:b/>
          <w:sz w:val="16"/>
          <w:szCs w:val="16"/>
          <w:lang w:val="it-IT"/>
        </w:rPr>
      </w:pPr>
    </w:p>
    <w:p w:rsidR="005923CD" w:rsidRDefault="005923CD" w:rsidP="00846528">
      <w:pPr>
        <w:autoSpaceDE w:val="0"/>
        <w:autoSpaceDN w:val="0"/>
        <w:adjustRightInd w:val="0"/>
        <w:spacing w:line="360" w:lineRule="auto"/>
        <w:jc w:val="both"/>
        <w:rPr>
          <w:rFonts w:ascii="Bookman Old Style" w:hAnsi="Bookman Old Style"/>
          <w:b/>
          <w:sz w:val="16"/>
          <w:szCs w:val="16"/>
          <w:lang w:val="it-IT"/>
        </w:rPr>
      </w:pPr>
    </w:p>
    <w:p w:rsidR="00927BD1" w:rsidRDefault="00D07F93" w:rsidP="00927BD1">
      <w:pPr>
        <w:pStyle w:val="Heading9"/>
        <w:spacing w:line="360" w:lineRule="auto"/>
        <w:jc w:val="center"/>
        <w:rPr>
          <w:rFonts w:ascii="Bookman Old Style" w:hAnsi="Bookman Old Style"/>
          <w:b/>
          <w:u w:val="words"/>
          <w:lang w:val="it-IT"/>
        </w:rPr>
      </w:pPr>
      <w:r w:rsidRPr="006F38EB">
        <w:rPr>
          <w:rFonts w:ascii="Bookman Old Style" w:hAnsi="Bookman Old Style"/>
          <w:b/>
          <w:u w:val="words"/>
          <w:lang w:val="it-IT"/>
        </w:rPr>
        <w:lastRenderedPageBreak/>
        <w:t>POLITIKAT E FORMIMIT TË STUDENTËVE</w:t>
      </w:r>
    </w:p>
    <w:p w:rsidR="00D07F93" w:rsidRPr="00717FA0" w:rsidRDefault="000D6182" w:rsidP="00827EF5">
      <w:pPr>
        <w:pStyle w:val="ListParagraph"/>
        <w:numPr>
          <w:ilvl w:val="0"/>
          <w:numId w:val="6"/>
        </w:numPr>
        <w:autoSpaceDE w:val="0"/>
        <w:autoSpaceDN w:val="0"/>
        <w:adjustRightInd w:val="0"/>
        <w:spacing w:after="0" w:line="360" w:lineRule="auto"/>
        <w:ind w:left="426" w:hanging="426"/>
        <w:jc w:val="both"/>
        <w:rPr>
          <w:rFonts w:ascii="Bookman Old Style" w:hAnsi="Bookman Old Style"/>
          <w:b/>
          <w:lang w:val="it-IT"/>
        </w:rPr>
      </w:pPr>
      <w:r>
        <w:rPr>
          <w:rFonts w:ascii="Bookman Old Style" w:hAnsi="Bookman Old Style"/>
          <w:b/>
          <w:lang w:val="it-IT"/>
        </w:rPr>
        <w:t>Programi</w:t>
      </w:r>
      <w:r w:rsidR="00D07F93" w:rsidRPr="00717FA0">
        <w:rPr>
          <w:rFonts w:ascii="Bookman Old Style" w:hAnsi="Bookman Old Style"/>
          <w:b/>
          <w:lang w:val="it-IT"/>
        </w:rPr>
        <w:t xml:space="preserve"> </w:t>
      </w:r>
      <w:r>
        <w:rPr>
          <w:rFonts w:ascii="Bookman Old Style" w:hAnsi="Bookman Old Style"/>
          <w:b/>
          <w:lang w:val="it-IT"/>
        </w:rPr>
        <w:t>i</w:t>
      </w:r>
      <w:r w:rsidR="00D07F93" w:rsidRPr="00717FA0">
        <w:rPr>
          <w:rFonts w:ascii="Bookman Old Style" w:hAnsi="Bookman Old Style"/>
          <w:b/>
          <w:lang w:val="it-IT"/>
        </w:rPr>
        <w:t xml:space="preserve"> studimit, organizimi i </w:t>
      </w:r>
      <w:r>
        <w:rPr>
          <w:rFonts w:ascii="Bookman Old Style" w:hAnsi="Bookman Old Style"/>
          <w:b/>
          <w:lang w:val="it-IT"/>
        </w:rPr>
        <w:t>tij</w:t>
      </w:r>
    </w:p>
    <w:p w:rsidR="00945B86" w:rsidRDefault="00945B86" w:rsidP="00D07F93">
      <w:pPr>
        <w:pStyle w:val="ListParagraph"/>
        <w:tabs>
          <w:tab w:val="num" w:pos="426"/>
        </w:tabs>
        <w:autoSpaceDE w:val="0"/>
        <w:autoSpaceDN w:val="0"/>
        <w:adjustRightInd w:val="0"/>
        <w:spacing w:line="360" w:lineRule="auto"/>
        <w:ind w:left="426"/>
        <w:jc w:val="both"/>
        <w:rPr>
          <w:rFonts w:ascii="Bookman Old Style" w:hAnsi="Bookman Old Style"/>
          <w:b/>
          <w:sz w:val="20"/>
          <w:szCs w:val="20"/>
          <w:u w:val="single"/>
          <w:lang w:val="it-IT"/>
        </w:rPr>
      </w:pPr>
    </w:p>
    <w:p w:rsidR="00D07F93" w:rsidRPr="00717FA0" w:rsidRDefault="00D07F93" w:rsidP="00D07F93">
      <w:pPr>
        <w:pStyle w:val="ListParagraph"/>
        <w:tabs>
          <w:tab w:val="num" w:pos="426"/>
        </w:tabs>
        <w:autoSpaceDE w:val="0"/>
        <w:autoSpaceDN w:val="0"/>
        <w:adjustRightInd w:val="0"/>
        <w:spacing w:line="360" w:lineRule="auto"/>
        <w:ind w:left="426"/>
        <w:jc w:val="both"/>
        <w:rPr>
          <w:rFonts w:ascii="Bookman Old Style" w:hAnsi="Bookman Old Style"/>
          <w:sz w:val="20"/>
          <w:szCs w:val="20"/>
          <w:u w:val="single"/>
          <w:lang w:val="it-IT"/>
        </w:rPr>
      </w:pPr>
      <w:r w:rsidRPr="00717FA0">
        <w:rPr>
          <w:rFonts w:ascii="Bookman Old Style" w:hAnsi="Bookman Old Style"/>
          <w:b/>
          <w:sz w:val="20"/>
          <w:szCs w:val="20"/>
          <w:u w:val="single"/>
          <w:lang w:val="it-IT"/>
        </w:rPr>
        <w:t>Pjesa përshkrimore</w:t>
      </w:r>
    </w:p>
    <w:p w:rsidR="00D4001C" w:rsidRPr="0043059B" w:rsidRDefault="00D4001C" w:rsidP="00D4001C">
      <w:pPr>
        <w:tabs>
          <w:tab w:val="num" w:pos="1418"/>
        </w:tabs>
        <w:autoSpaceDE w:val="0"/>
        <w:autoSpaceDN w:val="0"/>
        <w:adjustRightInd w:val="0"/>
        <w:jc w:val="both"/>
        <w:rPr>
          <w:rFonts w:ascii="Bookman Old Style" w:hAnsi="Bookman Old Style"/>
          <w:sz w:val="20"/>
          <w:szCs w:val="20"/>
          <w:lang w:val="it-IT"/>
        </w:rPr>
      </w:pPr>
      <w:r w:rsidRPr="0043059B">
        <w:rPr>
          <w:rFonts w:ascii="Bookman Old Style" w:hAnsi="Bookman Old Style"/>
          <w:sz w:val="20"/>
          <w:szCs w:val="20"/>
          <w:lang w:val="it-IT"/>
        </w:rPr>
        <w:t xml:space="preserve">Programi i studimit Bsc. Menaxhim-Biznes është ndërtuar në përshtatje me kërkesat e Kartës së Bolonjës. Programi është ndërtuar në mënyrë të tillë që të përgatisë ekonomistë në profilin e menaxhimit, të aftë të punojnë në biznese të ndryshme. Ky program është përshtatur me aktualitetin shqiptar por pa pasur një studim mbi nevojat e tregut të punës. Ky program i jep njohuri të mjaftueshme studentëve për të qënë të gatshëm për tu ofruar në tregun e punës por gjithashtu i jep mundësi atyre të vazhdojnë studimet e tyre në ciklin e dytë. </w:t>
      </w:r>
    </w:p>
    <w:p w:rsidR="00D4001C" w:rsidRPr="0043059B" w:rsidRDefault="00D4001C" w:rsidP="00D4001C">
      <w:pPr>
        <w:jc w:val="both"/>
        <w:rPr>
          <w:rFonts w:ascii="Bookman Old Style" w:hAnsi="Bookman Old Style"/>
          <w:sz w:val="20"/>
          <w:szCs w:val="20"/>
          <w:lang w:val="sq-AL"/>
        </w:rPr>
      </w:pPr>
      <w:r w:rsidRPr="0043059B">
        <w:rPr>
          <w:rFonts w:ascii="Bookman Old Style" w:hAnsi="Bookman Old Style"/>
          <w:sz w:val="20"/>
          <w:szCs w:val="20"/>
          <w:lang w:val="sq-AL"/>
        </w:rPr>
        <w:t xml:space="preserve">Programi i studimit i nivelit Bachelor në ‘Menaxhim Biznesi’ ka si objektiv kryesor të përgatisë ekonomistë të profilit te menaxhimit me njohuri bashkëkohore, të aftë të punojnë në kompani apo ne institucione me njohuri të mjaftueshme për t’u adaptuar edhe si financierë për bizneset në përgjithësi, pra të përgjigjet nevojave të tregut të punës. Nisur nga këto kërkesa është synuar në përzgjedhjen e një modeli shkollor sa më të kompletuar dhe të aplikueshëm për kushtet e ekonomisë shqiptare. Programi i studimit në ‘Menaxhim Biznesi’ ka për synim t’i ofrojë studentit një formim të plotë, konform standardeve evropiane dhe ndërkombëtare, mbi përfshirjen dhe funksionimin e sistemeve moderne ekonomike. Disiplinat që ofrohen janë në fushat ekonomike, juridike, financiare, menaxheriale, matematikë e statistikë, por edhe informatikë, gjuhë e huaj dhe praktikë profesionale.  </w:t>
      </w:r>
    </w:p>
    <w:p w:rsidR="00D4001C" w:rsidRPr="0043059B" w:rsidRDefault="00D4001C" w:rsidP="00D4001C">
      <w:pPr>
        <w:tabs>
          <w:tab w:val="num" w:pos="1418"/>
        </w:tabs>
        <w:autoSpaceDE w:val="0"/>
        <w:autoSpaceDN w:val="0"/>
        <w:adjustRightInd w:val="0"/>
        <w:jc w:val="both"/>
        <w:rPr>
          <w:rFonts w:ascii="Bookman Old Style" w:hAnsi="Bookman Old Style"/>
          <w:sz w:val="20"/>
          <w:szCs w:val="20"/>
          <w:lang w:val="it-IT"/>
        </w:rPr>
      </w:pPr>
      <w:r w:rsidRPr="0043059B">
        <w:rPr>
          <w:rFonts w:ascii="Bookman Old Style" w:hAnsi="Bookman Old Style"/>
          <w:sz w:val="20"/>
          <w:szCs w:val="20"/>
          <w:lang w:val="it-IT"/>
        </w:rPr>
        <w:t>Programi i studimi mbulohet kryesisht nga pedagogët e departamentit q</w:t>
      </w:r>
      <w:r w:rsidR="0043059B">
        <w:rPr>
          <w:rFonts w:ascii="Bookman Old Style" w:hAnsi="Bookman Old Style"/>
          <w:sz w:val="20"/>
          <w:szCs w:val="20"/>
          <w:lang w:val="it-IT"/>
        </w:rPr>
        <w:t>ë</w:t>
      </w:r>
      <w:r w:rsidRPr="0043059B">
        <w:rPr>
          <w:rFonts w:ascii="Bookman Old Style" w:hAnsi="Bookman Old Style"/>
          <w:sz w:val="20"/>
          <w:szCs w:val="20"/>
          <w:lang w:val="it-IT"/>
        </w:rPr>
        <w:t xml:space="preserve"> n</w:t>
      </w:r>
      <w:r w:rsidR="0043059B">
        <w:rPr>
          <w:rFonts w:ascii="Bookman Old Style" w:hAnsi="Bookman Old Style"/>
          <w:sz w:val="20"/>
          <w:szCs w:val="20"/>
          <w:lang w:val="it-IT"/>
        </w:rPr>
        <w:t>ë</w:t>
      </w:r>
      <w:r w:rsidRPr="0043059B">
        <w:rPr>
          <w:rFonts w:ascii="Bookman Old Style" w:hAnsi="Bookman Old Style"/>
          <w:sz w:val="20"/>
          <w:szCs w:val="20"/>
          <w:lang w:val="it-IT"/>
        </w:rPr>
        <w:t xml:space="preserve"> total jan</w:t>
      </w:r>
      <w:r w:rsidR="0043059B">
        <w:rPr>
          <w:rFonts w:ascii="Bookman Old Style" w:hAnsi="Bookman Old Style"/>
          <w:sz w:val="20"/>
          <w:szCs w:val="20"/>
          <w:lang w:val="it-IT"/>
        </w:rPr>
        <w:t>ë</w:t>
      </w:r>
      <w:r w:rsidRPr="0043059B">
        <w:rPr>
          <w:rFonts w:ascii="Bookman Old Style" w:hAnsi="Bookman Old Style"/>
          <w:sz w:val="20"/>
          <w:szCs w:val="20"/>
          <w:lang w:val="it-IT"/>
        </w:rPr>
        <w:t xml:space="preserve"> 23 pedagog</w:t>
      </w:r>
      <w:r w:rsidR="0043059B">
        <w:rPr>
          <w:rFonts w:ascii="Bookman Old Style" w:hAnsi="Bookman Old Style"/>
          <w:sz w:val="20"/>
          <w:szCs w:val="20"/>
          <w:lang w:val="it-IT"/>
        </w:rPr>
        <w:t>ë</w:t>
      </w:r>
      <w:r w:rsidRPr="0043059B">
        <w:rPr>
          <w:rFonts w:ascii="Bookman Old Style" w:hAnsi="Bookman Old Style"/>
          <w:sz w:val="20"/>
          <w:szCs w:val="20"/>
          <w:lang w:val="it-IT"/>
        </w:rPr>
        <w:t xml:space="preserve"> efektiv, dhe nj</w:t>
      </w:r>
      <w:r w:rsidR="0043059B">
        <w:rPr>
          <w:rFonts w:ascii="Bookman Old Style" w:hAnsi="Bookman Old Style"/>
          <w:sz w:val="20"/>
          <w:szCs w:val="20"/>
          <w:lang w:val="it-IT"/>
        </w:rPr>
        <w:t>ë</w:t>
      </w:r>
      <w:r w:rsidRPr="0043059B">
        <w:rPr>
          <w:rFonts w:ascii="Bookman Old Style" w:hAnsi="Bookman Old Style"/>
          <w:sz w:val="20"/>
          <w:szCs w:val="20"/>
          <w:lang w:val="it-IT"/>
        </w:rPr>
        <w:t xml:space="preserve"> mb</w:t>
      </w:r>
      <w:r w:rsidR="0043059B">
        <w:rPr>
          <w:rFonts w:ascii="Bookman Old Style" w:hAnsi="Bookman Old Style"/>
          <w:sz w:val="20"/>
          <w:szCs w:val="20"/>
          <w:lang w:val="it-IT"/>
        </w:rPr>
        <w:t>ë</w:t>
      </w:r>
      <w:r w:rsidRPr="0043059B">
        <w:rPr>
          <w:rFonts w:ascii="Bookman Old Style" w:hAnsi="Bookman Old Style"/>
          <w:sz w:val="20"/>
          <w:szCs w:val="20"/>
          <w:lang w:val="it-IT"/>
        </w:rPr>
        <w:t>shtetje akoma m</w:t>
      </w:r>
      <w:r w:rsidR="0043059B">
        <w:rPr>
          <w:rFonts w:ascii="Bookman Old Style" w:hAnsi="Bookman Old Style"/>
          <w:sz w:val="20"/>
          <w:szCs w:val="20"/>
          <w:lang w:val="it-IT"/>
        </w:rPr>
        <w:t>ë</w:t>
      </w:r>
      <w:r w:rsidRPr="0043059B">
        <w:rPr>
          <w:rFonts w:ascii="Bookman Old Style" w:hAnsi="Bookman Old Style"/>
          <w:sz w:val="20"/>
          <w:szCs w:val="20"/>
          <w:lang w:val="it-IT"/>
        </w:rPr>
        <w:t xml:space="preserve"> e madhe jan</w:t>
      </w:r>
      <w:r w:rsidR="0043059B">
        <w:rPr>
          <w:rFonts w:ascii="Bookman Old Style" w:hAnsi="Bookman Old Style"/>
          <w:sz w:val="20"/>
          <w:szCs w:val="20"/>
          <w:lang w:val="it-IT"/>
        </w:rPr>
        <w:t>ë</w:t>
      </w:r>
      <w:r w:rsidRPr="0043059B">
        <w:rPr>
          <w:rFonts w:ascii="Bookman Old Style" w:hAnsi="Bookman Old Style"/>
          <w:sz w:val="20"/>
          <w:szCs w:val="20"/>
          <w:lang w:val="it-IT"/>
        </w:rPr>
        <w:t xml:space="preserve"> pedagog</w:t>
      </w:r>
      <w:r w:rsidR="0043059B">
        <w:rPr>
          <w:rFonts w:ascii="Bookman Old Style" w:hAnsi="Bookman Old Style"/>
          <w:sz w:val="20"/>
          <w:szCs w:val="20"/>
          <w:lang w:val="it-IT"/>
        </w:rPr>
        <w:t>ë</w:t>
      </w:r>
      <w:r w:rsidRPr="0043059B">
        <w:rPr>
          <w:rFonts w:ascii="Bookman Old Style" w:hAnsi="Bookman Old Style"/>
          <w:sz w:val="20"/>
          <w:szCs w:val="20"/>
          <w:lang w:val="it-IT"/>
        </w:rPr>
        <w:t>t me kontrat</w:t>
      </w:r>
      <w:r w:rsidR="0043059B">
        <w:rPr>
          <w:rFonts w:ascii="Bookman Old Style" w:hAnsi="Bookman Old Style"/>
          <w:sz w:val="20"/>
          <w:szCs w:val="20"/>
          <w:lang w:val="it-IT"/>
        </w:rPr>
        <w:t>ë</w:t>
      </w:r>
      <w:r w:rsidRPr="0043059B">
        <w:rPr>
          <w:rFonts w:ascii="Bookman Old Style" w:hAnsi="Bookman Old Style"/>
          <w:sz w:val="20"/>
          <w:szCs w:val="20"/>
          <w:lang w:val="it-IT"/>
        </w:rPr>
        <w:t xml:space="preserve"> q</w:t>
      </w:r>
      <w:r w:rsidR="0043059B">
        <w:rPr>
          <w:rFonts w:ascii="Bookman Old Style" w:hAnsi="Bookman Old Style"/>
          <w:sz w:val="20"/>
          <w:szCs w:val="20"/>
          <w:lang w:val="it-IT"/>
        </w:rPr>
        <w:t>ë</w:t>
      </w:r>
      <w:r w:rsidRPr="0043059B">
        <w:rPr>
          <w:rFonts w:ascii="Bookman Old Style" w:hAnsi="Bookman Old Style"/>
          <w:sz w:val="20"/>
          <w:szCs w:val="20"/>
          <w:lang w:val="it-IT"/>
        </w:rPr>
        <w:t xml:space="preserve"> n</w:t>
      </w:r>
      <w:r w:rsidR="0043059B">
        <w:rPr>
          <w:rFonts w:ascii="Bookman Old Style" w:hAnsi="Bookman Old Style"/>
          <w:sz w:val="20"/>
          <w:szCs w:val="20"/>
          <w:lang w:val="it-IT"/>
        </w:rPr>
        <w:t>ë</w:t>
      </w:r>
      <w:r w:rsidRPr="0043059B">
        <w:rPr>
          <w:rFonts w:ascii="Bookman Old Style" w:hAnsi="Bookman Old Style"/>
          <w:sz w:val="20"/>
          <w:szCs w:val="20"/>
          <w:lang w:val="it-IT"/>
        </w:rPr>
        <w:t xml:space="preserve"> total jan</w:t>
      </w:r>
      <w:r w:rsidR="0043059B">
        <w:rPr>
          <w:rFonts w:ascii="Bookman Old Style" w:hAnsi="Bookman Old Style"/>
          <w:sz w:val="20"/>
          <w:szCs w:val="20"/>
          <w:lang w:val="it-IT"/>
        </w:rPr>
        <w:t>ë</w:t>
      </w:r>
      <w:r w:rsidRPr="0043059B">
        <w:rPr>
          <w:rFonts w:ascii="Bookman Old Style" w:hAnsi="Bookman Old Style"/>
          <w:sz w:val="20"/>
          <w:szCs w:val="20"/>
          <w:lang w:val="it-IT"/>
        </w:rPr>
        <w:t xml:space="preserve"> 34 t</w:t>
      </w:r>
      <w:r w:rsidR="0043059B">
        <w:rPr>
          <w:rFonts w:ascii="Bookman Old Style" w:hAnsi="Bookman Old Style"/>
          <w:sz w:val="20"/>
          <w:szCs w:val="20"/>
          <w:lang w:val="it-IT"/>
        </w:rPr>
        <w:t>ë</w:t>
      </w:r>
      <w:r w:rsidRPr="0043059B">
        <w:rPr>
          <w:rFonts w:ascii="Bookman Old Style" w:hAnsi="Bookman Old Style"/>
          <w:sz w:val="20"/>
          <w:szCs w:val="20"/>
          <w:lang w:val="it-IT"/>
        </w:rPr>
        <w:t xml:space="preserve"> p</w:t>
      </w:r>
      <w:r w:rsidR="0043059B">
        <w:rPr>
          <w:rFonts w:ascii="Bookman Old Style" w:hAnsi="Bookman Old Style"/>
          <w:sz w:val="20"/>
          <w:szCs w:val="20"/>
          <w:lang w:val="it-IT"/>
        </w:rPr>
        <w:t>ë</w:t>
      </w:r>
      <w:r w:rsidRPr="0043059B">
        <w:rPr>
          <w:rFonts w:ascii="Bookman Old Style" w:hAnsi="Bookman Old Style"/>
          <w:sz w:val="20"/>
          <w:szCs w:val="20"/>
          <w:lang w:val="it-IT"/>
        </w:rPr>
        <w:t>rfshir</w:t>
      </w:r>
      <w:r w:rsidR="0043059B">
        <w:rPr>
          <w:rFonts w:ascii="Bookman Old Style" w:hAnsi="Bookman Old Style"/>
          <w:sz w:val="20"/>
          <w:szCs w:val="20"/>
          <w:lang w:val="it-IT"/>
        </w:rPr>
        <w:t>ë</w:t>
      </w:r>
      <w:r w:rsidRPr="0043059B">
        <w:rPr>
          <w:rFonts w:ascii="Bookman Old Style" w:hAnsi="Bookman Old Style"/>
          <w:sz w:val="20"/>
          <w:szCs w:val="20"/>
          <w:lang w:val="it-IT"/>
        </w:rPr>
        <w:t xml:space="preserve"> n</w:t>
      </w:r>
      <w:r w:rsidR="0043059B">
        <w:rPr>
          <w:rFonts w:ascii="Bookman Old Style" w:hAnsi="Bookman Old Style"/>
          <w:sz w:val="20"/>
          <w:szCs w:val="20"/>
          <w:lang w:val="it-IT"/>
        </w:rPr>
        <w:t>ë</w:t>
      </w:r>
      <w:r w:rsidR="00263AAD">
        <w:rPr>
          <w:rFonts w:ascii="Bookman Old Style" w:hAnsi="Bookman Old Style"/>
          <w:sz w:val="20"/>
          <w:szCs w:val="20"/>
          <w:lang w:val="it-IT"/>
        </w:rPr>
        <w:t xml:space="preserve"> D</w:t>
      </w:r>
      <w:r w:rsidRPr="0043059B">
        <w:rPr>
          <w:rFonts w:ascii="Bookman Old Style" w:hAnsi="Bookman Old Style"/>
          <w:sz w:val="20"/>
          <w:szCs w:val="20"/>
          <w:lang w:val="it-IT"/>
        </w:rPr>
        <w:t>epartamentin e Shkencave Ekonomike. Pedagogët efektiv, janë kryesisht pa eksperienca të mëparshme, disa n</w:t>
      </w:r>
      <w:r w:rsidR="0043059B">
        <w:rPr>
          <w:rFonts w:ascii="Bookman Old Style" w:hAnsi="Bookman Old Style"/>
          <w:sz w:val="20"/>
          <w:szCs w:val="20"/>
          <w:lang w:val="it-IT"/>
        </w:rPr>
        <w:t>ë</w:t>
      </w:r>
      <w:r w:rsidR="00BA0156">
        <w:rPr>
          <w:rFonts w:ascii="Bookman Old Style" w:hAnsi="Bookman Old Style"/>
          <w:sz w:val="20"/>
          <w:szCs w:val="20"/>
          <w:lang w:val="it-IT"/>
        </w:rPr>
        <w:t xml:space="preserve"> proces doktorature, dhe pjesa m</w:t>
      </w:r>
      <w:r w:rsidR="00CF397E">
        <w:rPr>
          <w:rFonts w:ascii="Bookman Old Style" w:hAnsi="Bookman Old Style"/>
          <w:sz w:val="20"/>
          <w:szCs w:val="20"/>
          <w:lang w:val="it-IT"/>
        </w:rPr>
        <w:t>ë</w:t>
      </w:r>
      <w:r w:rsidR="00BA0156">
        <w:rPr>
          <w:rFonts w:ascii="Bookman Old Style" w:hAnsi="Bookman Old Style"/>
          <w:sz w:val="20"/>
          <w:szCs w:val="20"/>
          <w:lang w:val="it-IT"/>
        </w:rPr>
        <w:t xml:space="preserve"> e madhe e tyre</w:t>
      </w:r>
      <w:r w:rsidRPr="0043059B">
        <w:rPr>
          <w:rFonts w:ascii="Bookman Old Style" w:hAnsi="Bookman Old Style"/>
          <w:sz w:val="20"/>
          <w:szCs w:val="20"/>
          <w:lang w:val="it-IT"/>
        </w:rPr>
        <w:t xml:space="preserve"> (16) vet</w:t>
      </w:r>
      <w:r w:rsidR="0043059B">
        <w:rPr>
          <w:rFonts w:ascii="Bookman Old Style" w:hAnsi="Bookman Old Style"/>
          <w:sz w:val="20"/>
          <w:szCs w:val="20"/>
          <w:lang w:val="it-IT"/>
        </w:rPr>
        <w:t>ë</w:t>
      </w:r>
      <w:r w:rsidRPr="0043059B">
        <w:rPr>
          <w:rFonts w:ascii="Bookman Old Style" w:hAnsi="Bookman Old Style"/>
          <w:sz w:val="20"/>
          <w:szCs w:val="20"/>
          <w:lang w:val="it-IT"/>
        </w:rPr>
        <w:t>m me studime master. Institucioni nuk ka fond</w:t>
      </w:r>
      <w:r w:rsidR="00BA0156">
        <w:rPr>
          <w:rFonts w:ascii="Bookman Old Style" w:hAnsi="Bookman Old Style"/>
          <w:sz w:val="20"/>
          <w:szCs w:val="20"/>
          <w:lang w:val="it-IT"/>
        </w:rPr>
        <w:t xml:space="preserve"> t</w:t>
      </w:r>
      <w:r w:rsidR="00CF397E">
        <w:rPr>
          <w:rFonts w:ascii="Bookman Old Style" w:hAnsi="Bookman Old Style"/>
          <w:sz w:val="20"/>
          <w:szCs w:val="20"/>
          <w:lang w:val="it-IT"/>
        </w:rPr>
        <w:t>ë</w:t>
      </w:r>
      <w:r w:rsidR="00BA0156">
        <w:rPr>
          <w:rFonts w:ascii="Bookman Old Style" w:hAnsi="Bookman Old Style"/>
          <w:sz w:val="20"/>
          <w:szCs w:val="20"/>
          <w:lang w:val="it-IT"/>
        </w:rPr>
        <w:t xml:space="preserve"> vecant</w:t>
      </w:r>
      <w:r w:rsidR="00CF397E">
        <w:rPr>
          <w:rFonts w:ascii="Bookman Old Style" w:hAnsi="Bookman Old Style"/>
          <w:sz w:val="20"/>
          <w:szCs w:val="20"/>
          <w:lang w:val="it-IT"/>
        </w:rPr>
        <w:t>ë</w:t>
      </w:r>
      <w:r w:rsidRPr="0043059B">
        <w:rPr>
          <w:rFonts w:ascii="Bookman Old Style" w:hAnsi="Bookman Old Style"/>
          <w:sz w:val="20"/>
          <w:szCs w:val="20"/>
          <w:lang w:val="it-IT"/>
        </w:rPr>
        <w:t xml:space="preserve"> p</w:t>
      </w:r>
      <w:r w:rsidR="0043059B">
        <w:rPr>
          <w:rFonts w:ascii="Bookman Old Style" w:hAnsi="Bookman Old Style"/>
          <w:sz w:val="20"/>
          <w:szCs w:val="20"/>
          <w:lang w:val="it-IT"/>
        </w:rPr>
        <w:t>ë</w:t>
      </w:r>
      <w:r w:rsidRPr="0043059B">
        <w:rPr>
          <w:rFonts w:ascii="Bookman Old Style" w:hAnsi="Bookman Old Style"/>
          <w:sz w:val="20"/>
          <w:szCs w:val="20"/>
          <w:lang w:val="it-IT"/>
        </w:rPr>
        <w:t>r kualifikimin e tyre dhe angazhimet e tyre në botime apo pjesmarrje në konferenca kombëtare dhe ndërkombëtare</w:t>
      </w:r>
      <w:r w:rsidR="00806E0B" w:rsidRPr="0043059B">
        <w:rPr>
          <w:rFonts w:ascii="Bookman Old Style" w:hAnsi="Bookman Old Style"/>
          <w:sz w:val="20"/>
          <w:szCs w:val="20"/>
          <w:lang w:val="it-IT"/>
        </w:rPr>
        <w:t xml:space="preserve"> jan</w:t>
      </w:r>
      <w:r w:rsidR="0043059B">
        <w:rPr>
          <w:rFonts w:ascii="Bookman Old Style" w:hAnsi="Bookman Old Style"/>
          <w:sz w:val="20"/>
          <w:szCs w:val="20"/>
          <w:lang w:val="it-IT"/>
        </w:rPr>
        <w:t>ë</w:t>
      </w:r>
      <w:r w:rsidR="00806E0B" w:rsidRPr="0043059B">
        <w:rPr>
          <w:rFonts w:ascii="Bookman Old Style" w:hAnsi="Bookman Old Style"/>
          <w:sz w:val="20"/>
          <w:szCs w:val="20"/>
          <w:lang w:val="it-IT"/>
        </w:rPr>
        <w:t xml:space="preserve"> t</w:t>
      </w:r>
      <w:r w:rsidR="0043059B">
        <w:rPr>
          <w:rFonts w:ascii="Bookman Old Style" w:hAnsi="Bookman Old Style"/>
          <w:sz w:val="20"/>
          <w:szCs w:val="20"/>
          <w:lang w:val="it-IT"/>
        </w:rPr>
        <w:t>ë</w:t>
      </w:r>
      <w:r w:rsidR="00806E0B" w:rsidRPr="0043059B">
        <w:rPr>
          <w:rFonts w:ascii="Bookman Old Style" w:hAnsi="Bookman Old Style"/>
          <w:sz w:val="20"/>
          <w:szCs w:val="20"/>
          <w:lang w:val="it-IT"/>
        </w:rPr>
        <w:t xml:space="preserve"> pakta</w:t>
      </w:r>
      <w:r w:rsidRPr="0043059B">
        <w:rPr>
          <w:rFonts w:ascii="Bookman Old Style" w:hAnsi="Bookman Old Style"/>
          <w:sz w:val="20"/>
          <w:szCs w:val="20"/>
          <w:lang w:val="it-IT"/>
        </w:rPr>
        <w:t xml:space="preserve">. </w:t>
      </w:r>
    </w:p>
    <w:p w:rsidR="00D4001C" w:rsidRPr="0043059B" w:rsidRDefault="00D4001C" w:rsidP="00D4001C">
      <w:pPr>
        <w:autoSpaceDE w:val="0"/>
        <w:autoSpaceDN w:val="0"/>
        <w:adjustRightInd w:val="0"/>
        <w:jc w:val="both"/>
        <w:rPr>
          <w:rFonts w:ascii="Bookman Old Style" w:hAnsi="Bookman Old Style"/>
          <w:sz w:val="20"/>
          <w:szCs w:val="20"/>
          <w:lang w:val="sq-AL"/>
        </w:rPr>
      </w:pPr>
      <w:r w:rsidRPr="0043059B">
        <w:rPr>
          <w:rFonts w:ascii="Bookman Old Style" w:hAnsi="Bookman Old Style"/>
          <w:sz w:val="20"/>
          <w:szCs w:val="20"/>
          <w:lang w:val="sq-AL"/>
        </w:rPr>
        <w:t>Ideimi dhe hartimi i planit mësimo</w:t>
      </w:r>
      <w:r w:rsidR="00BA0156">
        <w:rPr>
          <w:rFonts w:ascii="Bookman Old Style" w:hAnsi="Bookman Old Style"/>
          <w:sz w:val="20"/>
          <w:szCs w:val="20"/>
          <w:lang w:val="sq-AL"/>
        </w:rPr>
        <w:t>r sic theksohet n</w:t>
      </w:r>
      <w:r w:rsidR="00CF397E">
        <w:rPr>
          <w:rFonts w:ascii="Bookman Old Style" w:hAnsi="Bookman Old Style"/>
          <w:sz w:val="20"/>
          <w:szCs w:val="20"/>
          <w:lang w:val="sq-AL"/>
        </w:rPr>
        <w:t>ë</w:t>
      </w:r>
      <w:r w:rsidR="00BA0156">
        <w:rPr>
          <w:rFonts w:ascii="Bookman Old Style" w:hAnsi="Bookman Old Style"/>
          <w:sz w:val="20"/>
          <w:szCs w:val="20"/>
          <w:lang w:val="sq-AL"/>
        </w:rPr>
        <w:t xml:space="preserve"> RVB,</w:t>
      </w:r>
      <w:r w:rsidRPr="0043059B">
        <w:rPr>
          <w:rFonts w:ascii="Bookman Old Style" w:hAnsi="Bookman Old Style"/>
          <w:sz w:val="20"/>
          <w:szCs w:val="20"/>
          <w:lang w:val="sq-AL"/>
        </w:rPr>
        <w:t xml:space="preserve"> është konsultuar me modelet më të mira të kurrikulave të shkollave të larta homologe Evropiane dhe Amerikane, sidomos me kurrikulat e Universitetit “Depaul” Çikago, të Universitetit “Aleksandër” Selanik, të shkollës së Lartë Ekonomike Varshavë, të Universitetit Ndërkombëtar të Prishtinës, Deere College në Athinë dhe të përvojës mbi 50 vjeçare të Fakultetit Ekonomik të Universitetit të Tiranës. </w:t>
      </w:r>
    </w:p>
    <w:p w:rsidR="00D4001C" w:rsidRPr="0043059B" w:rsidRDefault="00D4001C" w:rsidP="00D4001C">
      <w:pPr>
        <w:autoSpaceDE w:val="0"/>
        <w:autoSpaceDN w:val="0"/>
        <w:adjustRightInd w:val="0"/>
        <w:jc w:val="both"/>
        <w:rPr>
          <w:rFonts w:ascii="Bookman Old Style" w:hAnsi="Bookman Old Style"/>
          <w:b/>
          <w:sz w:val="20"/>
          <w:szCs w:val="20"/>
          <w:lang w:val="sq-AL"/>
        </w:rPr>
      </w:pPr>
      <w:r w:rsidRPr="0043059B">
        <w:rPr>
          <w:rFonts w:ascii="Bookman Old Style" w:hAnsi="Bookman Old Style"/>
          <w:b/>
          <w:sz w:val="20"/>
          <w:szCs w:val="20"/>
          <w:lang w:val="sq-AL"/>
        </w:rPr>
        <w:t>Përmbajtja e programit:</w:t>
      </w:r>
    </w:p>
    <w:p w:rsidR="00D4001C" w:rsidRPr="0043059B" w:rsidRDefault="00D4001C" w:rsidP="00BA0156">
      <w:pPr>
        <w:autoSpaceDE w:val="0"/>
        <w:autoSpaceDN w:val="0"/>
        <w:adjustRightInd w:val="0"/>
        <w:jc w:val="both"/>
        <w:rPr>
          <w:rFonts w:ascii="Bookman Old Style" w:hAnsi="Bookman Old Style"/>
          <w:sz w:val="20"/>
          <w:szCs w:val="20"/>
          <w:lang w:val="sq-AL"/>
        </w:rPr>
      </w:pPr>
      <w:r w:rsidRPr="0043059B">
        <w:rPr>
          <w:rFonts w:ascii="Bookman Old Style" w:hAnsi="Bookman Old Style"/>
          <w:sz w:val="20"/>
          <w:szCs w:val="20"/>
          <w:lang w:val="sq-AL"/>
        </w:rPr>
        <w:t xml:space="preserve">Programi i studimit </w:t>
      </w:r>
      <w:r w:rsidR="00BA0156">
        <w:rPr>
          <w:rFonts w:ascii="Bookman Old Style" w:hAnsi="Bookman Old Style"/>
          <w:sz w:val="20"/>
          <w:szCs w:val="20"/>
          <w:lang w:val="sq-AL"/>
        </w:rPr>
        <w:t xml:space="preserve">Bsc. </w:t>
      </w:r>
      <w:r w:rsidRPr="0043059B">
        <w:rPr>
          <w:rFonts w:ascii="Bookman Old Style" w:hAnsi="Bookman Old Style"/>
          <w:sz w:val="20"/>
          <w:szCs w:val="20"/>
          <w:lang w:val="sq-AL"/>
        </w:rPr>
        <w:t>‘Menaxhim Biznesi’ është program studimi i nivelit të parë të studimit (Bachelor). Ai është i organizuar në tre vite akademike me 60 ECTS në vit, për një total prej 180 ECTS. Disiplinat mësimore dhe aktivitetet e tjera formuese të programit janë të organizuara në 6 kategori:</w:t>
      </w:r>
    </w:p>
    <w:p w:rsidR="00D4001C" w:rsidRPr="0043059B" w:rsidRDefault="00D4001C" w:rsidP="001D56D6">
      <w:pPr>
        <w:pStyle w:val="ListParagraph"/>
        <w:numPr>
          <w:ilvl w:val="0"/>
          <w:numId w:val="28"/>
        </w:numPr>
        <w:autoSpaceDE w:val="0"/>
        <w:autoSpaceDN w:val="0"/>
        <w:adjustRightInd w:val="0"/>
        <w:jc w:val="both"/>
        <w:rPr>
          <w:rFonts w:ascii="Bookman Old Style" w:hAnsi="Bookman Old Style"/>
          <w:sz w:val="20"/>
          <w:szCs w:val="20"/>
          <w:lang w:val="sq-AL"/>
        </w:rPr>
      </w:pPr>
      <w:r w:rsidRPr="0043059B">
        <w:rPr>
          <w:rFonts w:ascii="Bookman Old Style" w:hAnsi="Bookman Old Style"/>
          <w:sz w:val="20"/>
          <w:szCs w:val="20"/>
          <w:lang w:val="sq-AL"/>
        </w:rPr>
        <w:t>lëndë të formimit bazë (34 ECTS)</w:t>
      </w:r>
    </w:p>
    <w:p w:rsidR="00D4001C" w:rsidRPr="0043059B" w:rsidRDefault="00D4001C" w:rsidP="001D56D6">
      <w:pPr>
        <w:pStyle w:val="ListParagraph"/>
        <w:numPr>
          <w:ilvl w:val="0"/>
          <w:numId w:val="28"/>
        </w:numPr>
        <w:autoSpaceDE w:val="0"/>
        <w:autoSpaceDN w:val="0"/>
        <w:adjustRightInd w:val="0"/>
        <w:jc w:val="both"/>
        <w:rPr>
          <w:rFonts w:ascii="Bookman Old Style" w:hAnsi="Bookman Old Style"/>
          <w:sz w:val="20"/>
          <w:szCs w:val="20"/>
          <w:lang w:val="sq-AL"/>
        </w:rPr>
      </w:pPr>
      <w:r w:rsidRPr="0043059B">
        <w:rPr>
          <w:rFonts w:ascii="Bookman Old Style" w:hAnsi="Bookman Old Style"/>
          <w:sz w:val="20"/>
          <w:szCs w:val="20"/>
          <w:lang w:val="sq-AL"/>
        </w:rPr>
        <w:t>lëndë të formimit karakterizues (92 ECTS)</w:t>
      </w:r>
    </w:p>
    <w:p w:rsidR="00D4001C" w:rsidRPr="0043059B" w:rsidRDefault="00D4001C" w:rsidP="001D56D6">
      <w:pPr>
        <w:pStyle w:val="ListParagraph"/>
        <w:numPr>
          <w:ilvl w:val="0"/>
          <w:numId w:val="28"/>
        </w:numPr>
        <w:autoSpaceDE w:val="0"/>
        <w:autoSpaceDN w:val="0"/>
        <w:adjustRightInd w:val="0"/>
        <w:jc w:val="both"/>
        <w:rPr>
          <w:rFonts w:ascii="Bookman Old Style" w:hAnsi="Bookman Old Style"/>
          <w:sz w:val="20"/>
          <w:szCs w:val="20"/>
          <w:lang w:val="sq-AL"/>
        </w:rPr>
      </w:pPr>
      <w:r w:rsidRPr="0043059B">
        <w:rPr>
          <w:rFonts w:ascii="Bookman Old Style" w:hAnsi="Bookman Old Style"/>
          <w:sz w:val="20"/>
          <w:szCs w:val="20"/>
          <w:lang w:val="sq-AL"/>
        </w:rPr>
        <w:t xml:space="preserve">lëndë të ngjashme ose integruese me disiplinat karakterizuese (15 ECTS), </w:t>
      </w:r>
    </w:p>
    <w:p w:rsidR="00D4001C" w:rsidRPr="0043059B" w:rsidRDefault="00D4001C" w:rsidP="001D56D6">
      <w:pPr>
        <w:pStyle w:val="ListParagraph"/>
        <w:numPr>
          <w:ilvl w:val="0"/>
          <w:numId w:val="28"/>
        </w:numPr>
        <w:autoSpaceDE w:val="0"/>
        <w:autoSpaceDN w:val="0"/>
        <w:adjustRightInd w:val="0"/>
        <w:jc w:val="both"/>
        <w:rPr>
          <w:rFonts w:ascii="Bookman Old Style" w:hAnsi="Bookman Old Style"/>
          <w:sz w:val="20"/>
          <w:szCs w:val="20"/>
          <w:lang w:val="sq-AL"/>
        </w:rPr>
      </w:pPr>
      <w:r w:rsidRPr="0043059B">
        <w:rPr>
          <w:rFonts w:ascii="Bookman Old Style" w:hAnsi="Bookman Old Style"/>
          <w:sz w:val="20"/>
          <w:szCs w:val="20"/>
          <w:lang w:val="sq-AL"/>
        </w:rPr>
        <w:t>lëndë me zgjedhje (12 ECTS)</w:t>
      </w:r>
    </w:p>
    <w:p w:rsidR="00D4001C" w:rsidRPr="0043059B" w:rsidRDefault="00D4001C" w:rsidP="001D56D6">
      <w:pPr>
        <w:pStyle w:val="ListParagraph"/>
        <w:numPr>
          <w:ilvl w:val="0"/>
          <w:numId w:val="28"/>
        </w:numPr>
        <w:autoSpaceDE w:val="0"/>
        <w:autoSpaceDN w:val="0"/>
        <w:adjustRightInd w:val="0"/>
        <w:jc w:val="both"/>
        <w:rPr>
          <w:rFonts w:ascii="Bookman Old Style" w:hAnsi="Bookman Old Style"/>
          <w:sz w:val="20"/>
          <w:szCs w:val="20"/>
          <w:lang w:val="sq-AL"/>
        </w:rPr>
      </w:pPr>
      <w:r w:rsidRPr="0043059B">
        <w:rPr>
          <w:rFonts w:ascii="Bookman Old Style" w:hAnsi="Bookman Old Style"/>
          <w:sz w:val="20"/>
          <w:szCs w:val="20"/>
          <w:lang w:val="sq-AL"/>
        </w:rPr>
        <w:t>veprimtari formuese për njohje të gjuhës së huaj, informatikë, praktikë (21 ECTS)</w:t>
      </w:r>
    </w:p>
    <w:p w:rsidR="00D4001C" w:rsidRPr="0043059B" w:rsidRDefault="00D4001C" w:rsidP="001D56D6">
      <w:pPr>
        <w:pStyle w:val="ListParagraph"/>
        <w:numPr>
          <w:ilvl w:val="0"/>
          <w:numId w:val="28"/>
        </w:numPr>
        <w:autoSpaceDE w:val="0"/>
        <w:autoSpaceDN w:val="0"/>
        <w:adjustRightInd w:val="0"/>
        <w:jc w:val="both"/>
        <w:rPr>
          <w:rFonts w:ascii="Bookman Old Style" w:hAnsi="Bookman Old Style"/>
          <w:sz w:val="20"/>
          <w:szCs w:val="20"/>
          <w:lang w:val="sq-AL"/>
        </w:rPr>
      </w:pPr>
      <w:r w:rsidRPr="0043059B">
        <w:rPr>
          <w:rFonts w:ascii="Bookman Old Style" w:hAnsi="Bookman Old Style"/>
          <w:sz w:val="20"/>
          <w:szCs w:val="20"/>
          <w:lang w:val="sq-AL"/>
        </w:rPr>
        <w:t>Tema e diplomës (6 ECTS)</w:t>
      </w:r>
    </w:p>
    <w:p w:rsidR="00D4001C" w:rsidRDefault="00D4001C" w:rsidP="00BA0156">
      <w:pPr>
        <w:autoSpaceDE w:val="0"/>
        <w:autoSpaceDN w:val="0"/>
        <w:adjustRightInd w:val="0"/>
        <w:jc w:val="both"/>
        <w:rPr>
          <w:rFonts w:ascii="Bookman Old Style" w:hAnsi="Bookman Old Style"/>
          <w:sz w:val="20"/>
          <w:szCs w:val="20"/>
          <w:lang w:val="sq-AL"/>
        </w:rPr>
      </w:pPr>
      <w:r w:rsidRPr="0043059B">
        <w:rPr>
          <w:rFonts w:ascii="Bookman Old Style" w:hAnsi="Bookman Old Style"/>
          <w:sz w:val="20"/>
          <w:szCs w:val="20"/>
          <w:lang w:val="sq-AL"/>
        </w:rPr>
        <w:t xml:space="preserve">Informacion i detajuar për ndarjen lëndëve në kategoritë përkatëse paraqitet në </w:t>
      </w:r>
      <w:r w:rsidR="006054C3">
        <w:rPr>
          <w:rFonts w:ascii="Bookman Old Style" w:hAnsi="Bookman Old Style"/>
          <w:sz w:val="20"/>
          <w:szCs w:val="20"/>
          <w:lang w:val="sq-AL"/>
        </w:rPr>
        <w:t>aneks 7, (</w:t>
      </w:r>
      <w:r w:rsidR="00677F3A">
        <w:rPr>
          <w:rFonts w:ascii="Bookman Old Style" w:hAnsi="Bookman Old Style"/>
          <w:sz w:val="20"/>
          <w:szCs w:val="20"/>
          <w:lang w:val="sq-AL"/>
        </w:rPr>
        <w:t>tabela 13</w:t>
      </w:r>
      <w:r w:rsidR="00574F58">
        <w:rPr>
          <w:rFonts w:ascii="Bookman Old Style" w:hAnsi="Bookman Old Style"/>
          <w:sz w:val="20"/>
          <w:szCs w:val="20"/>
          <w:lang w:val="sq-AL"/>
        </w:rPr>
        <w:t>-16</w:t>
      </w:r>
      <w:r w:rsidR="00677F3A">
        <w:rPr>
          <w:rFonts w:ascii="Bookman Old Style" w:hAnsi="Bookman Old Style"/>
          <w:sz w:val="20"/>
          <w:szCs w:val="20"/>
          <w:lang w:val="sq-AL"/>
        </w:rPr>
        <w:t>)</w:t>
      </w:r>
      <w:r w:rsidR="00526797">
        <w:rPr>
          <w:rFonts w:ascii="Bookman Old Style" w:hAnsi="Bookman Old Style"/>
          <w:sz w:val="20"/>
          <w:szCs w:val="20"/>
          <w:lang w:val="sq-AL"/>
        </w:rPr>
        <w:t xml:space="preserve"> </w:t>
      </w:r>
      <w:r w:rsidRPr="0043059B">
        <w:rPr>
          <w:rFonts w:ascii="Bookman Old Style" w:hAnsi="Bookman Old Style"/>
          <w:sz w:val="20"/>
          <w:szCs w:val="20"/>
          <w:lang w:val="sq-AL"/>
        </w:rPr>
        <w:t xml:space="preserve">të këtij raporti si dhe më poshtë në kurrikulën e programit të studimit ‘Menaxhim Biznesi’. </w:t>
      </w:r>
    </w:p>
    <w:p w:rsidR="006054C3" w:rsidRDefault="006054C3" w:rsidP="006054C3">
      <w:pPr>
        <w:pStyle w:val="ListParagraph"/>
        <w:tabs>
          <w:tab w:val="center" w:pos="4953"/>
        </w:tabs>
        <w:ind w:left="0"/>
        <w:rPr>
          <w:rFonts w:ascii="Bookman Old Style" w:hAnsi="Bookman Old Style"/>
          <w:b/>
          <w:sz w:val="20"/>
          <w:szCs w:val="20"/>
          <w:lang w:val="sq-AL"/>
        </w:rPr>
      </w:pPr>
      <w:r>
        <w:rPr>
          <w:rFonts w:ascii="Bookman Old Style" w:hAnsi="Bookman Old Style"/>
          <w:b/>
          <w:sz w:val="20"/>
          <w:szCs w:val="20"/>
          <w:lang w:val="sq-AL"/>
        </w:rPr>
        <w:lastRenderedPageBreak/>
        <w:t xml:space="preserve">Tabela 7. </w:t>
      </w:r>
    </w:p>
    <w:p w:rsidR="00A845B6" w:rsidRPr="00A845B6" w:rsidRDefault="00A845B6" w:rsidP="00A845B6">
      <w:pPr>
        <w:pStyle w:val="ListParagraph"/>
        <w:tabs>
          <w:tab w:val="center" w:pos="4953"/>
        </w:tabs>
        <w:ind w:left="0"/>
        <w:jc w:val="center"/>
        <w:rPr>
          <w:rFonts w:ascii="Bookman Old Style" w:hAnsi="Bookman Old Style"/>
          <w:b/>
          <w:sz w:val="20"/>
          <w:szCs w:val="20"/>
          <w:lang w:val="sq-AL"/>
        </w:rPr>
      </w:pPr>
      <w:r w:rsidRPr="00A845B6">
        <w:rPr>
          <w:rFonts w:ascii="Bookman Old Style" w:hAnsi="Bookman Old Style"/>
          <w:b/>
          <w:sz w:val="20"/>
          <w:szCs w:val="20"/>
          <w:lang w:val="sq-AL"/>
        </w:rPr>
        <w:t>Kurrikula e Ciklit të Parë të Studimit (Bachelor)</w:t>
      </w:r>
    </w:p>
    <w:p w:rsidR="00A845B6" w:rsidRPr="00A845B6" w:rsidRDefault="00A845B6" w:rsidP="00A845B6">
      <w:pPr>
        <w:pStyle w:val="ListParagraph"/>
        <w:ind w:left="0"/>
        <w:jc w:val="center"/>
        <w:rPr>
          <w:rFonts w:ascii="Bookman Old Style" w:hAnsi="Bookman Old Style"/>
          <w:b/>
          <w:smallCaps/>
          <w:sz w:val="20"/>
          <w:szCs w:val="20"/>
          <w:lang w:val="sq-AL"/>
        </w:rPr>
      </w:pPr>
      <w:r w:rsidRPr="00A845B6">
        <w:rPr>
          <w:rFonts w:ascii="Bookman Old Style" w:hAnsi="Bookman Old Style"/>
          <w:b/>
          <w:smallCaps/>
          <w:sz w:val="20"/>
          <w:szCs w:val="20"/>
          <w:lang w:val="sq-AL"/>
        </w:rPr>
        <w:t>MENAXHIM BIZNESI</w:t>
      </w:r>
    </w:p>
    <w:p w:rsidR="00A845B6" w:rsidRPr="00A845B6" w:rsidRDefault="00A845B6" w:rsidP="00A845B6">
      <w:pPr>
        <w:pStyle w:val="ListParagraph"/>
        <w:ind w:left="0"/>
        <w:jc w:val="center"/>
        <w:rPr>
          <w:rFonts w:ascii="Bookman Old Style" w:hAnsi="Bookman Old Style"/>
          <w:b/>
          <w:sz w:val="20"/>
          <w:szCs w:val="20"/>
          <w:lang w:val="sq-AL"/>
        </w:rPr>
      </w:pPr>
      <w:r w:rsidRPr="00A845B6">
        <w:rPr>
          <w:rFonts w:ascii="Bookman Old Style" w:hAnsi="Bookman Old Style"/>
          <w:b/>
          <w:sz w:val="20"/>
          <w:szCs w:val="20"/>
          <w:lang w:val="sq-AL"/>
        </w:rPr>
        <w:t>(2014-2017)</w:t>
      </w:r>
    </w:p>
    <w:p w:rsidR="00A845B6" w:rsidRPr="00A845B6" w:rsidRDefault="00A845B6" w:rsidP="00A845B6">
      <w:pPr>
        <w:rPr>
          <w:rFonts w:ascii="Bookman Old Style" w:hAnsi="Bookman Old Style"/>
          <w:b/>
          <w:sz w:val="20"/>
          <w:szCs w:val="20"/>
          <w:u w:val="single"/>
          <w:lang w:val="sq-AL"/>
        </w:rPr>
      </w:pPr>
      <w:r w:rsidRPr="00A845B6">
        <w:rPr>
          <w:rFonts w:ascii="Bookman Old Style" w:hAnsi="Bookman Old Style"/>
          <w:b/>
          <w:sz w:val="20"/>
          <w:szCs w:val="20"/>
          <w:u w:val="single"/>
          <w:lang w:val="sq-AL"/>
        </w:rPr>
        <w:t>VITI I</w:t>
      </w:r>
    </w:p>
    <w:p w:rsidR="00A845B6" w:rsidRPr="00A845B6" w:rsidRDefault="00A845B6" w:rsidP="00A845B6">
      <w:pPr>
        <w:rPr>
          <w:rFonts w:ascii="Bookman Old Style" w:hAnsi="Bookman Old Style"/>
          <w:b/>
          <w:sz w:val="20"/>
          <w:szCs w:val="20"/>
          <w:lang w:val="sq-AL"/>
        </w:rPr>
      </w:pPr>
      <w:r w:rsidRPr="00A845B6">
        <w:rPr>
          <w:rFonts w:ascii="Bookman Old Style" w:hAnsi="Bookman Old Style"/>
          <w:b/>
          <w:sz w:val="20"/>
          <w:szCs w:val="20"/>
          <w:lang w:val="sq-AL"/>
        </w:rPr>
        <w:t>Semestri i Parё</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3714"/>
        <w:gridCol w:w="1406"/>
        <w:gridCol w:w="1420"/>
        <w:gridCol w:w="1208"/>
      </w:tblGrid>
      <w:tr w:rsidR="00A845B6" w:rsidRPr="00A845B6" w:rsidTr="009310C8">
        <w:tc>
          <w:tcPr>
            <w:tcW w:w="828"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NR</w:t>
            </w:r>
          </w:p>
        </w:tc>
        <w:tc>
          <w:tcPr>
            <w:tcW w:w="3780"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LENDA</w:t>
            </w:r>
          </w:p>
        </w:tc>
        <w:tc>
          <w:tcPr>
            <w:tcW w:w="1425"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ECTS</w:t>
            </w:r>
          </w:p>
        </w:tc>
        <w:tc>
          <w:tcPr>
            <w:tcW w:w="1428"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LEKSION</w:t>
            </w:r>
          </w:p>
        </w:tc>
        <w:tc>
          <w:tcPr>
            <w:tcW w:w="1107"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SEMINAR</w:t>
            </w:r>
          </w:p>
        </w:tc>
      </w:tr>
      <w:tr w:rsidR="00A845B6" w:rsidRPr="00A845B6" w:rsidTr="009310C8">
        <w:trPr>
          <w:trHeight w:val="305"/>
        </w:trPr>
        <w:tc>
          <w:tcPr>
            <w:tcW w:w="82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 - 1</w:t>
            </w:r>
          </w:p>
        </w:tc>
        <w:tc>
          <w:tcPr>
            <w:tcW w:w="378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 xml:space="preserve">Hyrje në Ekonomi </w:t>
            </w:r>
          </w:p>
        </w:tc>
        <w:tc>
          <w:tcPr>
            <w:tcW w:w="1425"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8</w:t>
            </w:r>
          </w:p>
        </w:tc>
        <w:tc>
          <w:tcPr>
            <w:tcW w:w="142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45</w:t>
            </w:r>
          </w:p>
        </w:tc>
        <w:tc>
          <w:tcPr>
            <w:tcW w:w="110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82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 - 2.1</w:t>
            </w:r>
          </w:p>
        </w:tc>
        <w:tc>
          <w:tcPr>
            <w:tcW w:w="378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Matematikë e Përgjithshme</w:t>
            </w:r>
          </w:p>
        </w:tc>
        <w:tc>
          <w:tcPr>
            <w:tcW w:w="1425"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8</w:t>
            </w:r>
          </w:p>
        </w:tc>
        <w:tc>
          <w:tcPr>
            <w:tcW w:w="142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45</w:t>
            </w:r>
          </w:p>
        </w:tc>
        <w:tc>
          <w:tcPr>
            <w:tcW w:w="110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82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 - 3.1</w:t>
            </w:r>
          </w:p>
        </w:tc>
        <w:tc>
          <w:tcPr>
            <w:tcW w:w="378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Gjuhë e Huaj 1</w:t>
            </w:r>
          </w:p>
        </w:tc>
        <w:tc>
          <w:tcPr>
            <w:tcW w:w="1425"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5</w:t>
            </w:r>
          </w:p>
        </w:tc>
        <w:tc>
          <w:tcPr>
            <w:tcW w:w="142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45</w:t>
            </w:r>
          </w:p>
        </w:tc>
        <w:tc>
          <w:tcPr>
            <w:tcW w:w="110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15</w:t>
            </w:r>
          </w:p>
        </w:tc>
      </w:tr>
      <w:tr w:rsidR="00A845B6" w:rsidRPr="00A845B6" w:rsidTr="009310C8">
        <w:tc>
          <w:tcPr>
            <w:tcW w:w="82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 - 4.1</w:t>
            </w:r>
          </w:p>
        </w:tc>
        <w:tc>
          <w:tcPr>
            <w:tcW w:w="378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E Drejtë Publike</w:t>
            </w:r>
          </w:p>
        </w:tc>
        <w:tc>
          <w:tcPr>
            <w:tcW w:w="1425"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w:t>
            </w:r>
          </w:p>
        </w:tc>
        <w:tc>
          <w:tcPr>
            <w:tcW w:w="142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10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15</w:t>
            </w:r>
          </w:p>
        </w:tc>
      </w:tr>
      <w:tr w:rsidR="00A845B6" w:rsidRPr="00A845B6" w:rsidTr="009310C8">
        <w:tc>
          <w:tcPr>
            <w:tcW w:w="82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 - 5</w:t>
            </w:r>
          </w:p>
        </w:tc>
        <w:tc>
          <w:tcPr>
            <w:tcW w:w="378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Hyrje në Filozofi</w:t>
            </w:r>
          </w:p>
        </w:tc>
        <w:tc>
          <w:tcPr>
            <w:tcW w:w="1425"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w:t>
            </w:r>
          </w:p>
        </w:tc>
        <w:tc>
          <w:tcPr>
            <w:tcW w:w="142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10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15</w:t>
            </w:r>
          </w:p>
        </w:tc>
      </w:tr>
      <w:tr w:rsidR="00A845B6" w:rsidRPr="00A845B6" w:rsidTr="009310C8">
        <w:tc>
          <w:tcPr>
            <w:tcW w:w="4608" w:type="dxa"/>
            <w:gridSpan w:val="2"/>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 xml:space="preserve">Totali </w:t>
            </w:r>
          </w:p>
        </w:tc>
        <w:tc>
          <w:tcPr>
            <w:tcW w:w="1425" w:type="dxa"/>
          </w:tcPr>
          <w:p w:rsidR="00A845B6" w:rsidRPr="00A845B6" w:rsidRDefault="00A845B6" w:rsidP="009310C8">
            <w:pPr>
              <w:jc w:val="center"/>
              <w:rPr>
                <w:rFonts w:ascii="Bookman Old Style" w:hAnsi="Bookman Old Style"/>
                <w:b/>
                <w:sz w:val="20"/>
                <w:szCs w:val="20"/>
                <w:lang w:val="sq-AL"/>
              </w:rPr>
            </w:pPr>
            <w:r w:rsidRPr="00A845B6">
              <w:rPr>
                <w:rFonts w:ascii="Bookman Old Style" w:hAnsi="Bookman Old Style"/>
                <w:b/>
                <w:sz w:val="20"/>
                <w:szCs w:val="20"/>
                <w:lang w:val="sq-AL"/>
              </w:rPr>
              <w:t>29</w:t>
            </w:r>
          </w:p>
        </w:tc>
        <w:tc>
          <w:tcPr>
            <w:tcW w:w="2535" w:type="dxa"/>
            <w:gridSpan w:val="2"/>
          </w:tcPr>
          <w:p w:rsidR="00A845B6" w:rsidRPr="00A845B6" w:rsidRDefault="00A845B6" w:rsidP="009310C8">
            <w:pPr>
              <w:ind w:left="327"/>
              <w:jc w:val="center"/>
              <w:rPr>
                <w:rFonts w:ascii="Bookman Old Style" w:hAnsi="Bookman Old Style"/>
                <w:b/>
                <w:sz w:val="20"/>
                <w:szCs w:val="20"/>
                <w:lang w:val="sq-AL"/>
              </w:rPr>
            </w:pPr>
            <w:r w:rsidRPr="00A845B6">
              <w:rPr>
                <w:rFonts w:ascii="Bookman Old Style" w:hAnsi="Bookman Old Style"/>
                <w:b/>
                <w:sz w:val="20"/>
                <w:szCs w:val="20"/>
                <w:lang w:val="sq-AL"/>
              </w:rPr>
              <w:t>Orё nё total  300</w:t>
            </w:r>
          </w:p>
        </w:tc>
      </w:tr>
    </w:tbl>
    <w:p w:rsidR="00A845B6" w:rsidRPr="00A845B6" w:rsidRDefault="00A845B6" w:rsidP="00A845B6">
      <w:pPr>
        <w:rPr>
          <w:rFonts w:ascii="Bookman Old Style" w:hAnsi="Bookman Old Style"/>
          <w:b/>
          <w:sz w:val="20"/>
          <w:szCs w:val="20"/>
          <w:lang w:val="sq-AL"/>
        </w:rPr>
      </w:pPr>
      <w:r w:rsidRPr="00A845B6">
        <w:rPr>
          <w:rFonts w:ascii="Bookman Old Style" w:hAnsi="Bookman Old Style"/>
          <w:b/>
          <w:sz w:val="20"/>
          <w:szCs w:val="20"/>
          <w:lang w:val="sq-AL"/>
        </w:rPr>
        <w:t>Semestri i Dytё</w:t>
      </w:r>
    </w:p>
    <w:tbl>
      <w:tblP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3709"/>
        <w:gridCol w:w="1420"/>
        <w:gridCol w:w="1420"/>
        <w:gridCol w:w="1208"/>
      </w:tblGrid>
      <w:tr w:rsidR="00A845B6" w:rsidRPr="00A845B6" w:rsidTr="009310C8">
        <w:tc>
          <w:tcPr>
            <w:tcW w:w="828"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NR</w:t>
            </w:r>
          </w:p>
        </w:tc>
        <w:tc>
          <w:tcPr>
            <w:tcW w:w="3780"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LENDA</w:t>
            </w:r>
          </w:p>
        </w:tc>
        <w:tc>
          <w:tcPr>
            <w:tcW w:w="1440"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ECTS</w:t>
            </w:r>
          </w:p>
        </w:tc>
        <w:tc>
          <w:tcPr>
            <w:tcW w:w="1428"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LEKSION</w:t>
            </w:r>
          </w:p>
        </w:tc>
        <w:tc>
          <w:tcPr>
            <w:tcW w:w="1100"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SEMINAR</w:t>
            </w:r>
          </w:p>
        </w:tc>
      </w:tr>
      <w:tr w:rsidR="00A845B6" w:rsidRPr="00A845B6" w:rsidTr="009310C8">
        <w:tc>
          <w:tcPr>
            <w:tcW w:w="82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 - 2.2</w:t>
            </w:r>
          </w:p>
        </w:tc>
        <w:tc>
          <w:tcPr>
            <w:tcW w:w="378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Matematikë Financiare(E zbatuar)</w:t>
            </w:r>
          </w:p>
        </w:tc>
        <w:tc>
          <w:tcPr>
            <w:tcW w:w="144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8</w:t>
            </w:r>
          </w:p>
        </w:tc>
        <w:tc>
          <w:tcPr>
            <w:tcW w:w="142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45</w:t>
            </w:r>
          </w:p>
        </w:tc>
        <w:tc>
          <w:tcPr>
            <w:tcW w:w="110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82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 - 3.2</w:t>
            </w:r>
          </w:p>
        </w:tc>
        <w:tc>
          <w:tcPr>
            <w:tcW w:w="378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Gjuhë e Huaj 2</w:t>
            </w:r>
          </w:p>
        </w:tc>
        <w:tc>
          <w:tcPr>
            <w:tcW w:w="144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5</w:t>
            </w:r>
          </w:p>
        </w:tc>
        <w:tc>
          <w:tcPr>
            <w:tcW w:w="142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45</w:t>
            </w:r>
          </w:p>
        </w:tc>
        <w:tc>
          <w:tcPr>
            <w:tcW w:w="110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15</w:t>
            </w:r>
          </w:p>
        </w:tc>
      </w:tr>
      <w:tr w:rsidR="00A845B6" w:rsidRPr="00A845B6" w:rsidTr="009310C8">
        <w:tc>
          <w:tcPr>
            <w:tcW w:w="82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 - 6</w:t>
            </w:r>
          </w:p>
        </w:tc>
        <w:tc>
          <w:tcPr>
            <w:tcW w:w="378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Organizim Drejtim Biznesi</w:t>
            </w:r>
          </w:p>
        </w:tc>
        <w:tc>
          <w:tcPr>
            <w:tcW w:w="144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8</w:t>
            </w:r>
          </w:p>
        </w:tc>
        <w:tc>
          <w:tcPr>
            <w:tcW w:w="142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45</w:t>
            </w:r>
          </w:p>
        </w:tc>
        <w:tc>
          <w:tcPr>
            <w:tcW w:w="110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82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 - 4.2</w:t>
            </w:r>
          </w:p>
        </w:tc>
        <w:tc>
          <w:tcPr>
            <w:tcW w:w="378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E Drejtë Biznesi</w:t>
            </w:r>
          </w:p>
        </w:tc>
        <w:tc>
          <w:tcPr>
            <w:tcW w:w="144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w:t>
            </w:r>
          </w:p>
        </w:tc>
        <w:tc>
          <w:tcPr>
            <w:tcW w:w="142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10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15</w:t>
            </w:r>
          </w:p>
        </w:tc>
      </w:tr>
      <w:tr w:rsidR="00A845B6" w:rsidRPr="00A845B6" w:rsidTr="009310C8">
        <w:tc>
          <w:tcPr>
            <w:tcW w:w="82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 - 7</w:t>
            </w:r>
          </w:p>
        </w:tc>
        <w:tc>
          <w:tcPr>
            <w:tcW w:w="378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Bazat e Financës</w:t>
            </w:r>
          </w:p>
        </w:tc>
        <w:tc>
          <w:tcPr>
            <w:tcW w:w="144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6</w:t>
            </w:r>
          </w:p>
        </w:tc>
        <w:tc>
          <w:tcPr>
            <w:tcW w:w="142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10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4608" w:type="dxa"/>
            <w:gridSpan w:val="2"/>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 xml:space="preserve">Totali </w:t>
            </w:r>
          </w:p>
        </w:tc>
        <w:tc>
          <w:tcPr>
            <w:tcW w:w="1440" w:type="dxa"/>
          </w:tcPr>
          <w:p w:rsidR="00A845B6" w:rsidRPr="00A845B6" w:rsidRDefault="00A845B6" w:rsidP="009310C8">
            <w:pPr>
              <w:jc w:val="center"/>
              <w:rPr>
                <w:rFonts w:ascii="Bookman Old Style" w:hAnsi="Bookman Old Style"/>
                <w:b/>
                <w:sz w:val="20"/>
                <w:szCs w:val="20"/>
                <w:lang w:val="sq-AL"/>
              </w:rPr>
            </w:pPr>
            <w:r w:rsidRPr="00A845B6">
              <w:rPr>
                <w:rFonts w:ascii="Bookman Old Style" w:hAnsi="Bookman Old Style"/>
                <w:b/>
                <w:sz w:val="20"/>
                <w:szCs w:val="20"/>
                <w:lang w:val="sq-AL"/>
              </w:rPr>
              <w:t>31</w:t>
            </w:r>
          </w:p>
        </w:tc>
        <w:tc>
          <w:tcPr>
            <w:tcW w:w="2528" w:type="dxa"/>
            <w:gridSpan w:val="2"/>
          </w:tcPr>
          <w:p w:rsidR="00A845B6" w:rsidRPr="00A845B6" w:rsidRDefault="00A845B6" w:rsidP="009310C8">
            <w:pPr>
              <w:ind w:left="327"/>
              <w:jc w:val="center"/>
              <w:rPr>
                <w:rFonts w:ascii="Bookman Old Style" w:hAnsi="Bookman Old Style"/>
                <w:b/>
                <w:sz w:val="20"/>
                <w:szCs w:val="20"/>
                <w:lang w:val="sq-AL"/>
              </w:rPr>
            </w:pPr>
            <w:r w:rsidRPr="00A845B6">
              <w:rPr>
                <w:rFonts w:ascii="Bookman Old Style" w:hAnsi="Bookman Old Style"/>
                <w:b/>
                <w:sz w:val="20"/>
                <w:szCs w:val="20"/>
                <w:lang w:val="sq-AL"/>
              </w:rPr>
              <w:t>Orё nё total  315</w:t>
            </w:r>
          </w:p>
        </w:tc>
      </w:tr>
    </w:tbl>
    <w:p w:rsidR="00A845B6" w:rsidRPr="00A845B6" w:rsidRDefault="00A845B6" w:rsidP="00A845B6">
      <w:pPr>
        <w:rPr>
          <w:rFonts w:ascii="Bookman Old Style" w:hAnsi="Bookman Old Style"/>
          <w:b/>
          <w:sz w:val="20"/>
          <w:szCs w:val="20"/>
          <w:lang w:val="sq-AL"/>
        </w:rPr>
      </w:pPr>
      <w:r w:rsidRPr="00A845B6">
        <w:rPr>
          <w:rFonts w:ascii="Bookman Old Style" w:hAnsi="Bookman Old Style"/>
          <w:b/>
          <w:sz w:val="20"/>
          <w:szCs w:val="20"/>
          <w:lang w:val="sq-AL"/>
        </w:rPr>
        <w:t>VITI II</w:t>
      </w:r>
    </w:p>
    <w:p w:rsidR="00A845B6" w:rsidRPr="00A845B6" w:rsidRDefault="00A845B6" w:rsidP="00A845B6">
      <w:pPr>
        <w:rPr>
          <w:rFonts w:ascii="Bookman Old Style" w:hAnsi="Bookman Old Style"/>
          <w:b/>
          <w:sz w:val="20"/>
          <w:szCs w:val="20"/>
          <w:lang w:val="sq-AL"/>
        </w:rPr>
      </w:pPr>
      <w:r w:rsidRPr="00A845B6">
        <w:rPr>
          <w:rFonts w:ascii="Bookman Old Style" w:hAnsi="Bookman Old Style"/>
          <w:b/>
          <w:sz w:val="20"/>
          <w:szCs w:val="20"/>
          <w:lang w:val="sq-AL"/>
        </w:rPr>
        <w:t>Semestri i Parё</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3690"/>
        <w:gridCol w:w="1440"/>
        <w:gridCol w:w="1350"/>
        <w:gridCol w:w="1260"/>
      </w:tblGrid>
      <w:tr w:rsidR="00A845B6" w:rsidRPr="00A845B6" w:rsidTr="009310C8">
        <w:tc>
          <w:tcPr>
            <w:tcW w:w="918"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NR</w:t>
            </w:r>
          </w:p>
        </w:tc>
        <w:tc>
          <w:tcPr>
            <w:tcW w:w="3690"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LENDA</w:t>
            </w:r>
          </w:p>
        </w:tc>
        <w:tc>
          <w:tcPr>
            <w:tcW w:w="1440"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ECTS</w:t>
            </w:r>
          </w:p>
        </w:tc>
        <w:tc>
          <w:tcPr>
            <w:tcW w:w="1350"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LEKSION</w:t>
            </w:r>
          </w:p>
        </w:tc>
        <w:tc>
          <w:tcPr>
            <w:tcW w:w="1260"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SEMINAR</w:t>
            </w:r>
          </w:p>
        </w:tc>
      </w:tr>
      <w:tr w:rsidR="00A845B6" w:rsidRPr="00A845B6" w:rsidTr="009310C8">
        <w:tc>
          <w:tcPr>
            <w:tcW w:w="91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 - 1</w:t>
            </w:r>
          </w:p>
        </w:tc>
        <w:tc>
          <w:tcPr>
            <w:tcW w:w="369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Statistikë</w:t>
            </w:r>
          </w:p>
        </w:tc>
        <w:tc>
          <w:tcPr>
            <w:tcW w:w="144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7</w:t>
            </w:r>
          </w:p>
        </w:tc>
        <w:tc>
          <w:tcPr>
            <w:tcW w:w="135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45</w:t>
            </w:r>
          </w:p>
        </w:tc>
        <w:tc>
          <w:tcPr>
            <w:tcW w:w="126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91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 - 2.1</w:t>
            </w:r>
          </w:p>
        </w:tc>
        <w:tc>
          <w:tcPr>
            <w:tcW w:w="369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 xml:space="preserve">Mikroekonomi </w:t>
            </w:r>
          </w:p>
        </w:tc>
        <w:tc>
          <w:tcPr>
            <w:tcW w:w="144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6</w:t>
            </w:r>
          </w:p>
        </w:tc>
        <w:tc>
          <w:tcPr>
            <w:tcW w:w="135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26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91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 - 3.1</w:t>
            </w:r>
          </w:p>
        </w:tc>
        <w:tc>
          <w:tcPr>
            <w:tcW w:w="369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Kontabilitet Financiar</w:t>
            </w:r>
          </w:p>
        </w:tc>
        <w:tc>
          <w:tcPr>
            <w:tcW w:w="144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6</w:t>
            </w:r>
          </w:p>
        </w:tc>
        <w:tc>
          <w:tcPr>
            <w:tcW w:w="135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26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91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 - 4</w:t>
            </w:r>
          </w:p>
        </w:tc>
        <w:tc>
          <w:tcPr>
            <w:tcW w:w="369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Baza Marketingu</w:t>
            </w:r>
          </w:p>
        </w:tc>
        <w:tc>
          <w:tcPr>
            <w:tcW w:w="144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6</w:t>
            </w:r>
          </w:p>
        </w:tc>
        <w:tc>
          <w:tcPr>
            <w:tcW w:w="135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26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91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 - 5</w:t>
            </w:r>
          </w:p>
        </w:tc>
        <w:tc>
          <w:tcPr>
            <w:tcW w:w="369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Informatikë</w:t>
            </w:r>
          </w:p>
        </w:tc>
        <w:tc>
          <w:tcPr>
            <w:tcW w:w="144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6</w:t>
            </w:r>
          </w:p>
        </w:tc>
        <w:tc>
          <w:tcPr>
            <w:tcW w:w="135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26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4608" w:type="dxa"/>
            <w:gridSpan w:val="2"/>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 xml:space="preserve">Totali </w:t>
            </w:r>
          </w:p>
        </w:tc>
        <w:tc>
          <w:tcPr>
            <w:tcW w:w="1440" w:type="dxa"/>
          </w:tcPr>
          <w:p w:rsidR="00A845B6" w:rsidRPr="00A845B6" w:rsidRDefault="00A845B6" w:rsidP="009310C8">
            <w:pPr>
              <w:jc w:val="center"/>
              <w:rPr>
                <w:rFonts w:ascii="Bookman Old Style" w:hAnsi="Bookman Old Style"/>
                <w:b/>
                <w:sz w:val="20"/>
                <w:szCs w:val="20"/>
                <w:lang w:val="sq-AL"/>
              </w:rPr>
            </w:pPr>
            <w:r w:rsidRPr="00A845B6">
              <w:rPr>
                <w:rFonts w:ascii="Bookman Old Style" w:hAnsi="Bookman Old Style"/>
                <w:b/>
                <w:sz w:val="20"/>
                <w:szCs w:val="20"/>
                <w:lang w:val="sq-AL"/>
              </w:rPr>
              <w:t>31</w:t>
            </w:r>
          </w:p>
        </w:tc>
        <w:tc>
          <w:tcPr>
            <w:tcW w:w="2610" w:type="dxa"/>
            <w:gridSpan w:val="2"/>
          </w:tcPr>
          <w:p w:rsidR="00A845B6" w:rsidRPr="00A845B6" w:rsidRDefault="00A845B6" w:rsidP="009310C8">
            <w:pPr>
              <w:ind w:left="327"/>
              <w:jc w:val="center"/>
              <w:rPr>
                <w:rFonts w:ascii="Bookman Old Style" w:hAnsi="Bookman Old Style"/>
                <w:b/>
                <w:sz w:val="20"/>
                <w:szCs w:val="20"/>
                <w:lang w:val="sq-AL"/>
              </w:rPr>
            </w:pPr>
            <w:r w:rsidRPr="00A845B6">
              <w:rPr>
                <w:rFonts w:ascii="Bookman Old Style" w:hAnsi="Bookman Old Style"/>
                <w:b/>
                <w:sz w:val="20"/>
                <w:szCs w:val="20"/>
                <w:lang w:val="sq-AL"/>
              </w:rPr>
              <w:t>Orё nё total     315</w:t>
            </w:r>
          </w:p>
        </w:tc>
      </w:tr>
    </w:tbl>
    <w:p w:rsidR="005923CD" w:rsidRDefault="005923CD" w:rsidP="00A845B6">
      <w:pPr>
        <w:rPr>
          <w:rFonts w:ascii="Bookman Old Style" w:hAnsi="Bookman Old Style"/>
          <w:b/>
          <w:sz w:val="20"/>
          <w:szCs w:val="20"/>
          <w:lang w:val="sq-AL"/>
        </w:rPr>
      </w:pPr>
    </w:p>
    <w:p w:rsidR="005923CD" w:rsidRDefault="005923CD" w:rsidP="00A845B6">
      <w:pPr>
        <w:rPr>
          <w:rFonts w:ascii="Bookman Old Style" w:hAnsi="Bookman Old Style"/>
          <w:b/>
          <w:sz w:val="20"/>
          <w:szCs w:val="20"/>
          <w:lang w:val="sq-AL"/>
        </w:rPr>
      </w:pPr>
    </w:p>
    <w:p w:rsidR="00A845B6" w:rsidRPr="00A845B6" w:rsidRDefault="00A845B6" w:rsidP="00A845B6">
      <w:pPr>
        <w:rPr>
          <w:rFonts w:ascii="Bookman Old Style" w:hAnsi="Bookman Old Style"/>
          <w:b/>
          <w:sz w:val="20"/>
          <w:szCs w:val="20"/>
          <w:lang w:val="sq-AL"/>
        </w:rPr>
      </w:pPr>
      <w:r w:rsidRPr="00A845B6">
        <w:rPr>
          <w:rFonts w:ascii="Bookman Old Style" w:hAnsi="Bookman Old Style"/>
          <w:b/>
          <w:sz w:val="20"/>
          <w:szCs w:val="20"/>
          <w:lang w:val="sq-AL"/>
        </w:rPr>
        <w:lastRenderedPageBreak/>
        <w:t>Semestri i Dytё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870"/>
        <w:gridCol w:w="952"/>
        <w:gridCol w:w="1407"/>
        <w:gridCol w:w="1285"/>
      </w:tblGrid>
      <w:tr w:rsidR="00A845B6" w:rsidRPr="00A845B6" w:rsidTr="009310C8">
        <w:tc>
          <w:tcPr>
            <w:tcW w:w="1008"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NR</w:t>
            </w:r>
          </w:p>
        </w:tc>
        <w:tc>
          <w:tcPr>
            <w:tcW w:w="3870"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LENDA</w:t>
            </w:r>
          </w:p>
        </w:tc>
        <w:tc>
          <w:tcPr>
            <w:tcW w:w="952" w:type="dxa"/>
            <w:shd w:val="clear" w:color="auto" w:fill="C6D9F1"/>
          </w:tcPr>
          <w:p w:rsidR="00A845B6" w:rsidRPr="00A845B6" w:rsidRDefault="00A845B6" w:rsidP="009310C8">
            <w:pPr>
              <w:rPr>
                <w:rFonts w:ascii="Bookman Old Style" w:hAnsi="Bookman Old Style"/>
                <w:b/>
                <w:sz w:val="20"/>
                <w:szCs w:val="20"/>
                <w:lang w:val="sq-AL"/>
              </w:rPr>
            </w:pPr>
          </w:p>
        </w:tc>
        <w:tc>
          <w:tcPr>
            <w:tcW w:w="1407"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LEKSION</w:t>
            </w:r>
          </w:p>
        </w:tc>
        <w:tc>
          <w:tcPr>
            <w:tcW w:w="1285"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SEMINAR</w:t>
            </w:r>
          </w:p>
        </w:tc>
      </w:tr>
      <w:tr w:rsidR="00A845B6" w:rsidRPr="00A845B6" w:rsidTr="009310C8">
        <w:tc>
          <w:tcPr>
            <w:tcW w:w="100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 - 2.2</w:t>
            </w:r>
          </w:p>
        </w:tc>
        <w:tc>
          <w:tcPr>
            <w:tcW w:w="387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Makroekonomi</w:t>
            </w:r>
          </w:p>
        </w:tc>
        <w:tc>
          <w:tcPr>
            <w:tcW w:w="952"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6</w:t>
            </w:r>
          </w:p>
        </w:tc>
        <w:tc>
          <w:tcPr>
            <w:tcW w:w="140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285"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100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 - 3.2</w:t>
            </w:r>
          </w:p>
        </w:tc>
        <w:tc>
          <w:tcPr>
            <w:tcW w:w="387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Kontabilitet Kosto-Drejtim</w:t>
            </w:r>
          </w:p>
        </w:tc>
        <w:tc>
          <w:tcPr>
            <w:tcW w:w="952"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6</w:t>
            </w:r>
          </w:p>
        </w:tc>
        <w:tc>
          <w:tcPr>
            <w:tcW w:w="140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285"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100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 - 6</w:t>
            </w:r>
          </w:p>
        </w:tc>
        <w:tc>
          <w:tcPr>
            <w:tcW w:w="387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Histori e Mendimit Ekonomik</w:t>
            </w:r>
          </w:p>
        </w:tc>
        <w:tc>
          <w:tcPr>
            <w:tcW w:w="952"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5</w:t>
            </w:r>
          </w:p>
        </w:tc>
        <w:tc>
          <w:tcPr>
            <w:tcW w:w="140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45</w:t>
            </w:r>
          </w:p>
        </w:tc>
        <w:tc>
          <w:tcPr>
            <w:tcW w:w="1285"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15</w:t>
            </w:r>
          </w:p>
        </w:tc>
      </w:tr>
      <w:tr w:rsidR="00A845B6" w:rsidRPr="00A845B6" w:rsidTr="009310C8">
        <w:tc>
          <w:tcPr>
            <w:tcW w:w="100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 - 7</w:t>
            </w:r>
          </w:p>
        </w:tc>
        <w:tc>
          <w:tcPr>
            <w:tcW w:w="387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Financa Publike</w:t>
            </w:r>
          </w:p>
        </w:tc>
        <w:tc>
          <w:tcPr>
            <w:tcW w:w="952"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6</w:t>
            </w:r>
          </w:p>
        </w:tc>
        <w:tc>
          <w:tcPr>
            <w:tcW w:w="140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285"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100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 - 8</w:t>
            </w:r>
          </w:p>
        </w:tc>
        <w:tc>
          <w:tcPr>
            <w:tcW w:w="387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Lëndë me zgjedhje (1 nga 2)</w:t>
            </w:r>
          </w:p>
          <w:p w:rsidR="00A845B6" w:rsidRPr="00A845B6" w:rsidRDefault="00A845B6" w:rsidP="001D56D6">
            <w:pPr>
              <w:numPr>
                <w:ilvl w:val="0"/>
                <w:numId w:val="29"/>
              </w:numPr>
              <w:tabs>
                <w:tab w:val="clear" w:pos="720"/>
              </w:tabs>
              <w:spacing w:after="0" w:line="240" w:lineRule="auto"/>
              <w:ind w:left="252"/>
              <w:rPr>
                <w:rFonts w:ascii="Bookman Old Style" w:hAnsi="Bookman Old Style"/>
                <w:sz w:val="20"/>
                <w:szCs w:val="20"/>
                <w:lang w:val="sq-AL"/>
              </w:rPr>
            </w:pPr>
            <w:r w:rsidRPr="00A845B6">
              <w:rPr>
                <w:rFonts w:ascii="Bookman Old Style" w:hAnsi="Bookman Old Style"/>
                <w:sz w:val="20"/>
                <w:szCs w:val="20"/>
                <w:lang w:val="sq-AL"/>
              </w:rPr>
              <w:t>Integrimi dhe Politikat e BE</w:t>
            </w:r>
          </w:p>
          <w:p w:rsidR="00A845B6" w:rsidRPr="00A845B6" w:rsidRDefault="00A845B6" w:rsidP="001D56D6">
            <w:pPr>
              <w:numPr>
                <w:ilvl w:val="0"/>
                <w:numId w:val="29"/>
              </w:numPr>
              <w:tabs>
                <w:tab w:val="clear" w:pos="720"/>
              </w:tabs>
              <w:spacing w:after="0" w:line="240" w:lineRule="auto"/>
              <w:ind w:left="252"/>
              <w:rPr>
                <w:rFonts w:ascii="Bookman Old Style" w:hAnsi="Bookman Old Style"/>
                <w:sz w:val="20"/>
                <w:szCs w:val="20"/>
                <w:lang w:val="sq-AL"/>
              </w:rPr>
            </w:pPr>
            <w:r w:rsidRPr="00A845B6">
              <w:rPr>
                <w:rFonts w:ascii="Bookman Old Style" w:hAnsi="Bookman Old Style"/>
                <w:sz w:val="20"/>
                <w:szCs w:val="20"/>
                <w:lang w:val="sq-AL"/>
              </w:rPr>
              <w:t>Sistemi i Taksave dhe Tatimeve</w:t>
            </w:r>
          </w:p>
        </w:tc>
        <w:tc>
          <w:tcPr>
            <w:tcW w:w="952"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6</w:t>
            </w:r>
          </w:p>
        </w:tc>
        <w:tc>
          <w:tcPr>
            <w:tcW w:w="140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285"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4878" w:type="dxa"/>
            <w:gridSpan w:val="2"/>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 xml:space="preserve">Totali </w:t>
            </w:r>
          </w:p>
        </w:tc>
        <w:tc>
          <w:tcPr>
            <w:tcW w:w="952" w:type="dxa"/>
          </w:tcPr>
          <w:p w:rsidR="00A845B6" w:rsidRPr="00A845B6" w:rsidRDefault="00A845B6" w:rsidP="009310C8">
            <w:pPr>
              <w:jc w:val="center"/>
              <w:rPr>
                <w:rFonts w:ascii="Bookman Old Style" w:hAnsi="Bookman Old Style"/>
                <w:b/>
                <w:sz w:val="20"/>
                <w:szCs w:val="20"/>
                <w:lang w:val="sq-AL"/>
              </w:rPr>
            </w:pPr>
            <w:r w:rsidRPr="00A845B6">
              <w:rPr>
                <w:rFonts w:ascii="Bookman Old Style" w:hAnsi="Bookman Old Style"/>
                <w:b/>
                <w:sz w:val="20"/>
                <w:szCs w:val="20"/>
                <w:lang w:val="sq-AL"/>
              </w:rPr>
              <w:t>29</w:t>
            </w:r>
          </w:p>
        </w:tc>
        <w:tc>
          <w:tcPr>
            <w:tcW w:w="2692" w:type="dxa"/>
            <w:gridSpan w:val="2"/>
          </w:tcPr>
          <w:p w:rsidR="00A845B6" w:rsidRPr="00A845B6" w:rsidRDefault="00A845B6" w:rsidP="009310C8">
            <w:pPr>
              <w:ind w:left="327"/>
              <w:jc w:val="center"/>
              <w:rPr>
                <w:rFonts w:ascii="Bookman Old Style" w:hAnsi="Bookman Old Style"/>
                <w:b/>
                <w:sz w:val="20"/>
                <w:szCs w:val="20"/>
                <w:lang w:val="sq-AL"/>
              </w:rPr>
            </w:pPr>
            <w:r w:rsidRPr="00A845B6">
              <w:rPr>
                <w:rFonts w:ascii="Bookman Old Style" w:hAnsi="Bookman Old Style"/>
                <w:b/>
                <w:sz w:val="20"/>
                <w:szCs w:val="20"/>
                <w:lang w:val="sq-AL"/>
              </w:rPr>
              <w:t>Orё nё total    300</w:t>
            </w:r>
          </w:p>
        </w:tc>
      </w:tr>
    </w:tbl>
    <w:p w:rsidR="00A845B6" w:rsidRPr="00A845B6" w:rsidRDefault="00A845B6" w:rsidP="00A845B6">
      <w:pPr>
        <w:rPr>
          <w:rFonts w:ascii="Bookman Old Style" w:hAnsi="Bookman Old Style"/>
          <w:b/>
          <w:sz w:val="20"/>
          <w:szCs w:val="20"/>
          <w:lang w:val="sq-AL"/>
        </w:rPr>
      </w:pPr>
      <w:r w:rsidRPr="00A845B6">
        <w:rPr>
          <w:rFonts w:ascii="Bookman Old Style" w:hAnsi="Bookman Old Style"/>
          <w:b/>
          <w:sz w:val="20"/>
          <w:szCs w:val="20"/>
          <w:lang w:val="sq-AL"/>
        </w:rPr>
        <w:t>VITI III</w:t>
      </w:r>
    </w:p>
    <w:p w:rsidR="00A845B6" w:rsidRPr="00A845B6" w:rsidRDefault="00A845B6" w:rsidP="00A845B6">
      <w:pPr>
        <w:rPr>
          <w:rFonts w:ascii="Bookman Old Style" w:hAnsi="Bookman Old Style"/>
          <w:b/>
          <w:sz w:val="20"/>
          <w:szCs w:val="20"/>
          <w:lang w:val="sq-AL"/>
        </w:rPr>
      </w:pPr>
      <w:r w:rsidRPr="00A845B6">
        <w:rPr>
          <w:rFonts w:ascii="Bookman Old Style" w:hAnsi="Bookman Old Style"/>
          <w:b/>
          <w:sz w:val="20"/>
          <w:szCs w:val="20"/>
          <w:lang w:val="sq-AL"/>
        </w:rPr>
        <w:t>Semestri i Parё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870"/>
        <w:gridCol w:w="953"/>
        <w:gridCol w:w="1406"/>
        <w:gridCol w:w="1285"/>
      </w:tblGrid>
      <w:tr w:rsidR="00A845B6" w:rsidRPr="00A845B6" w:rsidTr="009310C8">
        <w:tc>
          <w:tcPr>
            <w:tcW w:w="1008"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NR</w:t>
            </w:r>
          </w:p>
        </w:tc>
        <w:tc>
          <w:tcPr>
            <w:tcW w:w="3870"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LENDA</w:t>
            </w:r>
          </w:p>
        </w:tc>
        <w:tc>
          <w:tcPr>
            <w:tcW w:w="953" w:type="dxa"/>
            <w:shd w:val="clear" w:color="auto" w:fill="C6D9F1"/>
          </w:tcPr>
          <w:p w:rsidR="00A845B6" w:rsidRPr="00A845B6" w:rsidRDefault="00A845B6" w:rsidP="009310C8">
            <w:pPr>
              <w:rPr>
                <w:rFonts w:ascii="Bookman Old Style" w:hAnsi="Bookman Old Style"/>
                <w:b/>
                <w:sz w:val="20"/>
                <w:szCs w:val="20"/>
                <w:lang w:val="sq-AL"/>
              </w:rPr>
            </w:pPr>
          </w:p>
        </w:tc>
        <w:tc>
          <w:tcPr>
            <w:tcW w:w="1406"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LEKSION</w:t>
            </w:r>
          </w:p>
        </w:tc>
        <w:tc>
          <w:tcPr>
            <w:tcW w:w="1285"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SEMINAR</w:t>
            </w:r>
          </w:p>
        </w:tc>
      </w:tr>
      <w:tr w:rsidR="00A845B6" w:rsidRPr="00A845B6" w:rsidTr="009310C8">
        <w:tc>
          <w:tcPr>
            <w:tcW w:w="100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III – 1</w:t>
            </w:r>
          </w:p>
        </w:tc>
        <w:tc>
          <w:tcPr>
            <w:tcW w:w="387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Man. Prodhimi dhe Operacionesh</w:t>
            </w:r>
          </w:p>
        </w:tc>
        <w:tc>
          <w:tcPr>
            <w:tcW w:w="953"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8</w:t>
            </w:r>
          </w:p>
        </w:tc>
        <w:tc>
          <w:tcPr>
            <w:tcW w:w="1406"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45</w:t>
            </w:r>
          </w:p>
        </w:tc>
        <w:tc>
          <w:tcPr>
            <w:tcW w:w="1285"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rPr>
          <w:trHeight w:val="287"/>
        </w:trPr>
        <w:tc>
          <w:tcPr>
            <w:tcW w:w="100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III - 2</w:t>
            </w:r>
          </w:p>
        </w:tc>
        <w:tc>
          <w:tcPr>
            <w:tcW w:w="387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Menaxhim i Burimeve Njerëzore</w:t>
            </w:r>
          </w:p>
        </w:tc>
        <w:tc>
          <w:tcPr>
            <w:tcW w:w="953"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6</w:t>
            </w:r>
          </w:p>
        </w:tc>
        <w:tc>
          <w:tcPr>
            <w:tcW w:w="1406"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285"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1008" w:type="dxa"/>
            <w:shd w:val="clear" w:color="auto" w:fill="auto"/>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III – 3.1</w:t>
            </w:r>
          </w:p>
        </w:tc>
        <w:tc>
          <w:tcPr>
            <w:tcW w:w="3870" w:type="dxa"/>
            <w:shd w:val="clear" w:color="auto" w:fill="auto"/>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 xml:space="preserve">Strategji Biznesi </w:t>
            </w:r>
          </w:p>
        </w:tc>
        <w:tc>
          <w:tcPr>
            <w:tcW w:w="953" w:type="dxa"/>
            <w:shd w:val="clear" w:color="auto" w:fill="auto"/>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8</w:t>
            </w:r>
          </w:p>
        </w:tc>
        <w:tc>
          <w:tcPr>
            <w:tcW w:w="1406" w:type="dxa"/>
            <w:shd w:val="clear" w:color="auto" w:fill="auto"/>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45</w:t>
            </w:r>
          </w:p>
        </w:tc>
        <w:tc>
          <w:tcPr>
            <w:tcW w:w="1285" w:type="dxa"/>
            <w:shd w:val="clear" w:color="auto" w:fill="auto"/>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100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III – 4.1</w:t>
            </w:r>
          </w:p>
        </w:tc>
        <w:tc>
          <w:tcPr>
            <w:tcW w:w="387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Analiza Financiare</w:t>
            </w:r>
          </w:p>
        </w:tc>
        <w:tc>
          <w:tcPr>
            <w:tcW w:w="953"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7</w:t>
            </w:r>
          </w:p>
        </w:tc>
        <w:tc>
          <w:tcPr>
            <w:tcW w:w="1406"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45</w:t>
            </w:r>
          </w:p>
        </w:tc>
        <w:tc>
          <w:tcPr>
            <w:tcW w:w="1285"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rPr>
          <w:trHeight w:val="350"/>
        </w:trPr>
        <w:tc>
          <w:tcPr>
            <w:tcW w:w="4878" w:type="dxa"/>
            <w:gridSpan w:val="2"/>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 xml:space="preserve">Totali </w:t>
            </w:r>
          </w:p>
        </w:tc>
        <w:tc>
          <w:tcPr>
            <w:tcW w:w="953" w:type="dxa"/>
          </w:tcPr>
          <w:p w:rsidR="00A845B6" w:rsidRPr="00A845B6" w:rsidRDefault="00A845B6" w:rsidP="009310C8">
            <w:pPr>
              <w:jc w:val="center"/>
              <w:rPr>
                <w:rFonts w:ascii="Bookman Old Style" w:hAnsi="Bookman Old Style"/>
                <w:b/>
                <w:sz w:val="20"/>
                <w:szCs w:val="20"/>
                <w:lang w:val="sq-AL"/>
              </w:rPr>
            </w:pPr>
            <w:r w:rsidRPr="00A845B6">
              <w:rPr>
                <w:rFonts w:ascii="Bookman Old Style" w:hAnsi="Bookman Old Style"/>
                <w:b/>
                <w:sz w:val="20"/>
                <w:szCs w:val="20"/>
                <w:lang w:val="sq-AL"/>
              </w:rPr>
              <w:t>29</w:t>
            </w:r>
          </w:p>
        </w:tc>
        <w:tc>
          <w:tcPr>
            <w:tcW w:w="2691" w:type="dxa"/>
            <w:gridSpan w:val="2"/>
          </w:tcPr>
          <w:p w:rsidR="00A845B6" w:rsidRPr="00A845B6" w:rsidRDefault="00A845B6" w:rsidP="009310C8">
            <w:pPr>
              <w:ind w:left="327"/>
              <w:jc w:val="center"/>
              <w:rPr>
                <w:rFonts w:ascii="Bookman Old Style" w:hAnsi="Bookman Old Style"/>
                <w:b/>
                <w:sz w:val="20"/>
                <w:szCs w:val="20"/>
                <w:lang w:val="sq-AL"/>
              </w:rPr>
            </w:pPr>
            <w:r w:rsidRPr="00A845B6">
              <w:rPr>
                <w:rFonts w:ascii="Bookman Old Style" w:hAnsi="Bookman Old Style"/>
                <w:b/>
                <w:sz w:val="20"/>
                <w:szCs w:val="20"/>
                <w:lang w:val="sq-AL"/>
              </w:rPr>
              <w:t>Orё nё total   285</w:t>
            </w:r>
          </w:p>
        </w:tc>
      </w:tr>
    </w:tbl>
    <w:p w:rsidR="00A845B6" w:rsidRPr="00A845B6" w:rsidRDefault="00A845B6" w:rsidP="00A845B6">
      <w:pPr>
        <w:rPr>
          <w:rFonts w:ascii="Bookman Old Style" w:hAnsi="Bookman Old Style"/>
          <w:b/>
          <w:sz w:val="20"/>
          <w:szCs w:val="20"/>
          <w:lang w:val="sq-AL"/>
        </w:rPr>
      </w:pPr>
      <w:r w:rsidRPr="00A845B6">
        <w:rPr>
          <w:rFonts w:ascii="Bookman Old Style" w:hAnsi="Bookman Old Style"/>
          <w:b/>
          <w:sz w:val="20"/>
          <w:szCs w:val="20"/>
          <w:lang w:val="sq-AL"/>
        </w:rPr>
        <w:t>Semestri i Dytё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870"/>
        <w:gridCol w:w="948"/>
        <w:gridCol w:w="1409"/>
        <w:gridCol w:w="1287"/>
      </w:tblGrid>
      <w:tr w:rsidR="00A845B6" w:rsidRPr="00A845B6" w:rsidTr="009310C8">
        <w:tc>
          <w:tcPr>
            <w:tcW w:w="1008"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NR</w:t>
            </w:r>
          </w:p>
        </w:tc>
        <w:tc>
          <w:tcPr>
            <w:tcW w:w="3870"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LENDA</w:t>
            </w:r>
          </w:p>
        </w:tc>
        <w:tc>
          <w:tcPr>
            <w:tcW w:w="948" w:type="dxa"/>
            <w:shd w:val="clear" w:color="auto" w:fill="C6D9F1"/>
          </w:tcPr>
          <w:p w:rsidR="00A845B6" w:rsidRPr="00A845B6" w:rsidRDefault="00A845B6" w:rsidP="009310C8">
            <w:pPr>
              <w:rPr>
                <w:rFonts w:ascii="Bookman Old Style" w:hAnsi="Bookman Old Style"/>
                <w:b/>
                <w:sz w:val="20"/>
                <w:szCs w:val="20"/>
                <w:lang w:val="sq-AL"/>
              </w:rPr>
            </w:pPr>
          </w:p>
        </w:tc>
        <w:tc>
          <w:tcPr>
            <w:tcW w:w="1409"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LEKSION</w:t>
            </w:r>
          </w:p>
        </w:tc>
        <w:tc>
          <w:tcPr>
            <w:tcW w:w="1287"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SEMINAR</w:t>
            </w:r>
          </w:p>
        </w:tc>
      </w:tr>
      <w:tr w:rsidR="00A845B6" w:rsidRPr="00A845B6" w:rsidTr="009310C8">
        <w:tc>
          <w:tcPr>
            <w:tcW w:w="1008" w:type="dxa"/>
            <w:shd w:val="clear" w:color="auto" w:fill="auto"/>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III - 3.2</w:t>
            </w:r>
          </w:p>
        </w:tc>
        <w:tc>
          <w:tcPr>
            <w:tcW w:w="3870" w:type="dxa"/>
            <w:shd w:val="clear" w:color="auto" w:fill="auto"/>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Biznes Ndërkombëtar</w:t>
            </w:r>
          </w:p>
        </w:tc>
        <w:tc>
          <w:tcPr>
            <w:tcW w:w="948" w:type="dxa"/>
            <w:shd w:val="clear" w:color="auto" w:fill="auto"/>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6</w:t>
            </w:r>
          </w:p>
        </w:tc>
        <w:tc>
          <w:tcPr>
            <w:tcW w:w="1409" w:type="dxa"/>
            <w:shd w:val="clear" w:color="auto" w:fill="auto"/>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287" w:type="dxa"/>
            <w:shd w:val="clear" w:color="auto" w:fill="auto"/>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rPr>
          <w:trHeight w:val="287"/>
        </w:trPr>
        <w:tc>
          <w:tcPr>
            <w:tcW w:w="100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III – 4.2</w:t>
            </w:r>
          </w:p>
        </w:tc>
        <w:tc>
          <w:tcPr>
            <w:tcW w:w="387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Drejtim financiar</w:t>
            </w:r>
          </w:p>
        </w:tc>
        <w:tc>
          <w:tcPr>
            <w:tcW w:w="94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8</w:t>
            </w:r>
          </w:p>
        </w:tc>
        <w:tc>
          <w:tcPr>
            <w:tcW w:w="1409"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45</w:t>
            </w:r>
          </w:p>
        </w:tc>
        <w:tc>
          <w:tcPr>
            <w:tcW w:w="128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100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III - 5</w:t>
            </w:r>
          </w:p>
        </w:tc>
        <w:tc>
          <w:tcPr>
            <w:tcW w:w="387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 xml:space="preserve">Lende me zgjedhje (1 nga 2) </w:t>
            </w:r>
          </w:p>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a)Menaxhim, Vlerësim Projektesh</w:t>
            </w:r>
          </w:p>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b) Auditimi</w:t>
            </w:r>
          </w:p>
        </w:tc>
        <w:tc>
          <w:tcPr>
            <w:tcW w:w="94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6</w:t>
            </w:r>
          </w:p>
        </w:tc>
        <w:tc>
          <w:tcPr>
            <w:tcW w:w="1409"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28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100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III - 6</w:t>
            </w:r>
          </w:p>
        </w:tc>
        <w:tc>
          <w:tcPr>
            <w:tcW w:w="387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 xml:space="preserve">Praktika </w:t>
            </w:r>
          </w:p>
        </w:tc>
        <w:tc>
          <w:tcPr>
            <w:tcW w:w="94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5</w:t>
            </w:r>
          </w:p>
        </w:tc>
        <w:tc>
          <w:tcPr>
            <w:tcW w:w="1409"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45</w:t>
            </w:r>
          </w:p>
        </w:tc>
        <w:tc>
          <w:tcPr>
            <w:tcW w:w="128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w:t>
            </w:r>
          </w:p>
        </w:tc>
      </w:tr>
      <w:tr w:rsidR="00A845B6" w:rsidRPr="00A845B6" w:rsidTr="009310C8">
        <w:tc>
          <w:tcPr>
            <w:tcW w:w="100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III - 7</w:t>
            </w:r>
          </w:p>
        </w:tc>
        <w:tc>
          <w:tcPr>
            <w:tcW w:w="387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 xml:space="preserve">Teza e diplomës </w:t>
            </w:r>
          </w:p>
        </w:tc>
        <w:tc>
          <w:tcPr>
            <w:tcW w:w="94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6</w:t>
            </w:r>
          </w:p>
        </w:tc>
        <w:tc>
          <w:tcPr>
            <w:tcW w:w="1409"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75</w:t>
            </w:r>
          </w:p>
        </w:tc>
        <w:tc>
          <w:tcPr>
            <w:tcW w:w="128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w:t>
            </w:r>
          </w:p>
        </w:tc>
      </w:tr>
      <w:tr w:rsidR="00A845B6" w:rsidRPr="00A845B6" w:rsidTr="009310C8">
        <w:tc>
          <w:tcPr>
            <w:tcW w:w="4878" w:type="dxa"/>
            <w:gridSpan w:val="2"/>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 xml:space="preserve">Totali </w:t>
            </w:r>
          </w:p>
        </w:tc>
        <w:tc>
          <w:tcPr>
            <w:tcW w:w="948" w:type="dxa"/>
          </w:tcPr>
          <w:p w:rsidR="00A845B6" w:rsidRPr="00A845B6" w:rsidRDefault="00A845B6" w:rsidP="009310C8">
            <w:pPr>
              <w:jc w:val="center"/>
              <w:rPr>
                <w:rFonts w:ascii="Bookman Old Style" w:hAnsi="Bookman Old Style"/>
                <w:b/>
                <w:sz w:val="20"/>
                <w:szCs w:val="20"/>
                <w:lang w:val="sq-AL"/>
              </w:rPr>
            </w:pPr>
            <w:r w:rsidRPr="00A845B6">
              <w:rPr>
                <w:rFonts w:ascii="Bookman Old Style" w:hAnsi="Bookman Old Style"/>
                <w:b/>
                <w:sz w:val="20"/>
                <w:szCs w:val="20"/>
                <w:lang w:val="sq-AL"/>
              </w:rPr>
              <w:t>31</w:t>
            </w:r>
          </w:p>
        </w:tc>
        <w:tc>
          <w:tcPr>
            <w:tcW w:w="2696" w:type="dxa"/>
            <w:gridSpan w:val="2"/>
          </w:tcPr>
          <w:p w:rsidR="00A845B6" w:rsidRPr="00A845B6" w:rsidRDefault="00A845B6" w:rsidP="009310C8">
            <w:pPr>
              <w:ind w:left="327"/>
              <w:jc w:val="center"/>
              <w:rPr>
                <w:rFonts w:ascii="Bookman Old Style" w:hAnsi="Bookman Old Style"/>
                <w:b/>
                <w:sz w:val="20"/>
                <w:szCs w:val="20"/>
                <w:lang w:val="sq-AL"/>
              </w:rPr>
            </w:pPr>
            <w:r w:rsidRPr="00A845B6">
              <w:rPr>
                <w:rFonts w:ascii="Bookman Old Style" w:hAnsi="Bookman Old Style"/>
                <w:b/>
                <w:sz w:val="20"/>
                <w:szCs w:val="20"/>
                <w:lang w:val="sq-AL"/>
              </w:rPr>
              <w:t>Orё nё total     315</w:t>
            </w:r>
          </w:p>
        </w:tc>
      </w:tr>
    </w:tbl>
    <w:p w:rsidR="00A845B6" w:rsidRPr="00A845B6" w:rsidRDefault="00A845B6" w:rsidP="00A845B6">
      <w:pPr>
        <w:autoSpaceDE w:val="0"/>
        <w:autoSpaceDN w:val="0"/>
        <w:adjustRightInd w:val="0"/>
        <w:jc w:val="both"/>
        <w:rPr>
          <w:rFonts w:ascii="Bookman Old Style" w:hAnsi="Bookman Old Style"/>
          <w:sz w:val="20"/>
          <w:szCs w:val="20"/>
          <w:lang w:val="sq-AL"/>
        </w:rPr>
      </w:pPr>
    </w:p>
    <w:p w:rsidR="00A845B6" w:rsidRPr="006054C3" w:rsidRDefault="00A845B6" w:rsidP="006054C3">
      <w:pPr>
        <w:pStyle w:val="ListParagraph"/>
        <w:ind w:left="0"/>
        <w:jc w:val="both"/>
        <w:rPr>
          <w:rFonts w:ascii="Bookman Old Style" w:hAnsi="Bookman Old Style"/>
          <w:sz w:val="20"/>
          <w:szCs w:val="20"/>
          <w:lang w:val="sq-AL"/>
        </w:rPr>
      </w:pPr>
      <w:r w:rsidRPr="006054C3">
        <w:rPr>
          <w:rFonts w:ascii="Bookman Old Style" w:hAnsi="Bookman Old Style"/>
          <w:sz w:val="20"/>
          <w:szCs w:val="20"/>
          <w:lang w:val="sq-AL"/>
        </w:rPr>
        <w:t>Fakulteti vendosi që të rishikonte dhe të përmirësonte kurikulat e të gjithë programeve që ofron.</w:t>
      </w:r>
    </w:p>
    <w:p w:rsidR="00A845B6" w:rsidRPr="006054C3" w:rsidRDefault="00A845B6" w:rsidP="006054C3">
      <w:pPr>
        <w:pStyle w:val="ListParagraph"/>
        <w:ind w:left="0"/>
        <w:jc w:val="both"/>
        <w:rPr>
          <w:rFonts w:ascii="Bookman Old Style" w:hAnsi="Bookman Old Style"/>
          <w:sz w:val="20"/>
          <w:szCs w:val="20"/>
          <w:lang w:val="sq-AL"/>
        </w:rPr>
      </w:pPr>
      <w:r w:rsidRPr="006054C3">
        <w:rPr>
          <w:rFonts w:ascii="Bookman Old Style" w:hAnsi="Bookman Old Style"/>
          <w:sz w:val="20"/>
          <w:szCs w:val="20"/>
          <w:lang w:val="sq-AL"/>
        </w:rPr>
        <w:t>Në periudhën korrik-shtator 2015 grupet e punës të ngritura për këtë qëllim analizuan kurrikulat dhe me Vendim të Këshillit të Fakultetit datë 07/09/2015, nr.253/2 prot. u miratuan ndryshimet e propozuara. Për vitin akademik 2015-2016 e ne vazhdim kurrikula do të jetë si më poshtë:</w:t>
      </w:r>
    </w:p>
    <w:p w:rsidR="00A845B6" w:rsidRPr="00A845B6" w:rsidRDefault="00A845B6" w:rsidP="00A845B6">
      <w:pPr>
        <w:pStyle w:val="ListParagraph"/>
        <w:tabs>
          <w:tab w:val="center" w:pos="4953"/>
        </w:tabs>
        <w:ind w:left="0"/>
        <w:jc w:val="center"/>
        <w:rPr>
          <w:rFonts w:ascii="Bookman Old Style" w:hAnsi="Bookman Old Style"/>
          <w:b/>
          <w:sz w:val="20"/>
          <w:szCs w:val="20"/>
          <w:lang w:val="sq-AL"/>
        </w:rPr>
      </w:pPr>
    </w:p>
    <w:p w:rsidR="006054C3" w:rsidRDefault="006054C3" w:rsidP="006054C3">
      <w:pPr>
        <w:pStyle w:val="ListParagraph"/>
        <w:tabs>
          <w:tab w:val="center" w:pos="4953"/>
        </w:tabs>
        <w:ind w:left="0"/>
        <w:rPr>
          <w:rFonts w:ascii="Bookman Old Style" w:hAnsi="Bookman Old Style"/>
          <w:b/>
          <w:sz w:val="20"/>
          <w:szCs w:val="20"/>
          <w:lang w:val="sq-AL"/>
        </w:rPr>
      </w:pPr>
      <w:r>
        <w:rPr>
          <w:rFonts w:ascii="Bookman Old Style" w:hAnsi="Bookman Old Style"/>
          <w:b/>
          <w:sz w:val="20"/>
          <w:szCs w:val="20"/>
          <w:lang w:val="sq-AL"/>
        </w:rPr>
        <w:t>Tabela 8. Kurrikula e ndryshuar</w:t>
      </w:r>
    </w:p>
    <w:p w:rsidR="00A845B6" w:rsidRPr="00A845B6" w:rsidRDefault="00A845B6" w:rsidP="00A845B6">
      <w:pPr>
        <w:pStyle w:val="ListParagraph"/>
        <w:tabs>
          <w:tab w:val="center" w:pos="4953"/>
        </w:tabs>
        <w:ind w:left="0"/>
        <w:jc w:val="center"/>
        <w:rPr>
          <w:rFonts w:ascii="Bookman Old Style" w:hAnsi="Bookman Old Style"/>
          <w:b/>
          <w:sz w:val="20"/>
          <w:szCs w:val="20"/>
          <w:lang w:val="sq-AL"/>
        </w:rPr>
      </w:pPr>
      <w:r w:rsidRPr="00A845B6">
        <w:rPr>
          <w:rFonts w:ascii="Bookman Old Style" w:hAnsi="Bookman Old Style"/>
          <w:b/>
          <w:sz w:val="20"/>
          <w:szCs w:val="20"/>
          <w:lang w:val="sq-AL"/>
        </w:rPr>
        <w:t>Kurrikula e Ciklit të Parë të Studimit (Bachelor)</w:t>
      </w:r>
    </w:p>
    <w:p w:rsidR="00A845B6" w:rsidRPr="00A845B6" w:rsidRDefault="00A845B6" w:rsidP="00A845B6">
      <w:pPr>
        <w:pStyle w:val="ListParagraph"/>
        <w:ind w:left="0"/>
        <w:jc w:val="center"/>
        <w:rPr>
          <w:rFonts w:ascii="Bookman Old Style" w:hAnsi="Bookman Old Style"/>
          <w:b/>
          <w:smallCaps/>
          <w:sz w:val="20"/>
          <w:szCs w:val="20"/>
          <w:lang w:val="sq-AL"/>
        </w:rPr>
      </w:pPr>
      <w:r w:rsidRPr="00A845B6">
        <w:rPr>
          <w:rFonts w:ascii="Bookman Old Style" w:hAnsi="Bookman Old Style"/>
          <w:b/>
          <w:smallCaps/>
          <w:sz w:val="20"/>
          <w:szCs w:val="20"/>
          <w:lang w:val="sq-AL"/>
        </w:rPr>
        <w:t>MENAXHIM BIZNESI</w:t>
      </w:r>
    </w:p>
    <w:p w:rsidR="00A845B6" w:rsidRPr="00A845B6" w:rsidRDefault="00A845B6" w:rsidP="00A845B6">
      <w:pPr>
        <w:pStyle w:val="ListParagraph"/>
        <w:ind w:left="0"/>
        <w:jc w:val="center"/>
        <w:rPr>
          <w:rFonts w:ascii="Bookman Old Style" w:hAnsi="Bookman Old Style"/>
          <w:b/>
          <w:sz w:val="20"/>
          <w:szCs w:val="20"/>
          <w:lang w:val="sq-AL"/>
        </w:rPr>
      </w:pPr>
      <w:r w:rsidRPr="00A845B6">
        <w:rPr>
          <w:rFonts w:ascii="Bookman Old Style" w:hAnsi="Bookman Old Style"/>
          <w:b/>
          <w:sz w:val="20"/>
          <w:szCs w:val="20"/>
          <w:lang w:val="sq-AL"/>
        </w:rPr>
        <w:t>(2015-2018)</w:t>
      </w:r>
    </w:p>
    <w:p w:rsidR="00A845B6" w:rsidRPr="00A845B6" w:rsidRDefault="00A845B6" w:rsidP="00A845B6">
      <w:pPr>
        <w:rPr>
          <w:rFonts w:ascii="Bookman Old Style" w:hAnsi="Bookman Old Style"/>
          <w:b/>
          <w:sz w:val="20"/>
          <w:szCs w:val="20"/>
          <w:u w:val="single"/>
          <w:lang w:val="sq-AL"/>
        </w:rPr>
      </w:pPr>
      <w:r w:rsidRPr="00A845B6">
        <w:rPr>
          <w:rFonts w:ascii="Bookman Old Style" w:hAnsi="Bookman Old Style"/>
          <w:b/>
          <w:sz w:val="20"/>
          <w:szCs w:val="20"/>
          <w:u w:val="single"/>
          <w:lang w:val="sq-AL"/>
        </w:rPr>
        <w:t>VITI I</w:t>
      </w:r>
    </w:p>
    <w:p w:rsidR="00A845B6" w:rsidRPr="00A845B6" w:rsidRDefault="00A845B6" w:rsidP="00A845B6">
      <w:pPr>
        <w:rPr>
          <w:rFonts w:ascii="Bookman Old Style" w:hAnsi="Bookman Old Style"/>
          <w:b/>
          <w:sz w:val="20"/>
          <w:szCs w:val="20"/>
          <w:lang w:val="sq-AL"/>
        </w:rPr>
      </w:pPr>
      <w:r w:rsidRPr="00A845B6">
        <w:rPr>
          <w:rFonts w:ascii="Bookman Old Style" w:hAnsi="Bookman Old Style"/>
          <w:b/>
          <w:sz w:val="20"/>
          <w:szCs w:val="20"/>
          <w:lang w:val="sq-AL"/>
        </w:rPr>
        <w:t>Semestri i Parё</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3714"/>
        <w:gridCol w:w="1406"/>
        <w:gridCol w:w="1420"/>
        <w:gridCol w:w="1208"/>
      </w:tblGrid>
      <w:tr w:rsidR="00A845B6" w:rsidRPr="00A845B6" w:rsidTr="009310C8">
        <w:tc>
          <w:tcPr>
            <w:tcW w:w="828"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NR</w:t>
            </w:r>
          </w:p>
        </w:tc>
        <w:tc>
          <w:tcPr>
            <w:tcW w:w="3780"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LENDA</w:t>
            </w:r>
          </w:p>
        </w:tc>
        <w:tc>
          <w:tcPr>
            <w:tcW w:w="1425"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ECTS</w:t>
            </w:r>
          </w:p>
        </w:tc>
        <w:tc>
          <w:tcPr>
            <w:tcW w:w="1428"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LEKSION</w:t>
            </w:r>
          </w:p>
        </w:tc>
        <w:tc>
          <w:tcPr>
            <w:tcW w:w="1107"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SEMINAR</w:t>
            </w:r>
          </w:p>
        </w:tc>
      </w:tr>
      <w:tr w:rsidR="00A845B6" w:rsidRPr="00A845B6" w:rsidTr="009310C8">
        <w:trPr>
          <w:trHeight w:val="305"/>
        </w:trPr>
        <w:tc>
          <w:tcPr>
            <w:tcW w:w="82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 - 1</w:t>
            </w:r>
          </w:p>
        </w:tc>
        <w:tc>
          <w:tcPr>
            <w:tcW w:w="378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 xml:space="preserve">Hyrje në Ekonomi </w:t>
            </w:r>
          </w:p>
        </w:tc>
        <w:tc>
          <w:tcPr>
            <w:tcW w:w="1425"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8</w:t>
            </w:r>
          </w:p>
        </w:tc>
        <w:tc>
          <w:tcPr>
            <w:tcW w:w="142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45</w:t>
            </w:r>
          </w:p>
        </w:tc>
        <w:tc>
          <w:tcPr>
            <w:tcW w:w="110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82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 - 2.1</w:t>
            </w:r>
          </w:p>
        </w:tc>
        <w:tc>
          <w:tcPr>
            <w:tcW w:w="378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Matematikë e Përgjithshme</w:t>
            </w:r>
          </w:p>
        </w:tc>
        <w:tc>
          <w:tcPr>
            <w:tcW w:w="1425"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8</w:t>
            </w:r>
          </w:p>
        </w:tc>
        <w:tc>
          <w:tcPr>
            <w:tcW w:w="142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45</w:t>
            </w:r>
          </w:p>
        </w:tc>
        <w:tc>
          <w:tcPr>
            <w:tcW w:w="110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82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 - 3.1</w:t>
            </w:r>
          </w:p>
        </w:tc>
        <w:tc>
          <w:tcPr>
            <w:tcW w:w="378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Gjuhë e Huaj 1</w:t>
            </w:r>
          </w:p>
        </w:tc>
        <w:tc>
          <w:tcPr>
            <w:tcW w:w="1425"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5</w:t>
            </w:r>
          </w:p>
        </w:tc>
        <w:tc>
          <w:tcPr>
            <w:tcW w:w="142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45</w:t>
            </w:r>
          </w:p>
        </w:tc>
        <w:tc>
          <w:tcPr>
            <w:tcW w:w="110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15</w:t>
            </w:r>
          </w:p>
        </w:tc>
      </w:tr>
      <w:tr w:rsidR="00A845B6" w:rsidRPr="00A845B6" w:rsidTr="009310C8">
        <w:tc>
          <w:tcPr>
            <w:tcW w:w="82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 - 4.1</w:t>
            </w:r>
          </w:p>
        </w:tc>
        <w:tc>
          <w:tcPr>
            <w:tcW w:w="378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E Drejtë Publike</w:t>
            </w:r>
          </w:p>
        </w:tc>
        <w:tc>
          <w:tcPr>
            <w:tcW w:w="1425"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w:t>
            </w:r>
          </w:p>
        </w:tc>
        <w:tc>
          <w:tcPr>
            <w:tcW w:w="142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10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15</w:t>
            </w:r>
          </w:p>
        </w:tc>
      </w:tr>
      <w:tr w:rsidR="00A845B6" w:rsidRPr="00A845B6" w:rsidTr="009310C8">
        <w:tc>
          <w:tcPr>
            <w:tcW w:w="82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 - 5</w:t>
            </w:r>
          </w:p>
        </w:tc>
        <w:tc>
          <w:tcPr>
            <w:tcW w:w="378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Histori e Mendimit Ekonomik*</w:t>
            </w:r>
          </w:p>
        </w:tc>
        <w:tc>
          <w:tcPr>
            <w:tcW w:w="1425"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w:t>
            </w:r>
          </w:p>
        </w:tc>
        <w:tc>
          <w:tcPr>
            <w:tcW w:w="142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10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15</w:t>
            </w:r>
          </w:p>
        </w:tc>
      </w:tr>
      <w:tr w:rsidR="00A845B6" w:rsidRPr="00A845B6" w:rsidTr="009310C8">
        <w:tc>
          <w:tcPr>
            <w:tcW w:w="4608" w:type="dxa"/>
            <w:gridSpan w:val="2"/>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 xml:space="preserve">Totali </w:t>
            </w:r>
          </w:p>
        </w:tc>
        <w:tc>
          <w:tcPr>
            <w:tcW w:w="1425" w:type="dxa"/>
          </w:tcPr>
          <w:p w:rsidR="00A845B6" w:rsidRPr="00A845B6" w:rsidRDefault="00A845B6" w:rsidP="009310C8">
            <w:pPr>
              <w:jc w:val="center"/>
              <w:rPr>
                <w:rFonts w:ascii="Bookman Old Style" w:hAnsi="Bookman Old Style"/>
                <w:b/>
                <w:sz w:val="20"/>
                <w:szCs w:val="20"/>
                <w:lang w:val="sq-AL"/>
              </w:rPr>
            </w:pPr>
            <w:r w:rsidRPr="00A845B6">
              <w:rPr>
                <w:rFonts w:ascii="Bookman Old Style" w:hAnsi="Bookman Old Style"/>
                <w:b/>
                <w:sz w:val="20"/>
                <w:szCs w:val="20"/>
                <w:lang w:val="sq-AL"/>
              </w:rPr>
              <w:t>29</w:t>
            </w:r>
          </w:p>
        </w:tc>
        <w:tc>
          <w:tcPr>
            <w:tcW w:w="2535" w:type="dxa"/>
            <w:gridSpan w:val="2"/>
          </w:tcPr>
          <w:p w:rsidR="00A845B6" w:rsidRPr="00A845B6" w:rsidRDefault="00A845B6" w:rsidP="009310C8">
            <w:pPr>
              <w:ind w:left="327"/>
              <w:jc w:val="center"/>
              <w:rPr>
                <w:rFonts w:ascii="Bookman Old Style" w:hAnsi="Bookman Old Style"/>
                <w:b/>
                <w:sz w:val="20"/>
                <w:szCs w:val="20"/>
                <w:lang w:val="sq-AL"/>
              </w:rPr>
            </w:pPr>
            <w:r w:rsidRPr="00A845B6">
              <w:rPr>
                <w:rFonts w:ascii="Bookman Old Style" w:hAnsi="Bookman Old Style"/>
                <w:b/>
                <w:sz w:val="20"/>
                <w:szCs w:val="20"/>
                <w:lang w:val="sq-AL"/>
              </w:rPr>
              <w:t>Orё nё total  300</w:t>
            </w:r>
          </w:p>
        </w:tc>
      </w:tr>
    </w:tbl>
    <w:p w:rsidR="00A845B6" w:rsidRPr="00A845B6" w:rsidRDefault="00A845B6" w:rsidP="00A845B6">
      <w:pPr>
        <w:rPr>
          <w:rFonts w:ascii="Bookman Old Style" w:hAnsi="Bookman Old Style"/>
          <w:b/>
          <w:sz w:val="20"/>
          <w:szCs w:val="20"/>
          <w:lang w:val="sq-AL"/>
        </w:rPr>
      </w:pPr>
      <w:r w:rsidRPr="00A845B6">
        <w:rPr>
          <w:rFonts w:ascii="Bookman Old Style" w:hAnsi="Bookman Old Style"/>
          <w:b/>
          <w:sz w:val="20"/>
          <w:szCs w:val="20"/>
          <w:lang w:val="sq-AL"/>
        </w:rPr>
        <w:t>Semestri i Dytё</w:t>
      </w:r>
    </w:p>
    <w:tbl>
      <w:tblP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3709"/>
        <w:gridCol w:w="1420"/>
        <w:gridCol w:w="1420"/>
        <w:gridCol w:w="1208"/>
      </w:tblGrid>
      <w:tr w:rsidR="00A845B6" w:rsidRPr="00A845B6" w:rsidTr="009310C8">
        <w:tc>
          <w:tcPr>
            <w:tcW w:w="828"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NR</w:t>
            </w:r>
          </w:p>
        </w:tc>
        <w:tc>
          <w:tcPr>
            <w:tcW w:w="3780"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LENDA</w:t>
            </w:r>
          </w:p>
        </w:tc>
        <w:tc>
          <w:tcPr>
            <w:tcW w:w="1440"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ECTS</w:t>
            </w:r>
          </w:p>
        </w:tc>
        <w:tc>
          <w:tcPr>
            <w:tcW w:w="1428"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LEKSION</w:t>
            </w:r>
          </w:p>
        </w:tc>
        <w:tc>
          <w:tcPr>
            <w:tcW w:w="1100"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SEMINAR</w:t>
            </w:r>
          </w:p>
        </w:tc>
      </w:tr>
      <w:tr w:rsidR="00A845B6" w:rsidRPr="00A845B6" w:rsidTr="009310C8">
        <w:tc>
          <w:tcPr>
            <w:tcW w:w="82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 - 2.2</w:t>
            </w:r>
          </w:p>
        </w:tc>
        <w:tc>
          <w:tcPr>
            <w:tcW w:w="378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Matematikë Financiare(E zbatuar)</w:t>
            </w:r>
          </w:p>
        </w:tc>
        <w:tc>
          <w:tcPr>
            <w:tcW w:w="144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8</w:t>
            </w:r>
          </w:p>
        </w:tc>
        <w:tc>
          <w:tcPr>
            <w:tcW w:w="142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45</w:t>
            </w:r>
          </w:p>
        </w:tc>
        <w:tc>
          <w:tcPr>
            <w:tcW w:w="110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82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 - 3.2</w:t>
            </w:r>
          </w:p>
        </w:tc>
        <w:tc>
          <w:tcPr>
            <w:tcW w:w="378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Gjuhë e Huaj 2</w:t>
            </w:r>
          </w:p>
        </w:tc>
        <w:tc>
          <w:tcPr>
            <w:tcW w:w="144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5</w:t>
            </w:r>
          </w:p>
        </w:tc>
        <w:tc>
          <w:tcPr>
            <w:tcW w:w="142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45</w:t>
            </w:r>
          </w:p>
        </w:tc>
        <w:tc>
          <w:tcPr>
            <w:tcW w:w="110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15</w:t>
            </w:r>
          </w:p>
        </w:tc>
      </w:tr>
      <w:tr w:rsidR="00A845B6" w:rsidRPr="00A845B6" w:rsidTr="009310C8">
        <w:tc>
          <w:tcPr>
            <w:tcW w:w="82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 - 6</w:t>
            </w:r>
          </w:p>
        </w:tc>
        <w:tc>
          <w:tcPr>
            <w:tcW w:w="378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Organizim Drejtim Biznesi</w:t>
            </w:r>
          </w:p>
        </w:tc>
        <w:tc>
          <w:tcPr>
            <w:tcW w:w="144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8</w:t>
            </w:r>
          </w:p>
        </w:tc>
        <w:tc>
          <w:tcPr>
            <w:tcW w:w="142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45</w:t>
            </w:r>
          </w:p>
        </w:tc>
        <w:tc>
          <w:tcPr>
            <w:tcW w:w="110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82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 - 4.2</w:t>
            </w:r>
          </w:p>
        </w:tc>
        <w:tc>
          <w:tcPr>
            <w:tcW w:w="378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E Drejtë Biznesi</w:t>
            </w:r>
          </w:p>
        </w:tc>
        <w:tc>
          <w:tcPr>
            <w:tcW w:w="144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w:t>
            </w:r>
          </w:p>
        </w:tc>
        <w:tc>
          <w:tcPr>
            <w:tcW w:w="142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10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15</w:t>
            </w:r>
          </w:p>
        </w:tc>
      </w:tr>
      <w:tr w:rsidR="00A845B6" w:rsidRPr="00A845B6" w:rsidTr="009310C8">
        <w:tc>
          <w:tcPr>
            <w:tcW w:w="82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 - 7</w:t>
            </w:r>
          </w:p>
        </w:tc>
        <w:tc>
          <w:tcPr>
            <w:tcW w:w="378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Bazat e Financës</w:t>
            </w:r>
          </w:p>
        </w:tc>
        <w:tc>
          <w:tcPr>
            <w:tcW w:w="144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6</w:t>
            </w:r>
          </w:p>
        </w:tc>
        <w:tc>
          <w:tcPr>
            <w:tcW w:w="142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10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4608" w:type="dxa"/>
            <w:gridSpan w:val="2"/>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 xml:space="preserve">Totali </w:t>
            </w:r>
          </w:p>
        </w:tc>
        <w:tc>
          <w:tcPr>
            <w:tcW w:w="1440" w:type="dxa"/>
          </w:tcPr>
          <w:p w:rsidR="00A845B6" w:rsidRPr="00A845B6" w:rsidRDefault="00A845B6" w:rsidP="009310C8">
            <w:pPr>
              <w:jc w:val="center"/>
              <w:rPr>
                <w:rFonts w:ascii="Bookman Old Style" w:hAnsi="Bookman Old Style"/>
                <w:b/>
                <w:sz w:val="20"/>
                <w:szCs w:val="20"/>
                <w:lang w:val="sq-AL"/>
              </w:rPr>
            </w:pPr>
            <w:r w:rsidRPr="00A845B6">
              <w:rPr>
                <w:rFonts w:ascii="Bookman Old Style" w:hAnsi="Bookman Old Style"/>
                <w:b/>
                <w:sz w:val="20"/>
                <w:szCs w:val="20"/>
                <w:lang w:val="sq-AL"/>
              </w:rPr>
              <w:t>31</w:t>
            </w:r>
          </w:p>
        </w:tc>
        <w:tc>
          <w:tcPr>
            <w:tcW w:w="2528" w:type="dxa"/>
            <w:gridSpan w:val="2"/>
          </w:tcPr>
          <w:p w:rsidR="00A845B6" w:rsidRPr="00A845B6" w:rsidRDefault="00A845B6" w:rsidP="009310C8">
            <w:pPr>
              <w:ind w:left="327"/>
              <w:jc w:val="center"/>
              <w:rPr>
                <w:rFonts w:ascii="Bookman Old Style" w:hAnsi="Bookman Old Style"/>
                <w:b/>
                <w:sz w:val="20"/>
                <w:szCs w:val="20"/>
                <w:lang w:val="sq-AL"/>
              </w:rPr>
            </w:pPr>
            <w:r w:rsidRPr="00A845B6">
              <w:rPr>
                <w:rFonts w:ascii="Bookman Old Style" w:hAnsi="Bookman Old Style"/>
                <w:b/>
                <w:sz w:val="20"/>
                <w:szCs w:val="20"/>
                <w:lang w:val="sq-AL"/>
              </w:rPr>
              <w:t>Orё nё total  315</w:t>
            </w:r>
          </w:p>
        </w:tc>
      </w:tr>
    </w:tbl>
    <w:p w:rsidR="00A845B6" w:rsidRPr="00A845B6" w:rsidRDefault="00A845B6" w:rsidP="00A845B6">
      <w:pPr>
        <w:rPr>
          <w:rFonts w:ascii="Bookman Old Style" w:hAnsi="Bookman Old Style"/>
          <w:b/>
          <w:sz w:val="20"/>
          <w:szCs w:val="20"/>
          <w:lang w:val="sq-AL"/>
        </w:rPr>
      </w:pPr>
      <w:r w:rsidRPr="00A845B6">
        <w:rPr>
          <w:rFonts w:ascii="Bookman Old Style" w:hAnsi="Bookman Old Style"/>
          <w:b/>
          <w:sz w:val="20"/>
          <w:szCs w:val="20"/>
          <w:lang w:val="sq-AL"/>
        </w:rPr>
        <w:t>VITI II</w:t>
      </w:r>
    </w:p>
    <w:p w:rsidR="00A845B6" w:rsidRPr="00A845B6" w:rsidRDefault="00A845B6" w:rsidP="00A845B6">
      <w:pPr>
        <w:rPr>
          <w:rFonts w:ascii="Bookman Old Style" w:hAnsi="Bookman Old Style"/>
          <w:b/>
          <w:sz w:val="20"/>
          <w:szCs w:val="20"/>
          <w:lang w:val="sq-AL"/>
        </w:rPr>
      </w:pPr>
      <w:r w:rsidRPr="00A845B6">
        <w:rPr>
          <w:rFonts w:ascii="Bookman Old Style" w:hAnsi="Bookman Old Style"/>
          <w:b/>
          <w:sz w:val="20"/>
          <w:szCs w:val="20"/>
          <w:lang w:val="sq-AL"/>
        </w:rPr>
        <w:t>Semestri i Parё</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3690"/>
        <w:gridCol w:w="1440"/>
        <w:gridCol w:w="1350"/>
        <w:gridCol w:w="1260"/>
      </w:tblGrid>
      <w:tr w:rsidR="00A845B6" w:rsidRPr="00A845B6" w:rsidTr="009310C8">
        <w:tc>
          <w:tcPr>
            <w:tcW w:w="918"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NR</w:t>
            </w:r>
          </w:p>
        </w:tc>
        <w:tc>
          <w:tcPr>
            <w:tcW w:w="3690"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LENDA</w:t>
            </w:r>
          </w:p>
        </w:tc>
        <w:tc>
          <w:tcPr>
            <w:tcW w:w="1440"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ECTS</w:t>
            </w:r>
          </w:p>
        </w:tc>
        <w:tc>
          <w:tcPr>
            <w:tcW w:w="1350"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LEKSION</w:t>
            </w:r>
          </w:p>
        </w:tc>
        <w:tc>
          <w:tcPr>
            <w:tcW w:w="1260"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SEMINAR</w:t>
            </w:r>
          </w:p>
        </w:tc>
      </w:tr>
      <w:tr w:rsidR="00A845B6" w:rsidRPr="00A845B6" w:rsidTr="009310C8">
        <w:tc>
          <w:tcPr>
            <w:tcW w:w="91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 - 1</w:t>
            </w:r>
          </w:p>
        </w:tc>
        <w:tc>
          <w:tcPr>
            <w:tcW w:w="369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Statistikë</w:t>
            </w:r>
          </w:p>
        </w:tc>
        <w:tc>
          <w:tcPr>
            <w:tcW w:w="144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7</w:t>
            </w:r>
          </w:p>
        </w:tc>
        <w:tc>
          <w:tcPr>
            <w:tcW w:w="135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45</w:t>
            </w:r>
          </w:p>
        </w:tc>
        <w:tc>
          <w:tcPr>
            <w:tcW w:w="126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91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 - 2.1</w:t>
            </w:r>
          </w:p>
        </w:tc>
        <w:tc>
          <w:tcPr>
            <w:tcW w:w="369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 xml:space="preserve">Mikroekonomi </w:t>
            </w:r>
          </w:p>
        </w:tc>
        <w:tc>
          <w:tcPr>
            <w:tcW w:w="144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6</w:t>
            </w:r>
          </w:p>
        </w:tc>
        <w:tc>
          <w:tcPr>
            <w:tcW w:w="135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26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91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 - 3.1</w:t>
            </w:r>
          </w:p>
        </w:tc>
        <w:tc>
          <w:tcPr>
            <w:tcW w:w="369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Parimet e Kontabilitetit*</w:t>
            </w:r>
          </w:p>
        </w:tc>
        <w:tc>
          <w:tcPr>
            <w:tcW w:w="144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6</w:t>
            </w:r>
          </w:p>
        </w:tc>
        <w:tc>
          <w:tcPr>
            <w:tcW w:w="135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26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91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 - 4</w:t>
            </w:r>
          </w:p>
        </w:tc>
        <w:tc>
          <w:tcPr>
            <w:tcW w:w="369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Baza Marketingu</w:t>
            </w:r>
          </w:p>
        </w:tc>
        <w:tc>
          <w:tcPr>
            <w:tcW w:w="144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6</w:t>
            </w:r>
          </w:p>
        </w:tc>
        <w:tc>
          <w:tcPr>
            <w:tcW w:w="135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26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91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 - 5</w:t>
            </w:r>
          </w:p>
        </w:tc>
        <w:tc>
          <w:tcPr>
            <w:tcW w:w="369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Informatikë</w:t>
            </w:r>
          </w:p>
        </w:tc>
        <w:tc>
          <w:tcPr>
            <w:tcW w:w="144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6</w:t>
            </w:r>
          </w:p>
        </w:tc>
        <w:tc>
          <w:tcPr>
            <w:tcW w:w="135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260"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4608" w:type="dxa"/>
            <w:gridSpan w:val="2"/>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 xml:space="preserve">Totali </w:t>
            </w:r>
          </w:p>
        </w:tc>
        <w:tc>
          <w:tcPr>
            <w:tcW w:w="1440" w:type="dxa"/>
          </w:tcPr>
          <w:p w:rsidR="00A845B6" w:rsidRPr="00A845B6" w:rsidRDefault="00A845B6" w:rsidP="009310C8">
            <w:pPr>
              <w:jc w:val="center"/>
              <w:rPr>
                <w:rFonts w:ascii="Bookman Old Style" w:hAnsi="Bookman Old Style"/>
                <w:b/>
                <w:sz w:val="20"/>
                <w:szCs w:val="20"/>
                <w:lang w:val="sq-AL"/>
              </w:rPr>
            </w:pPr>
            <w:r w:rsidRPr="00A845B6">
              <w:rPr>
                <w:rFonts w:ascii="Bookman Old Style" w:hAnsi="Bookman Old Style"/>
                <w:b/>
                <w:sz w:val="20"/>
                <w:szCs w:val="20"/>
                <w:lang w:val="sq-AL"/>
              </w:rPr>
              <w:t>31</w:t>
            </w:r>
          </w:p>
        </w:tc>
        <w:tc>
          <w:tcPr>
            <w:tcW w:w="2610" w:type="dxa"/>
            <w:gridSpan w:val="2"/>
          </w:tcPr>
          <w:p w:rsidR="00A845B6" w:rsidRPr="00A845B6" w:rsidRDefault="00A845B6" w:rsidP="009310C8">
            <w:pPr>
              <w:ind w:left="327"/>
              <w:jc w:val="center"/>
              <w:rPr>
                <w:rFonts w:ascii="Bookman Old Style" w:hAnsi="Bookman Old Style"/>
                <w:b/>
                <w:sz w:val="20"/>
                <w:szCs w:val="20"/>
                <w:lang w:val="sq-AL"/>
              </w:rPr>
            </w:pPr>
            <w:r w:rsidRPr="00A845B6">
              <w:rPr>
                <w:rFonts w:ascii="Bookman Old Style" w:hAnsi="Bookman Old Style"/>
                <w:b/>
                <w:sz w:val="20"/>
                <w:szCs w:val="20"/>
                <w:lang w:val="sq-AL"/>
              </w:rPr>
              <w:t>Orё nё total     315</w:t>
            </w:r>
          </w:p>
        </w:tc>
      </w:tr>
    </w:tbl>
    <w:p w:rsidR="00A845B6" w:rsidRPr="00A845B6" w:rsidRDefault="00A845B6" w:rsidP="00A845B6">
      <w:pPr>
        <w:rPr>
          <w:rFonts w:ascii="Bookman Old Style" w:hAnsi="Bookman Old Style"/>
          <w:b/>
          <w:sz w:val="20"/>
          <w:szCs w:val="20"/>
          <w:lang w:val="sq-AL"/>
        </w:rPr>
      </w:pPr>
    </w:p>
    <w:p w:rsidR="00A845B6" w:rsidRPr="00A845B6" w:rsidRDefault="00A845B6" w:rsidP="00A845B6">
      <w:pPr>
        <w:rPr>
          <w:rFonts w:ascii="Bookman Old Style" w:hAnsi="Bookman Old Style"/>
          <w:b/>
          <w:sz w:val="20"/>
          <w:szCs w:val="20"/>
          <w:lang w:val="sq-AL"/>
        </w:rPr>
      </w:pPr>
      <w:r w:rsidRPr="00A845B6">
        <w:rPr>
          <w:rFonts w:ascii="Bookman Old Style" w:hAnsi="Bookman Old Style"/>
          <w:b/>
          <w:sz w:val="20"/>
          <w:szCs w:val="20"/>
          <w:lang w:val="sq-AL"/>
        </w:rPr>
        <w:lastRenderedPageBreak/>
        <w:t>Semestri i Dytё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870"/>
        <w:gridCol w:w="952"/>
        <w:gridCol w:w="1407"/>
        <w:gridCol w:w="1285"/>
      </w:tblGrid>
      <w:tr w:rsidR="00A845B6" w:rsidRPr="00A845B6" w:rsidTr="009310C8">
        <w:tc>
          <w:tcPr>
            <w:tcW w:w="1008"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NR</w:t>
            </w:r>
          </w:p>
        </w:tc>
        <w:tc>
          <w:tcPr>
            <w:tcW w:w="3870"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LENDA</w:t>
            </w:r>
          </w:p>
        </w:tc>
        <w:tc>
          <w:tcPr>
            <w:tcW w:w="952" w:type="dxa"/>
            <w:shd w:val="clear" w:color="auto" w:fill="C6D9F1"/>
          </w:tcPr>
          <w:p w:rsidR="00A845B6" w:rsidRPr="00A845B6" w:rsidRDefault="00A845B6" w:rsidP="009310C8">
            <w:pPr>
              <w:rPr>
                <w:rFonts w:ascii="Bookman Old Style" w:hAnsi="Bookman Old Style"/>
                <w:b/>
                <w:sz w:val="20"/>
                <w:szCs w:val="20"/>
                <w:lang w:val="sq-AL"/>
              </w:rPr>
            </w:pPr>
          </w:p>
        </w:tc>
        <w:tc>
          <w:tcPr>
            <w:tcW w:w="1407"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LEKSION</w:t>
            </w:r>
          </w:p>
        </w:tc>
        <w:tc>
          <w:tcPr>
            <w:tcW w:w="1285"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SEMINAR</w:t>
            </w:r>
          </w:p>
        </w:tc>
      </w:tr>
      <w:tr w:rsidR="00A845B6" w:rsidRPr="00A845B6" w:rsidTr="009310C8">
        <w:tc>
          <w:tcPr>
            <w:tcW w:w="100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 - 2.2</w:t>
            </w:r>
          </w:p>
        </w:tc>
        <w:tc>
          <w:tcPr>
            <w:tcW w:w="387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Makroekonomi</w:t>
            </w:r>
          </w:p>
        </w:tc>
        <w:tc>
          <w:tcPr>
            <w:tcW w:w="952"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6</w:t>
            </w:r>
          </w:p>
        </w:tc>
        <w:tc>
          <w:tcPr>
            <w:tcW w:w="140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285"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100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 – 6</w:t>
            </w:r>
          </w:p>
        </w:tc>
        <w:tc>
          <w:tcPr>
            <w:tcW w:w="387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Menaxhimi i Burimeve Njerëzore*</w:t>
            </w:r>
          </w:p>
        </w:tc>
        <w:tc>
          <w:tcPr>
            <w:tcW w:w="952"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5</w:t>
            </w:r>
          </w:p>
        </w:tc>
        <w:tc>
          <w:tcPr>
            <w:tcW w:w="140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45</w:t>
            </w:r>
          </w:p>
        </w:tc>
        <w:tc>
          <w:tcPr>
            <w:tcW w:w="1285"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15</w:t>
            </w:r>
          </w:p>
        </w:tc>
      </w:tr>
      <w:tr w:rsidR="00A845B6" w:rsidRPr="00A845B6" w:rsidTr="009310C8">
        <w:tc>
          <w:tcPr>
            <w:tcW w:w="100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 – 3.2</w:t>
            </w:r>
          </w:p>
        </w:tc>
        <w:tc>
          <w:tcPr>
            <w:tcW w:w="387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Kontabilitet Financiar*</w:t>
            </w:r>
          </w:p>
        </w:tc>
        <w:tc>
          <w:tcPr>
            <w:tcW w:w="952"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6</w:t>
            </w:r>
          </w:p>
        </w:tc>
        <w:tc>
          <w:tcPr>
            <w:tcW w:w="140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285"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100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 - 7</w:t>
            </w:r>
          </w:p>
        </w:tc>
        <w:tc>
          <w:tcPr>
            <w:tcW w:w="387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Financa Publike</w:t>
            </w:r>
          </w:p>
        </w:tc>
        <w:tc>
          <w:tcPr>
            <w:tcW w:w="952"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6</w:t>
            </w:r>
          </w:p>
        </w:tc>
        <w:tc>
          <w:tcPr>
            <w:tcW w:w="140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285"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100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 - 8</w:t>
            </w:r>
          </w:p>
        </w:tc>
        <w:tc>
          <w:tcPr>
            <w:tcW w:w="387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Lëndë me zgjedhje (1 nga 2)</w:t>
            </w:r>
          </w:p>
          <w:p w:rsidR="00A845B6" w:rsidRPr="00A845B6" w:rsidRDefault="00A845B6" w:rsidP="001D56D6">
            <w:pPr>
              <w:numPr>
                <w:ilvl w:val="0"/>
                <w:numId w:val="29"/>
              </w:numPr>
              <w:tabs>
                <w:tab w:val="clear" w:pos="720"/>
              </w:tabs>
              <w:spacing w:after="0" w:line="240" w:lineRule="auto"/>
              <w:ind w:left="252"/>
              <w:rPr>
                <w:rFonts w:ascii="Bookman Old Style" w:hAnsi="Bookman Old Style"/>
                <w:sz w:val="20"/>
                <w:szCs w:val="20"/>
                <w:lang w:val="sq-AL"/>
              </w:rPr>
            </w:pPr>
            <w:r w:rsidRPr="00A845B6">
              <w:rPr>
                <w:rFonts w:ascii="Bookman Old Style" w:hAnsi="Bookman Old Style"/>
                <w:sz w:val="20"/>
                <w:szCs w:val="20"/>
                <w:lang w:val="sq-AL"/>
              </w:rPr>
              <w:t>Integrimi dhe Politikat e BE</w:t>
            </w:r>
          </w:p>
          <w:p w:rsidR="00A845B6" w:rsidRPr="00A845B6" w:rsidRDefault="00A845B6" w:rsidP="001D56D6">
            <w:pPr>
              <w:numPr>
                <w:ilvl w:val="0"/>
                <w:numId w:val="29"/>
              </w:numPr>
              <w:tabs>
                <w:tab w:val="clear" w:pos="720"/>
              </w:tabs>
              <w:spacing w:after="0" w:line="240" w:lineRule="auto"/>
              <w:ind w:left="252"/>
              <w:rPr>
                <w:rFonts w:ascii="Bookman Old Style" w:hAnsi="Bookman Old Style"/>
                <w:sz w:val="20"/>
                <w:szCs w:val="20"/>
                <w:lang w:val="sq-AL"/>
              </w:rPr>
            </w:pPr>
            <w:r w:rsidRPr="00A845B6">
              <w:rPr>
                <w:rFonts w:ascii="Bookman Old Style" w:hAnsi="Bookman Old Style"/>
                <w:sz w:val="20"/>
                <w:szCs w:val="20"/>
                <w:lang w:val="sq-AL"/>
              </w:rPr>
              <w:t>Sistemi i Taksave dhe Tatimeve</w:t>
            </w:r>
          </w:p>
        </w:tc>
        <w:tc>
          <w:tcPr>
            <w:tcW w:w="952"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6</w:t>
            </w:r>
          </w:p>
        </w:tc>
        <w:tc>
          <w:tcPr>
            <w:tcW w:w="140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285"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4878" w:type="dxa"/>
            <w:gridSpan w:val="2"/>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 xml:space="preserve">Totali </w:t>
            </w:r>
          </w:p>
        </w:tc>
        <w:tc>
          <w:tcPr>
            <w:tcW w:w="952" w:type="dxa"/>
          </w:tcPr>
          <w:p w:rsidR="00A845B6" w:rsidRPr="00A845B6" w:rsidRDefault="00A845B6" w:rsidP="009310C8">
            <w:pPr>
              <w:jc w:val="center"/>
              <w:rPr>
                <w:rFonts w:ascii="Bookman Old Style" w:hAnsi="Bookman Old Style"/>
                <w:b/>
                <w:sz w:val="20"/>
                <w:szCs w:val="20"/>
                <w:lang w:val="sq-AL"/>
              </w:rPr>
            </w:pPr>
            <w:r w:rsidRPr="00A845B6">
              <w:rPr>
                <w:rFonts w:ascii="Bookman Old Style" w:hAnsi="Bookman Old Style"/>
                <w:b/>
                <w:sz w:val="20"/>
                <w:szCs w:val="20"/>
                <w:lang w:val="sq-AL"/>
              </w:rPr>
              <w:t>29</w:t>
            </w:r>
          </w:p>
        </w:tc>
        <w:tc>
          <w:tcPr>
            <w:tcW w:w="2692" w:type="dxa"/>
            <w:gridSpan w:val="2"/>
          </w:tcPr>
          <w:p w:rsidR="00A845B6" w:rsidRPr="00A845B6" w:rsidRDefault="00A845B6" w:rsidP="009310C8">
            <w:pPr>
              <w:ind w:left="327"/>
              <w:jc w:val="center"/>
              <w:rPr>
                <w:rFonts w:ascii="Bookman Old Style" w:hAnsi="Bookman Old Style"/>
                <w:b/>
                <w:sz w:val="20"/>
                <w:szCs w:val="20"/>
                <w:lang w:val="sq-AL"/>
              </w:rPr>
            </w:pPr>
            <w:r w:rsidRPr="00A845B6">
              <w:rPr>
                <w:rFonts w:ascii="Bookman Old Style" w:hAnsi="Bookman Old Style"/>
                <w:b/>
                <w:sz w:val="20"/>
                <w:szCs w:val="20"/>
                <w:lang w:val="sq-AL"/>
              </w:rPr>
              <w:t>Orё nё total    300</w:t>
            </w:r>
          </w:p>
        </w:tc>
      </w:tr>
    </w:tbl>
    <w:p w:rsidR="00A845B6" w:rsidRPr="00A845B6" w:rsidRDefault="00A845B6" w:rsidP="00A845B6">
      <w:pPr>
        <w:rPr>
          <w:rFonts w:ascii="Bookman Old Style" w:hAnsi="Bookman Old Style"/>
          <w:sz w:val="20"/>
          <w:szCs w:val="20"/>
          <w:lang w:val="sq-AL"/>
        </w:rPr>
      </w:pPr>
    </w:p>
    <w:p w:rsidR="00A845B6" w:rsidRPr="00A845B6" w:rsidRDefault="00A845B6" w:rsidP="00A845B6">
      <w:pPr>
        <w:rPr>
          <w:rFonts w:ascii="Bookman Old Style" w:hAnsi="Bookman Old Style"/>
          <w:b/>
          <w:sz w:val="20"/>
          <w:szCs w:val="20"/>
          <w:lang w:val="sq-AL"/>
        </w:rPr>
      </w:pPr>
      <w:r w:rsidRPr="00A845B6">
        <w:rPr>
          <w:rFonts w:ascii="Bookman Old Style" w:hAnsi="Bookman Old Style"/>
          <w:b/>
          <w:sz w:val="20"/>
          <w:szCs w:val="20"/>
          <w:lang w:val="sq-AL"/>
        </w:rPr>
        <w:t>VITI III</w:t>
      </w:r>
    </w:p>
    <w:p w:rsidR="00A845B6" w:rsidRPr="00A845B6" w:rsidRDefault="00A845B6" w:rsidP="00A845B6">
      <w:pPr>
        <w:rPr>
          <w:rFonts w:ascii="Bookman Old Style" w:hAnsi="Bookman Old Style"/>
          <w:b/>
          <w:sz w:val="20"/>
          <w:szCs w:val="20"/>
          <w:lang w:val="sq-AL"/>
        </w:rPr>
      </w:pPr>
      <w:r w:rsidRPr="00A845B6">
        <w:rPr>
          <w:rFonts w:ascii="Bookman Old Style" w:hAnsi="Bookman Old Style"/>
          <w:b/>
          <w:sz w:val="20"/>
          <w:szCs w:val="20"/>
          <w:lang w:val="sq-AL"/>
        </w:rPr>
        <w:t>Semestri i Parё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870"/>
        <w:gridCol w:w="953"/>
        <w:gridCol w:w="1406"/>
        <w:gridCol w:w="1285"/>
      </w:tblGrid>
      <w:tr w:rsidR="00A845B6" w:rsidRPr="00A845B6" w:rsidTr="009310C8">
        <w:tc>
          <w:tcPr>
            <w:tcW w:w="1008"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NR</w:t>
            </w:r>
          </w:p>
        </w:tc>
        <w:tc>
          <w:tcPr>
            <w:tcW w:w="3870"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LENDA</w:t>
            </w:r>
          </w:p>
        </w:tc>
        <w:tc>
          <w:tcPr>
            <w:tcW w:w="953" w:type="dxa"/>
            <w:shd w:val="clear" w:color="auto" w:fill="C6D9F1"/>
          </w:tcPr>
          <w:p w:rsidR="00A845B6" w:rsidRPr="00A845B6" w:rsidRDefault="00A845B6" w:rsidP="009310C8">
            <w:pPr>
              <w:rPr>
                <w:rFonts w:ascii="Bookman Old Style" w:hAnsi="Bookman Old Style"/>
                <w:b/>
                <w:sz w:val="20"/>
                <w:szCs w:val="20"/>
                <w:lang w:val="sq-AL"/>
              </w:rPr>
            </w:pPr>
          </w:p>
        </w:tc>
        <w:tc>
          <w:tcPr>
            <w:tcW w:w="1406"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LEKSION</w:t>
            </w:r>
          </w:p>
        </w:tc>
        <w:tc>
          <w:tcPr>
            <w:tcW w:w="1285"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SEMINAR</w:t>
            </w:r>
          </w:p>
        </w:tc>
      </w:tr>
      <w:tr w:rsidR="00A845B6" w:rsidRPr="00A845B6" w:rsidTr="009310C8">
        <w:tc>
          <w:tcPr>
            <w:tcW w:w="100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III – 1</w:t>
            </w:r>
          </w:p>
        </w:tc>
        <w:tc>
          <w:tcPr>
            <w:tcW w:w="387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Man. Prodhimi dhe Operacionesh</w:t>
            </w:r>
          </w:p>
        </w:tc>
        <w:tc>
          <w:tcPr>
            <w:tcW w:w="953"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8</w:t>
            </w:r>
          </w:p>
        </w:tc>
        <w:tc>
          <w:tcPr>
            <w:tcW w:w="1406"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45</w:t>
            </w:r>
          </w:p>
        </w:tc>
        <w:tc>
          <w:tcPr>
            <w:tcW w:w="1285"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rPr>
          <w:trHeight w:val="287"/>
        </w:trPr>
        <w:tc>
          <w:tcPr>
            <w:tcW w:w="100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III - 2</w:t>
            </w:r>
          </w:p>
        </w:tc>
        <w:tc>
          <w:tcPr>
            <w:tcW w:w="387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Kontabilitet Kosto Drejtimi*</w:t>
            </w:r>
          </w:p>
        </w:tc>
        <w:tc>
          <w:tcPr>
            <w:tcW w:w="953"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6</w:t>
            </w:r>
          </w:p>
        </w:tc>
        <w:tc>
          <w:tcPr>
            <w:tcW w:w="1406"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285"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1008" w:type="dxa"/>
            <w:shd w:val="clear" w:color="auto" w:fill="auto"/>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III – 3.1</w:t>
            </w:r>
          </w:p>
        </w:tc>
        <w:tc>
          <w:tcPr>
            <w:tcW w:w="3870" w:type="dxa"/>
            <w:shd w:val="clear" w:color="auto" w:fill="auto"/>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 xml:space="preserve">Strategji Biznesi </w:t>
            </w:r>
          </w:p>
        </w:tc>
        <w:tc>
          <w:tcPr>
            <w:tcW w:w="953" w:type="dxa"/>
            <w:shd w:val="clear" w:color="auto" w:fill="auto"/>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8</w:t>
            </w:r>
          </w:p>
        </w:tc>
        <w:tc>
          <w:tcPr>
            <w:tcW w:w="1406" w:type="dxa"/>
            <w:shd w:val="clear" w:color="auto" w:fill="auto"/>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45</w:t>
            </w:r>
          </w:p>
        </w:tc>
        <w:tc>
          <w:tcPr>
            <w:tcW w:w="1285" w:type="dxa"/>
            <w:shd w:val="clear" w:color="auto" w:fill="auto"/>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100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III – 4.1</w:t>
            </w:r>
          </w:p>
        </w:tc>
        <w:tc>
          <w:tcPr>
            <w:tcW w:w="387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Analiza Financiare</w:t>
            </w:r>
          </w:p>
        </w:tc>
        <w:tc>
          <w:tcPr>
            <w:tcW w:w="953"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7</w:t>
            </w:r>
          </w:p>
        </w:tc>
        <w:tc>
          <w:tcPr>
            <w:tcW w:w="1406"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45</w:t>
            </w:r>
          </w:p>
        </w:tc>
        <w:tc>
          <w:tcPr>
            <w:tcW w:w="1285"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rPr>
          <w:trHeight w:val="350"/>
        </w:trPr>
        <w:tc>
          <w:tcPr>
            <w:tcW w:w="4878" w:type="dxa"/>
            <w:gridSpan w:val="2"/>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 xml:space="preserve">Totali </w:t>
            </w:r>
          </w:p>
        </w:tc>
        <w:tc>
          <w:tcPr>
            <w:tcW w:w="953" w:type="dxa"/>
          </w:tcPr>
          <w:p w:rsidR="00A845B6" w:rsidRPr="00A845B6" w:rsidRDefault="00A845B6" w:rsidP="009310C8">
            <w:pPr>
              <w:jc w:val="center"/>
              <w:rPr>
                <w:rFonts w:ascii="Bookman Old Style" w:hAnsi="Bookman Old Style"/>
                <w:b/>
                <w:sz w:val="20"/>
                <w:szCs w:val="20"/>
                <w:lang w:val="sq-AL"/>
              </w:rPr>
            </w:pPr>
            <w:r w:rsidRPr="00A845B6">
              <w:rPr>
                <w:rFonts w:ascii="Bookman Old Style" w:hAnsi="Bookman Old Style"/>
                <w:b/>
                <w:sz w:val="20"/>
                <w:szCs w:val="20"/>
                <w:lang w:val="sq-AL"/>
              </w:rPr>
              <w:t>29</w:t>
            </w:r>
          </w:p>
        </w:tc>
        <w:tc>
          <w:tcPr>
            <w:tcW w:w="2691" w:type="dxa"/>
            <w:gridSpan w:val="2"/>
          </w:tcPr>
          <w:p w:rsidR="00A845B6" w:rsidRPr="00A845B6" w:rsidRDefault="00A845B6" w:rsidP="009310C8">
            <w:pPr>
              <w:ind w:left="327"/>
              <w:jc w:val="center"/>
              <w:rPr>
                <w:rFonts w:ascii="Bookman Old Style" w:hAnsi="Bookman Old Style"/>
                <w:b/>
                <w:sz w:val="20"/>
                <w:szCs w:val="20"/>
                <w:lang w:val="sq-AL"/>
              </w:rPr>
            </w:pPr>
            <w:r w:rsidRPr="00A845B6">
              <w:rPr>
                <w:rFonts w:ascii="Bookman Old Style" w:hAnsi="Bookman Old Style"/>
                <w:b/>
                <w:sz w:val="20"/>
                <w:szCs w:val="20"/>
                <w:lang w:val="sq-AL"/>
              </w:rPr>
              <w:t>Orё nё total   285</w:t>
            </w:r>
          </w:p>
        </w:tc>
      </w:tr>
    </w:tbl>
    <w:p w:rsidR="00A845B6" w:rsidRPr="00A845B6" w:rsidRDefault="00A845B6" w:rsidP="00A845B6">
      <w:pPr>
        <w:rPr>
          <w:rFonts w:ascii="Bookman Old Style" w:hAnsi="Bookman Old Style"/>
          <w:sz w:val="20"/>
          <w:szCs w:val="20"/>
          <w:lang w:val="sq-AL"/>
        </w:rPr>
      </w:pPr>
    </w:p>
    <w:p w:rsidR="00A845B6" w:rsidRPr="00A845B6" w:rsidRDefault="00A845B6" w:rsidP="00A845B6">
      <w:pPr>
        <w:rPr>
          <w:rFonts w:ascii="Bookman Old Style" w:hAnsi="Bookman Old Style"/>
          <w:b/>
          <w:sz w:val="20"/>
          <w:szCs w:val="20"/>
          <w:lang w:val="sq-AL"/>
        </w:rPr>
      </w:pPr>
      <w:r w:rsidRPr="00A845B6">
        <w:rPr>
          <w:rFonts w:ascii="Bookman Old Style" w:hAnsi="Bookman Old Style"/>
          <w:b/>
          <w:sz w:val="20"/>
          <w:szCs w:val="20"/>
          <w:lang w:val="sq-AL"/>
        </w:rPr>
        <w:t>Semestri i Dytё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870"/>
        <w:gridCol w:w="948"/>
        <w:gridCol w:w="1409"/>
        <w:gridCol w:w="1287"/>
      </w:tblGrid>
      <w:tr w:rsidR="00A845B6" w:rsidRPr="00A845B6" w:rsidTr="009310C8">
        <w:tc>
          <w:tcPr>
            <w:tcW w:w="1008"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NR</w:t>
            </w:r>
          </w:p>
        </w:tc>
        <w:tc>
          <w:tcPr>
            <w:tcW w:w="3870"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LENDA</w:t>
            </w:r>
          </w:p>
        </w:tc>
        <w:tc>
          <w:tcPr>
            <w:tcW w:w="948" w:type="dxa"/>
            <w:shd w:val="clear" w:color="auto" w:fill="C6D9F1"/>
          </w:tcPr>
          <w:p w:rsidR="00A845B6" w:rsidRPr="00A845B6" w:rsidRDefault="00A845B6" w:rsidP="009310C8">
            <w:pPr>
              <w:rPr>
                <w:rFonts w:ascii="Bookman Old Style" w:hAnsi="Bookman Old Style"/>
                <w:b/>
                <w:sz w:val="20"/>
                <w:szCs w:val="20"/>
                <w:lang w:val="sq-AL"/>
              </w:rPr>
            </w:pPr>
          </w:p>
        </w:tc>
        <w:tc>
          <w:tcPr>
            <w:tcW w:w="1409"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LEKSION</w:t>
            </w:r>
          </w:p>
        </w:tc>
        <w:tc>
          <w:tcPr>
            <w:tcW w:w="1287" w:type="dxa"/>
            <w:shd w:val="clear" w:color="auto" w:fill="C6D9F1"/>
          </w:tcPr>
          <w:p w:rsidR="00A845B6" w:rsidRPr="00A845B6" w:rsidRDefault="00A845B6" w:rsidP="009310C8">
            <w:pPr>
              <w:rPr>
                <w:rFonts w:ascii="Bookman Old Style" w:hAnsi="Bookman Old Style"/>
                <w:b/>
                <w:sz w:val="20"/>
                <w:szCs w:val="20"/>
                <w:lang w:val="sq-AL"/>
              </w:rPr>
            </w:pPr>
            <w:r w:rsidRPr="00A845B6">
              <w:rPr>
                <w:rFonts w:ascii="Bookman Old Style" w:hAnsi="Bookman Old Style"/>
                <w:b/>
                <w:sz w:val="20"/>
                <w:szCs w:val="20"/>
                <w:lang w:val="sq-AL"/>
              </w:rPr>
              <w:t>SEMINAR</w:t>
            </w:r>
          </w:p>
        </w:tc>
      </w:tr>
      <w:tr w:rsidR="00A845B6" w:rsidRPr="00A845B6" w:rsidTr="009310C8">
        <w:tc>
          <w:tcPr>
            <w:tcW w:w="1008" w:type="dxa"/>
            <w:shd w:val="clear" w:color="auto" w:fill="auto"/>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III - 3.2</w:t>
            </w:r>
          </w:p>
        </w:tc>
        <w:tc>
          <w:tcPr>
            <w:tcW w:w="3870" w:type="dxa"/>
            <w:shd w:val="clear" w:color="auto" w:fill="auto"/>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Biznes Ndërkombëtar</w:t>
            </w:r>
          </w:p>
        </w:tc>
        <w:tc>
          <w:tcPr>
            <w:tcW w:w="948" w:type="dxa"/>
            <w:shd w:val="clear" w:color="auto" w:fill="auto"/>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6</w:t>
            </w:r>
          </w:p>
        </w:tc>
        <w:tc>
          <w:tcPr>
            <w:tcW w:w="1409" w:type="dxa"/>
            <w:shd w:val="clear" w:color="auto" w:fill="auto"/>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287" w:type="dxa"/>
            <w:shd w:val="clear" w:color="auto" w:fill="auto"/>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rPr>
          <w:trHeight w:val="287"/>
        </w:trPr>
        <w:tc>
          <w:tcPr>
            <w:tcW w:w="100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III – 4.2</w:t>
            </w:r>
          </w:p>
        </w:tc>
        <w:tc>
          <w:tcPr>
            <w:tcW w:w="387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Drejtim Financiar</w:t>
            </w:r>
          </w:p>
        </w:tc>
        <w:tc>
          <w:tcPr>
            <w:tcW w:w="94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8</w:t>
            </w:r>
          </w:p>
        </w:tc>
        <w:tc>
          <w:tcPr>
            <w:tcW w:w="1409"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45</w:t>
            </w:r>
          </w:p>
        </w:tc>
        <w:tc>
          <w:tcPr>
            <w:tcW w:w="128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100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III - 5</w:t>
            </w:r>
          </w:p>
        </w:tc>
        <w:tc>
          <w:tcPr>
            <w:tcW w:w="387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 xml:space="preserve">Lëndë me zgjedhje (1 nga 2) </w:t>
            </w:r>
          </w:p>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a)Menaxhim, Vlerësim Projektesh</w:t>
            </w:r>
          </w:p>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b) Auditimi</w:t>
            </w:r>
          </w:p>
        </w:tc>
        <w:tc>
          <w:tcPr>
            <w:tcW w:w="94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6</w:t>
            </w:r>
          </w:p>
        </w:tc>
        <w:tc>
          <w:tcPr>
            <w:tcW w:w="1409"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c>
          <w:tcPr>
            <w:tcW w:w="128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30</w:t>
            </w:r>
          </w:p>
        </w:tc>
      </w:tr>
      <w:tr w:rsidR="00A845B6" w:rsidRPr="00A845B6" w:rsidTr="009310C8">
        <w:tc>
          <w:tcPr>
            <w:tcW w:w="100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III - 6</w:t>
            </w:r>
          </w:p>
        </w:tc>
        <w:tc>
          <w:tcPr>
            <w:tcW w:w="387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 xml:space="preserve">Praktika </w:t>
            </w:r>
          </w:p>
        </w:tc>
        <w:tc>
          <w:tcPr>
            <w:tcW w:w="94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5</w:t>
            </w:r>
          </w:p>
        </w:tc>
        <w:tc>
          <w:tcPr>
            <w:tcW w:w="1409"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45</w:t>
            </w:r>
          </w:p>
        </w:tc>
        <w:tc>
          <w:tcPr>
            <w:tcW w:w="128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w:t>
            </w:r>
          </w:p>
        </w:tc>
      </w:tr>
      <w:tr w:rsidR="00A845B6" w:rsidRPr="00A845B6" w:rsidTr="009310C8">
        <w:tc>
          <w:tcPr>
            <w:tcW w:w="1008"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III - 7</w:t>
            </w:r>
          </w:p>
        </w:tc>
        <w:tc>
          <w:tcPr>
            <w:tcW w:w="3870" w:type="dxa"/>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 xml:space="preserve">Teza e Diplomës </w:t>
            </w:r>
          </w:p>
        </w:tc>
        <w:tc>
          <w:tcPr>
            <w:tcW w:w="948"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6</w:t>
            </w:r>
          </w:p>
        </w:tc>
        <w:tc>
          <w:tcPr>
            <w:tcW w:w="1409"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75</w:t>
            </w:r>
          </w:p>
        </w:tc>
        <w:tc>
          <w:tcPr>
            <w:tcW w:w="1287" w:type="dxa"/>
          </w:tcPr>
          <w:p w:rsidR="00A845B6" w:rsidRPr="00A845B6" w:rsidRDefault="00A845B6" w:rsidP="009310C8">
            <w:pPr>
              <w:jc w:val="center"/>
              <w:rPr>
                <w:rFonts w:ascii="Bookman Old Style" w:hAnsi="Bookman Old Style"/>
                <w:sz w:val="20"/>
                <w:szCs w:val="20"/>
                <w:lang w:val="sq-AL"/>
              </w:rPr>
            </w:pPr>
            <w:r w:rsidRPr="00A845B6">
              <w:rPr>
                <w:rFonts w:ascii="Bookman Old Style" w:hAnsi="Bookman Old Style"/>
                <w:sz w:val="20"/>
                <w:szCs w:val="20"/>
                <w:lang w:val="sq-AL"/>
              </w:rPr>
              <w:t>-</w:t>
            </w:r>
          </w:p>
        </w:tc>
      </w:tr>
      <w:tr w:rsidR="00A845B6" w:rsidRPr="00A845B6" w:rsidTr="009310C8">
        <w:tc>
          <w:tcPr>
            <w:tcW w:w="4878" w:type="dxa"/>
            <w:gridSpan w:val="2"/>
          </w:tcPr>
          <w:p w:rsidR="00A845B6" w:rsidRPr="00A845B6" w:rsidRDefault="00A845B6" w:rsidP="009310C8">
            <w:pPr>
              <w:rPr>
                <w:rFonts w:ascii="Bookman Old Style" w:hAnsi="Bookman Old Style"/>
                <w:sz w:val="20"/>
                <w:szCs w:val="20"/>
                <w:lang w:val="sq-AL"/>
              </w:rPr>
            </w:pPr>
            <w:r w:rsidRPr="00A845B6">
              <w:rPr>
                <w:rFonts w:ascii="Bookman Old Style" w:hAnsi="Bookman Old Style"/>
                <w:sz w:val="20"/>
                <w:szCs w:val="20"/>
                <w:lang w:val="sq-AL"/>
              </w:rPr>
              <w:t xml:space="preserve">Totali </w:t>
            </w:r>
          </w:p>
        </w:tc>
        <w:tc>
          <w:tcPr>
            <w:tcW w:w="948" w:type="dxa"/>
          </w:tcPr>
          <w:p w:rsidR="00A845B6" w:rsidRPr="00A845B6" w:rsidRDefault="00A845B6" w:rsidP="009310C8">
            <w:pPr>
              <w:jc w:val="center"/>
              <w:rPr>
                <w:rFonts w:ascii="Bookman Old Style" w:hAnsi="Bookman Old Style"/>
                <w:b/>
                <w:sz w:val="20"/>
                <w:szCs w:val="20"/>
                <w:lang w:val="sq-AL"/>
              </w:rPr>
            </w:pPr>
            <w:r w:rsidRPr="00A845B6">
              <w:rPr>
                <w:rFonts w:ascii="Bookman Old Style" w:hAnsi="Bookman Old Style"/>
                <w:b/>
                <w:sz w:val="20"/>
                <w:szCs w:val="20"/>
                <w:lang w:val="sq-AL"/>
              </w:rPr>
              <w:t>31</w:t>
            </w:r>
          </w:p>
        </w:tc>
        <w:tc>
          <w:tcPr>
            <w:tcW w:w="2696" w:type="dxa"/>
            <w:gridSpan w:val="2"/>
          </w:tcPr>
          <w:p w:rsidR="00A845B6" w:rsidRPr="00A845B6" w:rsidRDefault="00A845B6" w:rsidP="009310C8">
            <w:pPr>
              <w:ind w:left="327"/>
              <w:jc w:val="center"/>
              <w:rPr>
                <w:rFonts w:ascii="Bookman Old Style" w:hAnsi="Bookman Old Style"/>
                <w:b/>
                <w:sz w:val="20"/>
                <w:szCs w:val="20"/>
                <w:lang w:val="sq-AL"/>
              </w:rPr>
            </w:pPr>
            <w:r w:rsidRPr="00A845B6">
              <w:rPr>
                <w:rFonts w:ascii="Bookman Old Style" w:hAnsi="Bookman Old Style"/>
                <w:b/>
                <w:sz w:val="20"/>
                <w:szCs w:val="20"/>
                <w:lang w:val="sq-AL"/>
              </w:rPr>
              <w:t>Orё nё total     315</w:t>
            </w:r>
          </w:p>
        </w:tc>
      </w:tr>
    </w:tbl>
    <w:p w:rsidR="00A845B6" w:rsidRPr="00A845B6" w:rsidRDefault="00A845B6" w:rsidP="001D56D6">
      <w:pPr>
        <w:pStyle w:val="ListParagraph"/>
        <w:numPr>
          <w:ilvl w:val="0"/>
          <w:numId w:val="30"/>
        </w:numPr>
        <w:rPr>
          <w:rFonts w:ascii="Bookman Old Style" w:hAnsi="Bookman Old Style"/>
          <w:b/>
          <w:sz w:val="20"/>
          <w:szCs w:val="20"/>
          <w:lang w:val="sq-AL"/>
        </w:rPr>
      </w:pPr>
      <w:r w:rsidRPr="00A845B6">
        <w:rPr>
          <w:rFonts w:ascii="Bookman Old Style" w:hAnsi="Bookman Old Style"/>
          <w:b/>
          <w:sz w:val="20"/>
          <w:szCs w:val="20"/>
          <w:lang w:val="sq-AL"/>
        </w:rPr>
        <w:t>Me (*) janë shënuar lëndët e ndryshuara</w:t>
      </w:r>
    </w:p>
    <w:p w:rsidR="004D66D3" w:rsidRDefault="004D66D3" w:rsidP="004D66D3">
      <w:pPr>
        <w:pStyle w:val="ListParagraph"/>
        <w:spacing w:line="240" w:lineRule="auto"/>
        <w:ind w:left="0"/>
        <w:rPr>
          <w:rFonts w:ascii="Bookman Old Style" w:hAnsi="Bookman Old Style"/>
          <w:b/>
          <w:sz w:val="20"/>
          <w:szCs w:val="20"/>
          <w:lang w:val="sq-AL"/>
        </w:rPr>
      </w:pPr>
      <w:r w:rsidRPr="004D66D3">
        <w:rPr>
          <w:rFonts w:ascii="Bookman Old Style" w:hAnsi="Bookman Old Style"/>
          <w:b/>
          <w:sz w:val="20"/>
          <w:szCs w:val="20"/>
          <w:lang w:val="sq-AL"/>
        </w:rPr>
        <w:t>Ndryshimet e bëra dhe argumentimi i grupit të punës:</w:t>
      </w:r>
    </w:p>
    <w:p w:rsidR="00A845B6" w:rsidRPr="004D66D3" w:rsidRDefault="00A845B6" w:rsidP="004D66D3">
      <w:pPr>
        <w:pStyle w:val="ListParagraph"/>
        <w:spacing w:line="240" w:lineRule="auto"/>
        <w:ind w:left="0"/>
        <w:rPr>
          <w:rFonts w:ascii="Bookman Old Style" w:hAnsi="Bookman Old Style"/>
          <w:b/>
          <w:sz w:val="20"/>
          <w:szCs w:val="20"/>
          <w:lang w:val="sq-AL"/>
        </w:rPr>
      </w:pPr>
    </w:p>
    <w:p w:rsidR="004D66D3" w:rsidRPr="004D66D3" w:rsidRDefault="004D66D3" w:rsidP="001D56D6">
      <w:pPr>
        <w:pStyle w:val="ListParagraph"/>
        <w:numPr>
          <w:ilvl w:val="0"/>
          <w:numId w:val="31"/>
        </w:numPr>
        <w:jc w:val="both"/>
        <w:rPr>
          <w:rFonts w:ascii="Bookman Old Style" w:hAnsi="Bookman Old Style"/>
          <w:sz w:val="20"/>
          <w:szCs w:val="20"/>
          <w:lang w:val="sq-AL"/>
        </w:rPr>
      </w:pPr>
      <w:r w:rsidRPr="004D66D3">
        <w:rPr>
          <w:rFonts w:ascii="Bookman Old Style" w:hAnsi="Bookman Old Style"/>
          <w:sz w:val="20"/>
          <w:szCs w:val="20"/>
          <w:lang w:val="sq-AL"/>
        </w:rPr>
        <w:lastRenderedPageBreak/>
        <w:t xml:space="preserve">Lënda “Hyrje në Filozofi” e semestrit të parë të vitit të parë, zëvendësohet me lëndën  e semestrit të dytë  të vitit të dytë, “Historia e Mendimit Ekonomik”; </w:t>
      </w:r>
    </w:p>
    <w:p w:rsidR="004D66D3" w:rsidRPr="004D66D3" w:rsidRDefault="004D66D3" w:rsidP="00BA0156">
      <w:pPr>
        <w:pStyle w:val="ListParagraph"/>
        <w:jc w:val="both"/>
        <w:rPr>
          <w:rFonts w:ascii="Bookman Old Style" w:hAnsi="Bookman Old Style"/>
          <w:sz w:val="20"/>
          <w:szCs w:val="20"/>
          <w:lang w:val="sq-AL"/>
        </w:rPr>
      </w:pPr>
      <w:r w:rsidRPr="004D66D3">
        <w:rPr>
          <w:rFonts w:ascii="Bookman Old Style" w:hAnsi="Bookman Old Style"/>
          <w:sz w:val="20"/>
          <w:szCs w:val="20"/>
          <w:lang w:val="sq-AL"/>
        </w:rPr>
        <w:t>Ndryshimi i propozuar është bërë me pretendimin që lënda “Historia e Mendimit Ekonomik”është më e plotë për sa i përket njohurive që duhet të fitojë studenti, lidhur me mendimin ekonomik e filozofik në tërësi.  Në këtë ndryshim janë marrë në konsideratë edhe ndryshimet në syllabusin e “Historia e Mendimit Ekonomik”, në të cilin do të reflektohen më mirë teoritë e fundit lidhur me mendimin ekonomik;</w:t>
      </w:r>
    </w:p>
    <w:p w:rsidR="004D66D3" w:rsidRPr="004D66D3" w:rsidRDefault="004D66D3" w:rsidP="00BA0156">
      <w:pPr>
        <w:pStyle w:val="ListParagraph"/>
        <w:jc w:val="both"/>
        <w:rPr>
          <w:rFonts w:ascii="Bookman Old Style" w:hAnsi="Bookman Old Style"/>
          <w:sz w:val="20"/>
          <w:szCs w:val="20"/>
          <w:lang w:val="sq-AL"/>
        </w:rPr>
      </w:pPr>
    </w:p>
    <w:p w:rsidR="004D66D3" w:rsidRPr="004D66D3" w:rsidRDefault="004D66D3" w:rsidP="001D56D6">
      <w:pPr>
        <w:pStyle w:val="ListParagraph"/>
        <w:numPr>
          <w:ilvl w:val="0"/>
          <w:numId w:val="31"/>
        </w:numPr>
        <w:jc w:val="both"/>
        <w:rPr>
          <w:rFonts w:ascii="Bookman Old Style" w:hAnsi="Bookman Old Style"/>
          <w:sz w:val="20"/>
          <w:szCs w:val="20"/>
          <w:lang w:val="sq-AL"/>
        </w:rPr>
      </w:pPr>
      <w:r w:rsidRPr="004D66D3">
        <w:rPr>
          <w:rFonts w:ascii="Bookman Old Style" w:hAnsi="Bookman Old Style"/>
          <w:sz w:val="20"/>
          <w:szCs w:val="20"/>
          <w:lang w:val="sq-AL"/>
        </w:rPr>
        <w:t>Lënda “Kontabilitet Financiar” e semestrit të  pare të vitit të dytë,  të kalojë në semestrin e dytë, në vend të lëndës “Histori e Mendimit Ekonomik” dhe në vend të saj të vendoset lënda “Parimet Bazë të Kontabilitetit”;</w:t>
      </w:r>
    </w:p>
    <w:p w:rsidR="004D66D3" w:rsidRPr="004D66D3" w:rsidRDefault="004D66D3" w:rsidP="00BA0156">
      <w:pPr>
        <w:pStyle w:val="ListParagraph"/>
        <w:jc w:val="both"/>
        <w:rPr>
          <w:rFonts w:ascii="Bookman Old Style" w:hAnsi="Bookman Old Style"/>
          <w:sz w:val="20"/>
          <w:szCs w:val="20"/>
          <w:lang w:val="sq-AL"/>
        </w:rPr>
      </w:pPr>
    </w:p>
    <w:p w:rsidR="004D66D3" w:rsidRPr="004D66D3" w:rsidRDefault="004D66D3" w:rsidP="00BA0156">
      <w:pPr>
        <w:pStyle w:val="ListParagraph"/>
        <w:jc w:val="both"/>
        <w:rPr>
          <w:rFonts w:ascii="Bookman Old Style" w:hAnsi="Bookman Old Style"/>
          <w:sz w:val="20"/>
          <w:szCs w:val="20"/>
          <w:lang w:val="sq-AL"/>
        </w:rPr>
      </w:pPr>
      <w:r w:rsidRPr="004D66D3">
        <w:rPr>
          <w:rFonts w:ascii="Bookman Old Style" w:hAnsi="Bookman Old Style"/>
          <w:sz w:val="20"/>
          <w:szCs w:val="20"/>
          <w:lang w:val="sq-AL"/>
        </w:rPr>
        <w:t xml:space="preserve">Në formimin profesional të studentëve të këtij programi synohet që ata të jenë njëherësh edhe specialistë të zyrave të financës të shoqërive tregtare. Deri tani “Kontabiliteti Financiar” është zhvilluar me një modul, i cili nuk plotësonte nevojat për pritshmërinë profesionale të studentëve. Për këtë arsye është gjykuar zhvillimi i tij në dy module, duke futur edhe atë të “Parimet Bazë të Kontabilitetit”. Këto module duhet të zhvillohen në vitin e dytë, njëri pas tjetrit. </w:t>
      </w:r>
    </w:p>
    <w:p w:rsidR="004D66D3" w:rsidRPr="004D66D3" w:rsidRDefault="004D66D3" w:rsidP="004D66D3">
      <w:pPr>
        <w:pStyle w:val="ListParagraph"/>
        <w:spacing w:line="240" w:lineRule="auto"/>
        <w:jc w:val="both"/>
        <w:rPr>
          <w:rFonts w:ascii="Bookman Old Style" w:hAnsi="Bookman Old Style"/>
          <w:sz w:val="20"/>
          <w:szCs w:val="20"/>
          <w:lang w:val="sq-AL"/>
        </w:rPr>
      </w:pPr>
    </w:p>
    <w:p w:rsidR="004D66D3" w:rsidRPr="004D66D3" w:rsidRDefault="004D66D3" w:rsidP="001D56D6">
      <w:pPr>
        <w:pStyle w:val="ListParagraph"/>
        <w:numPr>
          <w:ilvl w:val="0"/>
          <w:numId w:val="31"/>
        </w:numPr>
        <w:jc w:val="both"/>
        <w:rPr>
          <w:rFonts w:ascii="Bookman Old Style" w:hAnsi="Bookman Old Style"/>
          <w:sz w:val="20"/>
          <w:szCs w:val="20"/>
          <w:lang w:val="sq-AL"/>
        </w:rPr>
      </w:pPr>
      <w:r w:rsidRPr="004D66D3">
        <w:rPr>
          <w:rFonts w:ascii="Bookman Old Style" w:hAnsi="Bookman Old Style"/>
          <w:sz w:val="20"/>
          <w:szCs w:val="20"/>
          <w:lang w:val="sq-AL"/>
        </w:rPr>
        <w:t xml:space="preserve">Lënda “Kontabilitet Kosto-Drejtimi” e semestrit të dytë të vitit të dytë,  të kalojë në semestrin e parë të vitit të tretë, dhe në vend të saj të vendoset lënda e semestrit të parë të vitit të tretë, “Menaxhim i Burimeve Njerëzore”; </w:t>
      </w:r>
    </w:p>
    <w:p w:rsidR="004D66D3" w:rsidRPr="004D66D3" w:rsidRDefault="004D66D3" w:rsidP="00BA0156">
      <w:pPr>
        <w:pStyle w:val="ListParagraph"/>
        <w:jc w:val="both"/>
        <w:rPr>
          <w:rFonts w:ascii="Bookman Old Style" w:hAnsi="Bookman Old Style"/>
          <w:b/>
          <w:sz w:val="20"/>
          <w:szCs w:val="20"/>
          <w:lang w:val="sq-AL"/>
        </w:rPr>
      </w:pPr>
      <w:r w:rsidRPr="004D66D3">
        <w:rPr>
          <w:rFonts w:ascii="Bookman Old Style" w:hAnsi="Bookman Old Style"/>
          <w:sz w:val="20"/>
          <w:szCs w:val="20"/>
          <w:lang w:val="sq-AL"/>
        </w:rPr>
        <w:t>Ndryshimi është bërë duke pasur parasysh logjikën e të kuptuarit të njohurive profesionale nga studenti. Pa përfunduar dhënia e njohurive të  “Kontabilitet Financiar”, nuk mund të zhvillohen njohuritë e reja të  lëndës “Kontabilitet Kosto-Drejtimi”.</w:t>
      </w:r>
    </w:p>
    <w:p w:rsidR="004D66D3" w:rsidRPr="004D66D3" w:rsidRDefault="004D66D3" w:rsidP="004D66D3">
      <w:pPr>
        <w:autoSpaceDE w:val="0"/>
        <w:autoSpaceDN w:val="0"/>
        <w:adjustRightInd w:val="0"/>
        <w:jc w:val="both"/>
        <w:rPr>
          <w:rFonts w:ascii="Bookman Old Style" w:hAnsi="Bookman Old Style"/>
          <w:b/>
          <w:sz w:val="20"/>
          <w:szCs w:val="20"/>
          <w:lang w:val="sq-AL"/>
        </w:rPr>
      </w:pPr>
      <w:r w:rsidRPr="004D66D3">
        <w:rPr>
          <w:rFonts w:ascii="Bookman Old Style" w:hAnsi="Bookman Old Style"/>
          <w:b/>
          <w:sz w:val="20"/>
          <w:szCs w:val="20"/>
          <w:lang w:val="sq-AL"/>
        </w:rPr>
        <w:t xml:space="preserve">Organizimi i vitit mësimor, semestrat: </w:t>
      </w:r>
    </w:p>
    <w:p w:rsidR="004D66D3" w:rsidRPr="004D66D3" w:rsidRDefault="004D66D3" w:rsidP="004D66D3">
      <w:pPr>
        <w:autoSpaceDE w:val="0"/>
        <w:autoSpaceDN w:val="0"/>
        <w:adjustRightInd w:val="0"/>
        <w:jc w:val="both"/>
        <w:rPr>
          <w:rFonts w:ascii="Bookman Old Style" w:hAnsi="Bookman Old Style"/>
          <w:sz w:val="20"/>
          <w:szCs w:val="20"/>
          <w:lang w:val="sq-AL"/>
        </w:rPr>
      </w:pPr>
      <w:r w:rsidRPr="004D66D3">
        <w:rPr>
          <w:rFonts w:ascii="Bookman Old Style" w:hAnsi="Bookman Old Style"/>
          <w:sz w:val="20"/>
          <w:szCs w:val="20"/>
          <w:lang w:val="sq-AL"/>
        </w:rPr>
        <w:t xml:space="preserve">Viti akademik ka 30 javë mësimore të ndara në dy semestra, semestri i parë (I) dhe semestri i dytë (II). Secili semestër ka 15 javë mësimore. Ngarkesa e punës së studentëve vlerësohet me kredite ECTS, përkatësisht 60 kredite për çdo vit akademik dhe 180 kredite në total. </w:t>
      </w:r>
    </w:p>
    <w:p w:rsidR="004D66D3" w:rsidRPr="004D66D3" w:rsidRDefault="004D66D3" w:rsidP="004D66D3">
      <w:pPr>
        <w:autoSpaceDE w:val="0"/>
        <w:autoSpaceDN w:val="0"/>
        <w:adjustRightInd w:val="0"/>
        <w:jc w:val="both"/>
        <w:rPr>
          <w:rFonts w:ascii="Bookman Old Style" w:hAnsi="Bookman Old Style"/>
          <w:sz w:val="20"/>
          <w:szCs w:val="20"/>
          <w:lang w:val="sq-AL"/>
        </w:rPr>
      </w:pPr>
      <w:r w:rsidRPr="004D66D3">
        <w:rPr>
          <w:rFonts w:ascii="Bookman Old Style" w:hAnsi="Bookman Old Style"/>
          <w:sz w:val="20"/>
          <w:szCs w:val="20"/>
          <w:lang w:val="sq-AL"/>
        </w:rPr>
        <w:t>Gjatë vitit të parë akademik organizohen tre sesione provimesh. Në vitet e tjera akademike organizohen pesë sesione provimesh të përcaktuara në kalendarin akademik t</w:t>
      </w:r>
      <w:r w:rsidR="00CF397E">
        <w:rPr>
          <w:rFonts w:ascii="Bookman Old Style" w:hAnsi="Bookman Old Style"/>
          <w:sz w:val="20"/>
          <w:szCs w:val="20"/>
          <w:lang w:val="sq-AL"/>
        </w:rPr>
        <w:t>ë</w:t>
      </w:r>
      <w:r w:rsidRPr="004D66D3">
        <w:rPr>
          <w:rFonts w:ascii="Bookman Old Style" w:hAnsi="Bookman Old Style"/>
          <w:sz w:val="20"/>
          <w:szCs w:val="20"/>
          <w:lang w:val="sq-AL"/>
        </w:rPr>
        <w:t xml:space="preserve"> çdo programi mësimor dhe tre sesione diplomimi.</w:t>
      </w:r>
    </w:p>
    <w:p w:rsidR="004D66D3" w:rsidRPr="004D66D3" w:rsidRDefault="004D66D3" w:rsidP="00D45B0C">
      <w:pPr>
        <w:autoSpaceDE w:val="0"/>
        <w:autoSpaceDN w:val="0"/>
        <w:adjustRightInd w:val="0"/>
        <w:jc w:val="both"/>
        <w:rPr>
          <w:rFonts w:ascii="Bookman Old Style" w:hAnsi="Bookman Old Style"/>
          <w:sz w:val="20"/>
          <w:szCs w:val="20"/>
          <w:lang w:val="sq-AL"/>
        </w:rPr>
      </w:pPr>
      <w:r w:rsidRPr="004D66D3">
        <w:rPr>
          <w:rFonts w:ascii="Bookman Old Style" w:hAnsi="Bookman Old Style"/>
          <w:sz w:val="20"/>
          <w:szCs w:val="20"/>
          <w:lang w:val="sq-AL"/>
        </w:rPr>
        <w:t>Me vendim të Senatit, Fakultetet kan</w:t>
      </w:r>
      <w:r w:rsidR="00CF397E">
        <w:rPr>
          <w:rFonts w:ascii="Bookman Old Style" w:hAnsi="Bookman Old Style"/>
          <w:sz w:val="20"/>
          <w:szCs w:val="20"/>
          <w:lang w:val="sq-AL"/>
        </w:rPr>
        <w:t>ë</w:t>
      </w:r>
      <w:r w:rsidRPr="004D66D3">
        <w:rPr>
          <w:rFonts w:ascii="Bookman Old Style" w:hAnsi="Bookman Old Style"/>
          <w:sz w:val="20"/>
          <w:szCs w:val="20"/>
          <w:lang w:val="sq-AL"/>
        </w:rPr>
        <w:t xml:space="preserve"> t</w:t>
      </w:r>
      <w:r w:rsidR="00CF397E">
        <w:rPr>
          <w:rFonts w:ascii="Bookman Old Style" w:hAnsi="Bookman Old Style"/>
          <w:sz w:val="20"/>
          <w:szCs w:val="20"/>
          <w:lang w:val="sq-AL"/>
        </w:rPr>
        <w:t>ë</w:t>
      </w:r>
      <w:r w:rsidRPr="004D66D3">
        <w:rPr>
          <w:rFonts w:ascii="Bookman Old Style" w:hAnsi="Bookman Old Style"/>
          <w:sz w:val="20"/>
          <w:szCs w:val="20"/>
          <w:lang w:val="sq-AL"/>
        </w:rPr>
        <w:t xml:space="preserve"> drejt</w:t>
      </w:r>
      <w:r w:rsidR="00CF397E">
        <w:rPr>
          <w:rFonts w:ascii="Bookman Old Style" w:hAnsi="Bookman Old Style"/>
          <w:sz w:val="20"/>
          <w:szCs w:val="20"/>
          <w:lang w:val="sq-AL"/>
        </w:rPr>
        <w:t>ë</w:t>
      </w:r>
      <w:r w:rsidRPr="004D66D3">
        <w:rPr>
          <w:rFonts w:ascii="Bookman Old Style" w:hAnsi="Bookman Old Style"/>
          <w:sz w:val="20"/>
          <w:szCs w:val="20"/>
          <w:lang w:val="sq-AL"/>
        </w:rPr>
        <w:t xml:space="preserve"> t</w:t>
      </w:r>
      <w:r w:rsidR="00CF397E">
        <w:rPr>
          <w:rFonts w:ascii="Bookman Old Style" w:hAnsi="Bookman Old Style"/>
          <w:sz w:val="20"/>
          <w:szCs w:val="20"/>
          <w:lang w:val="sq-AL"/>
        </w:rPr>
        <w:t>ë</w:t>
      </w:r>
      <w:r w:rsidRPr="004D66D3">
        <w:rPr>
          <w:rFonts w:ascii="Bookman Old Style" w:hAnsi="Bookman Old Style"/>
          <w:sz w:val="20"/>
          <w:szCs w:val="20"/>
          <w:lang w:val="sq-AL"/>
        </w:rPr>
        <w:t xml:space="preserve"> organizojnë edhe sesione t</w:t>
      </w:r>
      <w:r w:rsidR="00CF397E">
        <w:rPr>
          <w:rFonts w:ascii="Bookman Old Style" w:hAnsi="Bookman Old Style"/>
          <w:sz w:val="20"/>
          <w:szCs w:val="20"/>
          <w:lang w:val="sq-AL"/>
        </w:rPr>
        <w:t>ë</w:t>
      </w:r>
      <w:r w:rsidRPr="004D66D3">
        <w:rPr>
          <w:rFonts w:ascii="Bookman Old Style" w:hAnsi="Bookman Old Style"/>
          <w:sz w:val="20"/>
          <w:szCs w:val="20"/>
          <w:lang w:val="sq-AL"/>
        </w:rPr>
        <w:t xml:space="preserve"> tjera të kufizuara të provimeve të bartura (riprovime), jashtë kalendarit akademik, para përfundimit të semestrit të pare dhe semestrit te dyte. Në këto provime studentët paraqiten kundrejt pagesës përkatëse.</w:t>
      </w:r>
    </w:p>
    <w:p w:rsidR="004D66D3" w:rsidRPr="004D66D3" w:rsidRDefault="004D66D3" w:rsidP="00256768">
      <w:pPr>
        <w:pStyle w:val="ListParagraph"/>
        <w:spacing w:after="120"/>
        <w:ind w:left="0"/>
        <w:contextualSpacing w:val="0"/>
        <w:jc w:val="both"/>
        <w:rPr>
          <w:rFonts w:ascii="Bookman Old Style" w:hAnsi="Bookman Old Style"/>
          <w:sz w:val="20"/>
          <w:szCs w:val="20"/>
          <w:lang w:val="sq-AL"/>
        </w:rPr>
      </w:pPr>
      <w:r w:rsidRPr="004D66D3">
        <w:rPr>
          <w:rFonts w:ascii="Bookman Old Style" w:hAnsi="Bookman Old Style"/>
          <w:sz w:val="20"/>
          <w:szCs w:val="20"/>
          <w:lang w:val="sq-AL"/>
        </w:rPr>
        <w:t>Program</w:t>
      </w:r>
      <w:r w:rsidR="0086751F">
        <w:rPr>
          <w:rFonts w:ascii="Bookman Old Style" w:hAnsi="Bookman Old Style"/>
          <w:sz w:val="20"/>
          <w:szCs w:val="20"/>
          <w:lang w:val="sq-AL"/>
        </w:rPr>
        <w:t>i</w:t>
      </w:r>
      <w:r w:rsidRPr="004D66D3">
        <w:rPr>
          <w:rFonts w:ascii="Bookman Old Style" w:hAnsi="Bookman Old Style"/>
          <w:sz w:val="20"/>
          <w:szCs w:val="20"/>
          <w:lang w:val="sq-AL"/>
        </w:rPr>
        <w:t xml:space="preserve"> i studimit në ‘Menaxhim Biznesi’, është program studimi i ciklit të parë, me kohëzgjatje normale 3 vjet dhe 180 kredite dhe forma e studimit është me kohë të plotë. Programi mësimor është i ndërtuar nga 45</w:t>
      </w:r>
      <w:r w:rsidR="00FF73F7">
        <w:rPr>
          <w:rFonts w:ascii="Bookman Old Style" w:hAnsi="Bookman Old Style"/>
          <w:sz w:val="20"/>
          <w:szCs w:val="20"/>
          <w:lang w:val="sq-AL"/>
        </w:rPr>
        <w:t>00 orë studimi, nga të cilat 183</w:t>
      </w:r>
      <w:r w:rsidRPr="004D66D3">
        <w:rPr>
          <w:rFonts w:ascii="Bookman Old Style" w:hAnsi="Bookman Old Style"/>
          <w:sz w:val="20"/>
          <w:szCs w:val="20"/>
          <w:lang w:val="sq-AL"/>
        </w:rPr>
        <w:t>0 janë orë studimi në auditor dhe 26</w:t>
      </w:r>
      <w:r w:rsidR="00FF73F7">
        <w:rPr>
          <w:rFonts w:ascii="Bookman Old Style" w:hAnsi="Bookman Old Style"/>
          <w:sz w:val="20"/>
          <w:szCs w:val="20"/>
          <w:lang w:val="sq-AL"/>
        </w:rPr>
        <w:t>7</w:t>
      </w:r>
      <w:r w:rsidRPr="004D66D3">
        <w:rPr>
          <w:rFonts w:ascii="Bookman Old Style" w:hAnsi="Bookman Old Style"/>
          <w:sz w:val="20"/>
          <w:szCs w:val="20"/>
          <w:lang w:val="sq-AL"/>
        </w:rPr>
        <w:t>0 janë orë studimi individual.</w:t>
      </w:r>
    </w:p>
    <w:p w:rsidR="004D66D3" w:rsidRPr="004D66D3" w:rsidRDefault="004D66D3" w:rsidP="00256768">
      <w:pPr>
        <w:pStyle w:val="ListParagraph"/>
        <w:spacing w:after="120"/>
        <w:ind w:left="0"/>
        <w:contextualSpacing w:val="0"/>
        <w:jc w:val="both"/>
        <w:rPr>
          <w:rFonts w:ascii="Bookman Old Style" w:hAnsi="Bookman Old Style"/>
          <w:sz w:val="20"/>
          <w:szCs w:val="20"/>
          <w:lang w:val="sq-AL"/>
        </w:rPr>
      </w:pPr>
      <w:r w:rsidRPr="004D66D3">
        <w:rPr>
          <w:rFonts w:ascii="Bookman Old Style" w:hAnsi="Bookman Old Style"/>
          <w:sz w:val="20"/>
          <w:szCs w:val="20"/>
          <w:lang w:val="sq-AL"/>
        </w:rPr>
        <w:t>Procesi mësimor është organizuar në vite akademik, gjatë të cilit studenti fiton 60 kredite. Viti akademik zgjat 30 javë mësimore dhe 6 javë të parashikuara për sesionet normale të provimeve. Studenti zhvillon deri në 25 orë mësimore në auditor/javë.</w:t>
      </w:r>
    </w:p>
    <w:p w:rsidR="004D66D3" w:rsidRPr="004D66D3" w:rsidRDefault="004D66D3" w:rsidP="00256768">
      <w:pPr>
        <w:pStyle w:val="ListParagraph"/>
        <w:spacing w:after="120"/>
        <w:ind w:left="0"/>
        <w:contextualSpacing w:val="0"/>
        <w:jc w:val="both"/>
        <w:rPr>
          <w:rFonts w:ascii="Bookman Old Style" w:hAnsi="Bookman Old Style"/>
          <w:sz w:val="20"/>
          <w:szCs w:val="20"/>
          <w:lang w:val="sq-AL"/>
        </w:rPr>
      </w:pPr>
      <w:r w:rsidRPr="004D66D3">
        <w:rPr>
          <w:rFonts w:ascii="Bookman Old Style" w:hAnsi="Bookman Old Style"/>
          <w:sz w:val="20"/>
          <w:szCs w:val="20"/>
          <w:lang w:val="sq-AL"/>
        </w:rPr>
        <w:t>Koha e fillimit, mbarimit, sesionet e provimeve, pushimet e festave zyrtare përcaktohen në kalendarin akademik të miratuar nga Senati.</w:t>
      </w:r>
    </w:p>
    <w:p w:rsidR="004D66D3" w:rsidRPr="004D66D3" w:rsidRDefault="004D66D3" w:rsidP="00256768">
      <w:pPr>
        <w:autoSpaceDE w:val="0"/>
        <w:autoSpaceDN w:val="0"/>
        <w:adjustRightInd w:val="0"/>
        <w:spacing w:after="120"/>
        <w:jc w:val="both"/>
        <w:rPr>
          <w:rFonts w:ascii="Bookman Old Style" w:hAnsi="Bookman Old Style"/>
          <w:sz w:val="20"/>
          <w:szCs w:val="20"/>
          <w:lang w:val="sq-AL"/>
        </w:rPr>
      </w:pPr>
      <w:r w:rsidRPr="004D66D3">
        <w:rPr>
          <w:rFonts w:ascii="Bookman Old Style" w:hAnsi="Bookman Old Style"/>
          <w:sz w:val="20"/>
          <w:szCs w:val="20"/>
          <w:lang w:val="sq-AL"/>
        </w:rPr>
        <w:t xml:space="preserve">Lëndët dhe modulet vlerësohen nga kreditet sipas parimit </w:t>
      </w:r>
      <w:r w:rsidRPr="004D66D3">
        <w:rPr>
          <w:rFonts w:ascii="Bookman Old Style" w:hAnsi="Bookman Old Style"/>
          <w:b/>
          <w:iCs/>
          <w:sz w:val="20"/>
          <w:szCs w:val="20"/>
          <w:lang w:val="sq-AL"/>
        </w:rPr>
        <w:t xml:space="preserve">1 </w:t>
      </w:r>
      <w:r w:rsidRPr="004D66D3">
        <w:rPr>
          <w:rFonts w:ascii="Bookman Old Style" w:hAnsi="Bookman Old Style"/>
          <w:b/>
          <w:sz w:val="20"/>
          <w:szCs w:val="20"/>
          <w:lang w:val="sq-AL"/>
        </w:rPr>
        <w:t xml:space="preserve">kredit përfaqëson </w:t>
      </w:r>
      <w:r w:rsidRPr="004D66D3">
        <w:rPr>
          <w:rFonts w:ascii="Bookman Old Style" w:hAnsi="Bookman Old Style"/>
          <w:b/>
          <w:iCs/>
          <w:sz w:val="20"/>
          <w:szCs w:val="20"/>
          <w:lang w:val="sq-AL"/>
        </w:rPr>
        <w:t xml:space="preserve">25 </w:t>
      </w:r>
      <w:r w:rsidRPr="004D66D3">
        <w:rPr>
          <w:rFonts w:ascii="Bookman Old Style" w:hAnsi="Bookman Old Style"/>
          <w:b/>
          <w:sz w:val="20"/>
          <w:szCs w:val="20"/>
          <w:lang w:val="sq-AL"/>
        </w:rPr>
        <w:t>orë</w:t>
      </w:r>
      <w:r w:rsidRPr="004D66D3">
        <w:rPr>
          <w:rFonts w:ascii="Bookman Old Style" w:hAnsi="Bookman Old Style"/>
          <w:sz w:val="20"/>
          <w:szCs w:val="20"/>
          <w:lang w:val="sq-AL"/>
        </w:rPr>
        <w:t xml:space="preserve"> pune mësimore. Në orët përcaktuese të kreditit përfshihen orët mësimore në auditor dhe koha jashtë auditorit e nevojshme për përvetësimin e materialit mësimor të dhënë, për përgatitjen e detyrave si dhe koha për punë të pavarur të studentit. Llogaritja e krediteve bëhet sipas koefiçentëve orientues të miratuar nga MAS. </w:t>
      </w:r>
    </w:p>
    <w:p w:rsidR="004D66D3" w:rsidRPr="004D66D3" w:rsidRDefault="004D66D3" w:rsidP="00256768">
      <w:pPr>
        <w:autoSpaceDE w:val="0"/>
        <w:autoSpaceDN w:val="0"/>
        <w:adjustRightInd w:val="0"/>
        <w:spacing w:after="120"/>
        <w:jc w:val="both"/>
        <w:rPr>
          <w:rFonts w:ascii="Bookman Old Style" w:hAnsi="Bookman Old Style"/>
          <w:sz w:val="20"/>
          <w:szCs w:val="20"/>
          <w:lang w:val="sq-AL"/>
        </w:rPr>
      </w:pPr>
      <w:r w:rsidRPr="004D66D3">
        <w:rPr>
          <w:rFonts w:ascii="Bookman Old Style" w:hAnsi="Bookman Old Style"/>
          <w:sz w:val="20"/>
          <w:szCs w:val="20"/>
          <w:lang w:val="sq-AL"/>
        </w:rPr>
        <w:lastRenderedPageBreak/>
        <w:t>Kreditet mundet të fitohen, të sigurohen, të akumulohen ose të transferohen, nga studenti. Kreditet e një lënde fitohen, kur vlerësimi në atë lëndë është kalues. Nga brenda Universitetit janë të transferueshme të gjitha kreditet e fituara; nga jashtë tij</w:t>
      </w:r>
      <w:r w:rsidRPr="004D66D3">
        <w:rPr>
          <w:rFonts w:ascii="Bookman Old Style" w:hAnsi="Bookman Old Style"/>
          <w:b/>
          <w:bCs/>
          <w:sz w:val="20"/>
          <w:szCs w:val="20"/>
          <w:lang w:val="sq-AL"/>
        </w:rPr>
        <w:t xml:space="preserve"> </w:t>
      </w:r>
      <w:r w:rsidRPr="004D66D3">
        <w:rPr>
          <w:rFonts w:ascii="Bookman Old Style" w:hAnsi="Bookman Old Style"/>
          <w:sz w:val="20"/>
          <w:szCs w:val="20"/>
          <w:lang w:val="sq-AL"/>
        </w:rPr>
        <w:t xml:space="preserve">transferimi i krediteve kryhet sipas një rregulloreje të veçantë. </w:t>
      </w:r>
    </w:p>
    <w:p w:rsidR="004D66D3" w:rsidRPr="004D66D3" w:rsidRDefault="004D66D3" w:rsidP="00256768">
      <w:pPr>
        <w:autoSpaceDE w:val="0"/>
        <w:autoSpaceDN w:val="0"/>
        <w:adjustRightInd w:val="0"/>
        <w:spacing w:after="120"/>
        <w:jc w:val="both"/>
        <w:rPr>
          <w:rFonts w:ascii="Bookman Old Style" w:hAnsi="Bookman Old Style"/>
          <w:sz w:val="20"/>
          <w:szCs w:val="20"/>
          <w:lang w:val="sq-AL"/>
        </w:rPr>
      </w:pPr>
      <w:r w:rsidRPr="004D66D3">
        <w:rPr>
          <w:rFonts w:ascii="Bookman Old Style" w:hAnsi="Bookman Old Style"/>
          <w:sz w:val="20"/>
          <w:szCs w:val="20"/>
          <w:lang w:val="sq-AL"/>
        </w:rPr>
        <w:t xml:space="preserve">Kreditet e një lënde akumulohen kur studenti i ka siguruar, por ato ose nuk janë të mjaftueshme ose studenti nuk dëshiron të provohet në atë lëndë atë semestër apo atë vit. Këto kredite akumulohen edhe në rastin e ndërprerjes së studimeve për arsye vetjake ose familjare objektivisht të pranueshme. </w:t>
      </w:r>
    </w:p>
    <w:p w:rsidR="004D66D3" w:rsidRPr="004D66D3" w:rsidRDefault="004D66D3" w:rsidP="004D66D3">
      <w:pPr>
        <w:autoSpaceDE w:val="0"/>
        <w:autoSpaceDN w:val="0"/>
        <w:adjustRightInd w:val="0"/>
        <w:jc w:val="both"/>
        <w:rPr>
          <w:rFonts w:ascii="Bookman Old Style" w:hAnsi="Bookman Old Style"/>
          <w:b/>
          <w:sz w:val="20"/>
          <w:szCs w:val="20"/>
          <w:lang w:val="sq-AL"/>
        </w:rPr>
      </w:pPr>
      <w:r w:rsidRPr="004D66D3">
        <w:rPr>
          <w:rFonts w:ascii="Bookman Old Style" w:hAnsi="Bookman Old Style"/>
          <w:b/>
          <w:sz w:val="20"/>
          <w:szCs w:val="20"/>
          <w:lang w:val="sq-AL"/>
        </w:rPr>
        <w:t xml:space="preserve">Literatura dhe materiale të tjera mbështetëse e ndihmëse: </w:t>
      </w:r>
    </w:p>
    <w:p w:rsidR="004D66D3" w:rsidRPr="002574A5" w:rsidRDefault="004D66D3" w:rsidP="00D85522">
      <w:pPr>
        <w:tabs>
          <w:tab w:val="num" w:pos="360"/>
        </w:tabs>
        <w:autoSpaceDE w:val="0"/>
        <w:autoSpaceDN w:val="0"/>
        <w:adjustRightInd w:val="0"/>
        <w:spacing w:after="100" w:afterAutospacing="1"/>
        <w:contextualSpacing/>
        <w:jc w:val="both"/>
        <w:rPr>
          <w:b/>
          <w:u w:val="single"/>
          <w:lang w:val="sq-AL"/>
        </w:rPr>
      </w:pPr>
      <w:r w:rsidRPr="004D66D3">
        <w:rPr>
          <w:rFonts w:ascii="Bookman Old Style" w:hAnsi="Bookman Old Style"/>
          <w:sz w:val="20"/>
          <w:szCs w:val="20"/>
          <w:lang w:val="sq-AL"/>
        </w:rPr>
        <w:t xml:space="preserve">Lista e librave me te cilat zhvillohet secila lëndë e programit ‘Menaxhim Biznesi’ është paraqitur në </w:t>
      </w:r>
      <w:r w:rsidR="005314AD">
        <w:rPr>
          <w:rFonts w:ascii="Bookman Old Style" w:hAnsi="Bookman Old Style"/>
          <w:sz w:val="20"/>
          <w:szCs w:val="20"/>
          <w:lang w:val="sq-AL"/>
        </w:rPr>
        <w:t xml:space="preserve">aneks 7 </w:t>
      </w:r>
      <w:r w:rsidRPr="004D66D3">
        <w:rPr>
          <w:rFonts w:ascii="Bookman Old Style" w:hAnsi="Bookman Old Style"/>
          <w:sz w:val="20"/>
          <w:szCs w:val="20"/>
          <w:lang w:val="sq-AL"/>
        </w:rPr>
        <w:t xml:space="preserve">tabelën </w:t>
      </w:r>
      <w:r w:rsidR="00D85522">
        <w:rPr>
          <w:rFonts w:ascii="Bookman Old Style" w:hAnsi="Bookman Old Style"/>
          <w:sz w:val="20"/>
          <w:szCs w:val="20"/>
          <w:lang w:val="sq-AL"/>
        </w:rPr>
        <w:t>1</w:t>
      </w:r>
      <w:r w:rsidR="005A6B21">
        <w:rPr>
          <w:rFonts w:ascii="Bookman Old Style" w:hAnsi="Bookman Old Style"/>
          <w:sz w:val="20"/>
          <w:szCs w:val="20"/>
          <w:lang w:val="sq-AL"/>
        </w:rPr>
        <w:t>5</w:t>
      </w:r>
      <w:r w:rsidR="005314AD">
        <w:rPr>
          <w:rFonts w:ascii="Bookman Old Style" w:hAnsi="Bookman Old Style"/>
          <w:sz w:val="20"/>
          <w:szCs w:val="20"/>
          <w:lang w:val="sq-AL"/>
        </w:rPr>
        <w:t xml:space="preserve"> t</w:t>
      </w:r>
      <w:r w:rsidR="005A6B21">
        <w:rPr>
          <w:rFonts w:ascii="Bookman Old Style" w:hAnsi="Bookman Old Style"/>
          <w:sz w:val="20"/>
          <w:szCs w:val="20"/>
          <w:lang w:val="sq-AL"/>
        </w:rPr>
        <w:t>ë</w:t>
      </w:r>
      <w:r w:rsidR="00D85522">
        <w:rPr>
          <w:rFonts w:ascii="Bookman Old Style" w:hAnsi="Bookman Old Style"/>
          <w:sz w:val="20"/>
          <w:szCs w:val="20"/>
          <w:lang w:val="sq-AL"/>
        </w:rPr>
        <w:t xml:space="preserve"> k</w:t>
      </w:r>
      <w:r w:rsidR="00CF397E">
        <w:rPr>
          <w:rFonts w:ascii="Bookman Old Style" w:hAnsi="Bookman Old Style"/>
          <w:sz w:val="20"/>
          <w:szCs w:val="20"/>
          <w:lang w:val="sq-AL"/>
        </w:rPr>
        <w:t>ë</w:t>
      </w:r>
      <w:r w:rsidR="00D85522">
        <w:rPr>
          <w:rFonts w:ascii="Bookman Old Style" w:hAnsi="Bookman Old Style"/>
          <w:sz w:val="20"/>
          <w:szCs w:val="20"/>
          <w:lang w:val="sq-AL"/>
        </w:rPr>
        <w:t>tij raporti.</w:t>
      </w:r>
    </w:p>
    <w:p w:rsidR="00E33E0F" w:rsidRPr="00B47FF6" w:rsidRDefault="00E33E0F" w:rsidP="00E33E0F">
      <w:pPr>
        <w:pStyle w:val="ListParagraph"/>
        <w:spacing w:after="0" w:line="360" w:lineRule="auto"/>
        <w:jc w:val="both"/>
        <w:rPr>
          <w:rFonts w:ascii="Bookman Old Style" w:hAnsi="Bookman Old Style"/>
          <w:sz w:val="20"/>
          <w:szCs w:val="20"/>
          <w:lang w:val="sq-AL"/>
        </w:rPr>
      </w:pPr>
      <w:r w:rsidRPr="00B47FF6">
        <w:rPr>
          <w:rFonts w:ascii="Bookman Old Style" w:hAnsi="Bookman Old Style"/>
          <w:sz w:val="20"/>
          <w:szCs w:val="20"/>
          <w:lang w:val="sq-AL"/>
        </w:rPr>
        <w:t>Organizimi i programit të studimit (vite, semestra, javë etj.)</w:t>
      </w:r>
    </w:p>
    <w:p w:rsidR="00E33E0F" w:rsidRPr="00B47FF6" w:rsidRDefault="00E33E0F" w:rsidP="001D56D6">
      <w:pPr>
        <w:numPr>
          <w:ilvl w:val="1"/>
          <w:numId w:val="12"/>
        </w:numPr>
        <w:spacing w:after="0" w:line="360" w:lineRule="auto"/>
        <w:rPr>
          <w:rFonts w:ascii="Bookman Old Style" w:hAnsi="Bookman Old Style"/>
          <w:bCs/>
          <w:sz w:val="20"/>
          <w:szCs w:val="20"/>
          <w:lang w:val="sq-AL"/>
        </w:rPr>
      </w:pPr>
      <w:r w:rsidRPr="00B47FF6">
        <w:rPr>
          <w:rFonts w:ascii="Bookman Old Style" w:hAnsi="Bookman Old Style"/>
          <w:bCs/>
          <w:sz w:val="20"/>
          <w:szCs w:val="20"/>
          <w:lang w:val="sq-AL"/>
        </w:rPr>
        <w:t xml:space="preserve">1 vit akademik ka </w:t>
      </w:r>
      <w:r w:rsidRPr="00B47FF6">
        <w:rPr>
          <w:rFonts w:ascii="Bookman Old Style" w:hAnsi="Bookman Old Style"/>
          <w:bCs/>
          <w:sz w:val="20"/>
          <w:szCs w:val="20"/>
          <w:lang w:val="sq-AL"/>
        </w:rPr>
        <w:tab/>
        <w:t>_30_  javë mësimore në auditor</w:t>
      </w:r>
    </w:p>
    <w:p w:rsidR="00E33E0F" w:rsidRPr="00B47FF6" w:rsidRDefault="00E33E0F" w:rsidP="001D56D6">
      <w:pPr>
        <w:numPr>
          <w:ilvl w:val="1"/>
          <w:numId w:val="12"/>
        </w:numPr>
        <w:spacing w:after="0" w:line="360" w:lineRule="auto"/>
        <w:rPr>
          <w:rFonts w:ascii="Bookman Old Style" w:hAnsi="Bookman Old Style"/>
          <w:bCs/>
          <w:sz w:val="20"/>
          <w:szCs w:val="20"/>
          <w:lang w:val="sq-AL"/>
        </w:rPr>
      </w:pPr>
      <w:r w:rsidRPr="00B47FF6">
        <w:rPr>
          <w:rFonts w:ascii="Bookman Old Style" w:hAnsi="Bookman Old Style"/>
          <w:bCs/>
          <w:sz w:val="20"/>
          <w:szCs w:val="20"/>
          <w:lang w:val="sq-AL"/>
        </w:rPr>
        <w:t>1 Semestër ka</w:t>
      </w:r>
      <w:r w:rsidRPr="00B47FF6">
        <w:rPr>
          <w:rFonts w:ascii="Bookman Old Style" w:hAnsi="Bookman Old Style"/>
          <w:bCs/>
          <w:sz w:val="20"/>
          <w:szCs w:val="20"/>
          <w:lang w:val="sq-AL"/>
        </w:rPr>
        <w:tab/>
      </w:r>
      <w:r w:rsidRPr="00B47FF6">
        <w:rPr>
          <w:rFonts w:ascii="Bookman Old Style" w:hAnsi="Bookman Old Style"/>
          <w:bCs/>
          <w:sz w:val="20"/>
          <w:szCs w:val="20"/>
          <w:lang w:val="sq-AL"/>
        </w:rPr>
        <w:tab/>
        <w:t>_15_  javë mësimore në auditor</w:t>
      </w:r>
    </w:p>
    <w:p w:rsidR="00E33E0F" w:rsidRPr="00B47FF6" w:rsidRDefault="00E33E0F" w:rsidP="001D56D6">
      <w:pPr>
        <w:numPr>
          <w:ilvl w:val="1"/>
          <w:numId w:val="12"/>
        </w:numPr>
        <w:spacing w:after="0" w:line="360" w:lineRule="auto"/>
        <w:rPr>
          <w:rFonts w:ascii="Bookman Old Style" w:hAnsi="Bookman Old Style"/>
          <w:bCs/>
          <w:sz w:val="20"/>
          <w:szCs w:val="20"/>
          <w:lang w:val="sq-AL"/>
        </w:rPr>
      </w:pPr>
      <w:r w:rsidRPr="00B47FF6">
        <w:rPr>
          <w:rFonts w:ascii="Bookman Old Style" w:hAnsi="Bookman Old Style"/>
          <w:bCs/>
          <w:sz w:val="20"/>
          <w:szCs w:val="20"/>
          <w:lang w:val="sq-AL"/>
        </w:rPr>
        <w:t xml:space="preserve">1 ECTS = </w:t>
      </w:r>
      <w:r w:rsidRPr="00B47FF6">
        <w:rPr>
          <w:rFonts w:ascii="Bookman Old Style" w:hAnsi="Bookman Old Style"/>
          <w:bCs/>
          <w:sz w:val="20"/>
          <w:szCs w:val="20"/>
          <w:lang w:val="sq-AL"/>
        </w:rPr>
        <w:tab/>
      </w:r>
      <w:r w:rsidRPr="00B47FF6">
        <w:rPr>
          <w:rFonts w:ascii="Bookman Old Style" w:hAnsi="Bookman Old Style"/>
          <w:bCs/>
          <w:sz w:val="20"/>
          <w:szCs w:val="20"/>
          <w:lang w:val="sq-AL"/>
        </w:rPr>
        <w:tab/>
        <w:t>_25_ orë mësimore punë të studentit</w:t>
      </w:r>
    </w:p>
    <w:p w:rsidR="00E33E0F" w:rsidRPr="00B47FF6" w:rsidRDefault="00E33E0F" w:rsidP="001D56D6">
      <w:pPr>
        <w:numPr>
          <w:ilvl w:val="1"/>
          <w:numId w:val="12"/>
        </w:numPr>
        <w:spacing w:after="0" w:line="360" w:lineRule="auto"/>
        <w:rPr>
          <w:rFonts w:ascii="Bookman Old Style" w:hAnsi="Bookman Old Style"/>
          <w:bCs/>
          <w:sz w:val="20"/>
          <w:szCs w:val="20"/>
          <w:lang w:val="sq-AL"/>
        </w:rPr>
      </w:pPr>
      <w:r w:rsidRPr="00B47FF6">
        <w:rPr>
          <w:rFonts w:ascii="Bookman Old Style" w:hAnsi="Bookman Old Style"/>
          <w:bCs/>
          <w:sz w:val="20"/>
          <w:szCs w:val="20"/>
          <w:lang w:val="sq-AL"/>
        </w:rPr>
        <w:t xml:space="preserve">1 orë mësimore = </w:t>
      </w:r>
      <w:r w:rsidRPr="00B47FF6">
        <w:rPr>
          <w:rFonts w:ascii="Bookman Old Style" w:hAnsi="Bookman Old Style"/>
          <w:bCs/>
          <w:sz w:val="20"/>
          <w:szCs w:val="20"/>
          <w:lang w:val="sq-AL"/>
        </w:rPr>
        <w:tab/>
        <w:t>_60'_</w:t>
      </w:r>
    </w:p>
    <w:p w:rsidR="00D4001C" w:rsidRDefault="00D4001C" w:rsidP="00D4001C">
      <w:pPr>
        <w:tabs>
          <w:tab w:val="num" w:pos="1418"/>
        </w:tabs>
        <w:autoSpaceDE w:val="0"/>
        <w:autoSpaceDN w:val="0"/>
        <w:adjustRightInd w:val="0"/>
        <w:jc w:val="both"/>
        <w:rPr>
          <w:rFonts w:ascii="Bookman Old Style" w:hAnsi="Bookman Old Style"/>
          <w:sz w:val="20"/>
          <w:szCs w:val="20"/>
          <w:lang w:val="it-IT"/>
        </w:rPr>
      </w:pPr>
    </w:p>
    <w:p w:rsidR="00B749A2" w:rsidRPr="00CF397E" w:rsidRDefault="00B749A2" w:rsidP="00CF397E">
      <w:pPr>
        <w:pStyle w:val="ListParagraph"/>
        <w:spacing w:after="0" w:line="360" w:lineRule="auto"/>
        <w:jc w:val="both"/>
        <w:rPr>
          <w:rFonts w:ascii="Bookman Old Style" w:hAnsi="Bookman Old Style"/>
          <w:sz w:val="18"/>
          <w:szCs w:val="18"/>
          <w:lang w:val="sq-AL"/>
        </w:rPr>
      </w:pPr>
      <w:r w:rsidRPr="00CF397E">
        <w:rPr>
          <w:rFonts w:ascii="Bookman Old Style" w:hAnsi="Bookman Old Style"/>
          <w:sz w:val="18"/>
          <w:szCs w:val="18"/>
          <w:lang w:val="sq-AL"/>
        </w:rPr>
        <w:t>Mënyra e përcaktimit të krediteve (ECTS) për format e studimit për:</w:t>
      </w:r>
    </w:p>
    <w:p w:rsidR="00B749A2" w:rsidRPr="00CF397E" w:rsidRDefault="00B749A2" w:rsidP="001D56D6">
      <w:pPr>
        <w:numPr>
          <w:ilvl w:val="2"/>
          <w:numId w:val="13"/>
        </w:numPr>
        <w:tabs>
          <w:tab w:val="clear" w:pos="2160"/>
          <w:tab w:val="num" w:pos="1260"/>
        </w:tabs>
        <w:spacing w:after="0" w:line="360" w:lineRule="auto"/>
        <w:ind w:left="1620" w:hanging="630"/>
        <w:jc w:val="both"/>
        <w:rPr>
          <w:rFonts w:ascii="Bookman Old Style" w:hAnsi="Bookman Old Style"/>
          <w:bCs/>
          <w:sz w:val="18"/>
          <w:szCs w:val="18"/>
          <w:lang w:val="sq-AL"/>
        </w:rPr>
      </w:pPr>
      <w:r w:rsidRPr="00CF397E">
        <w:rPr>
          <w:rFonts w:ascii="Bookman Old Style" w:hAnsi="Bookman Old Style"/>
          <w:bCs/>
          <w:sz w:val="18"/>
          <w:szCs w:val="18"/>
          <w:lang w:val="sq-AL"/>
        </w:rPr>
        <w:t xml:space="preserve">Leksionet    </w:t>
      </w:r>
      <w:r w:rsidRPr="00CF397E">
        <w:rPr>
          <w:rFonts w:ascii="Bookman Old Style" w:hAnsi="Bookman Old Style"/>
          <w:bCs/>
          <w:sz w:val="18"/>
          <w:szCs w:val="18"/>
          <w:lang w:val="sq-AL"/>
        </w:rPr>
        <w:tab/>
      </w:r>
      <w:r w:rsidRPr="00CF397E">
        <w:rPr>
          <w:rFonts w:ascii="Bookman Old Style" w:hAnsi="Bookman Old Style"/>
          <w:bCs/>
          <w:sz w:val="18"/>
          <w:szCs w:val="18"/>
          <w:lang w:val="sq-AL"/>
        </w:rPr>
        <w:tab/>
      </w:r>
      <w:r w:rsidRPr="00CF397E">
        <w:rPr>
          <w:rFonts w:ascii="Bookman Old Style" w:hAnsi="Bookman Old Style"/>
          <w:b/>
          <w:bCs/>
          <w:sz w:val="18"/>
          <w:szCs w:val="18"/>
          <w:lang w:val="sq-AL"/>
        </w:rPr>
        <w:t>10-12 orë</w:t>
      </w:r>
      <w:r w:rsidRPr="00CF397E">
        <w:rPr>
          <w:rFonts w:ascii="Bookman Old Style" w:hAnsi="Bookman Old Style"/>
          <w:bCs/>
          <w:sz w:val="18"/>
          <w:szCs w:val="18"/>
          <w:lang w:val="sq-AL"/>
        </w:rPr>
        <w:t xml:space="preserve"> </w:t>
      </w:r>
      <w:r w:rsidRPr="00CF397E">
        <w:rPr>
          <w:rFonts w:ascii="Bookman Old Style" w:hAnsi="Bookman Old Style"/>
          <w:sz w:val="18"/>
          <w:szCs w:val="18"/>
          <w:lang w:val="sq-AL"/>
        </w:rPr>
        <w:t>në auditor dhe</w:t>
      </w:r>
      <w:r w:rsidRPr="00CF397E">
        <w:rPr>
          <w:rFonts w:ascii="Bookman Old Style" w:hAnsi="Bookman Old Style"/>
          <w:bCs/>
          <w:sz w:val="18"/>
          <w:szCs w:val="18"/>
          <w:lang w:val="sq-AL"/>
        </w:rPr>
        <w:t xml:space="preserve"> </w:t>
      </w:r>
      <w:r w:rsidRPr="00CF397E">
        <w:rPr>
          <w:rFonts w:ascii="Bookman Old Style" w:hAnsi="Bookman Old Style"/>
          <w:b/>
          <w:bCs/>
          <w:sz w:val="18"/>
          <w:szCs w:val="18"/>
          <w:lang w:val="sq-AL"/>
        </w:rPr>
        <w:t>15-13 orë</w:t>
      </w:r>
      <w:r w:rsidRPr="00CF397E">
        <w:rPr>
          <w:rFonts w:ascii="Bookman Old Style" w:hAnsi="Bookman Old Style"/>
          <w:bCs/>
          <w:sz w:val="18"/>
          <w:szCs w:val="18"/>
          <w:lang w:val="sq-AL"/>
        </w:rPr>
        <w:t xml:space="preserve"> </w:t>
      </w:r>
      <w:r w:rsidRPr="00CF397E">
        <w:rPr>
          <w:rFonts w:ascii="Bookman Old Style" w:hAnsi="Bookman Old Style"/>
          <w:sz w:val="18"/>
          <w:szCs w:val="18"/>
          <w:lang w:val="sq-AL"/>
        </w:rPr>
        <w:t xml:space="preserve">punë e pavarur e studentit     </w:t>
      </w:r>
    </w:p>
    <w:p w:rsidR="00B749A2" w:rsidRPr="00CF397E" w:rsidRDefault="00B749A2" w:rsidP="001D56D6">
      <w:pPr>
        <w:numPr>
          <w:ilvl w:val="2"/>
          <w:numId w:val="13"/>
        </w:numPr>
        <w:tabs>
          <w:tab w:val="clear" w:pos="2160"/>
          <w:tab w:val="num" w:pos="1260"/>
        </w:tabs>
        <w:spacing w:after="0" w:line="360" w:lineRule="auto"/>
        <w:ind w:left="1620" w:hanging="630"/>
        <w:jc w:val="both"/>
        <w:rPr>
          <w:rFonts w:ascii="Bookman Old Style" w:hAnsi="Bookman Old Style"/>
          <w:bCs/>
          <w:sz w:val="18"/>
          <w:szCs w:val="18"/>
          <w:lang w:val="sq-AL"/>
        </w:rPr>
      </w:pPr>
      <w:r w:rsidRPr="00CF397E">
        <w:rPr>
          <w:rFonts w:ascii="Bookman Old Style" w:hAnsi="Bookman Old Style"/>
          <w:bCs/>
          <w:sz w:val="18"/>
          <w:szCs w:val="18"/>
          <w:lang w:val="sq-AL"/>
        </w:rPr>
        <w:t xml:space="preserve">Seminaret   </w:t>
      </w:r>
      <w:r w:rsidRPr="00CF397E">
        <w:rPr>
          <w:rFonts w:ascii="Bookman Old Style" w:hAnsi="Bookman Old Style"/>
          <w:bCs/>
          <w:sz w:val="18"/>
          <w:szCs w:val="18"/>
          <w:lang w:val="sq-AL"/>
        </w:rPr>
        <w:tab/>
      </w:r>
      <w:r w:rsidRPr="00CF397E">
        <w:rPr>
          <w:rFonts w:ascii="Bookman Old Style" w:hAnsi="Bookman Old Style"/>
          <w:bCs/>
          <w:sz w:val="18"/>
          <w:szCs w:val="18"/>
          <w:lang w:val="sq-AL"/>
        </w:rPr>
        <w:tab/>
      </w:r>
      <w:r w:rsidRPr="00CF397E">
        <w:rPr>
          <w:rFonts w:ascii="Bookman Old Style" w:hAnsi="Bookman Old Style"/>
          <w:b/>
          <w:bCs/>
          <w:sz w:val="18"/>
          <w:szCs w:val="18"/>
          <w:lang w:val="sq-AL"/>
        </w:rPr>
        <w:t>6-8 orë</w:t>
      </w:r>
      <w:r w:rsidRPr="00CF397E">
        <w:rPr>
          <w:rFonts w:ascii="Bookman Old Style" w:hAnsi="Bookman Old Style"/>
          <w:bCs/>
          <w:sz w:val="18"/>
          <w:szCs w:val="18"/>
          <w:lang w:val="sq-AL"/>
        </w:rPr>
        <w:t xml:space="preserve"> </w:t>
      </w:r>
      <w:r w:rsidRPr="00CF397E">
        <w:rPr>
          <w:rFonts w:ascii="Bookman Old Style" w:hAnsi="Bookman Old Style"/>
          <w:sz w:val="18"/>
          <w:szCs w:val="18"/>
          <w:lang w:val="sq-AL"/>
        </w:rPr>
        <w:t>në auditor dhe</w:t>
      </w:r>
      <w:r w:rsidR="0089225B">
        <w:rPr>
          <w:rFonts w:ascii="Bookman Old Style" w:hAnsi="Bookman Old Style"/>
          <w:sz w:val="18"/>
          <w:szCs w:val="18"/>
          <w:lang w:val="sq-AL"/>
        </w:rPr>
        <w:t xml:space="preserve"> </w:t>
      </w:r>
      <w:r w:rsidRPr="00CF397E">
        <w:rPr>
          <w:rFonts w:ascii="Bookman Old Style" w:hAnsi="Bookman Old Style"/>
          <w:b/>
          <w:bCs/>
          <w:sz w:val="18"/>
          <w:szCs w:val="18"/>
          <w:lang w:val="sq-AL"/>
        </w:rPr>
        <w:t>19-17 orë</w:t>
      </w:r>
      <w:r w:rsidRPr="00CF397E">
        <w:rPr>
          <w:rFonts w:ascii="Bookman Old Style" w:hAnsi="Bookman Old Style"/>
          <w:bCs/>
          <w:sz w:val="18"/>
          <w:szCs w:val="18"/>
          <w:lang w:val="sq-AL"/>
        </w:rPr>
        <w:t xml:space="preserve"> </w:t>
      </w:r>
      <w:r w:rsidRPr="00CF397E">
        <w:rPr>
          <w:rFonts w:ascii="Bookman Old Style" w:hAnsi="Bookman Old Style"/>
          <w:sz w:val="18"/>
          <w:szCs w:val="18"/>
          <w:lang w:val="sq-AL"/>
        </w:rPr>
        <w:t>punë e pavarur e studentit</w:t>
      </w:r>
    </w:p>
    <w:p w:rsidR="00B749A2" w:rsidRPr="00CF397E" w:rsidRDefault="00B749A2" w:rsidP="001D56D6">
      <w:pPr>
        <w:numPr>
          <w:ilvl w:val="2"/>
          <w:numId w:val="13"/>
        </w:numPr>
        <w:tabs>
          <w:tab w:val="clear" w:pos="2160"/>
          <w:tab w:val="num" w:pos="1260"/>
        </w:tabs>
        <w:spacing w:after="0" w:line="360" w:lineRule="auto"/>
        <w:ind w:left="1620" w:hanging="630"/>
        <w:jc w:val="both"/>
        <w:rPr>
          <w:rFonts w:ascii="Bookman Old Style" w:hAnsi="Bookman Old Style"/>
          <w:bCs/>
          <w:sz w:val="18"/>
          <w:szCs w:val="18"/>
          <w:lang w:val="sq-AL"/>
        </w:rPr>
      </w:pPr>
      <w:r w:rsidRPr="00CF397E">
        <w:rPr>
          <w:rFonts w:ascii="Bookman Old Style" w:hAnsi="Bookman Old Style"/>
          <w:bCs/>
          <w:sz w:val="18"/>
          <w:szCs w:val="18"/>
          <w:lang w:val="sq-AL"/>
        </w:rPr>
        <w:t xml:space="preserve">Laboratorët  </w:t>
      </w:r>
      <w:r w:rsidRPr="00CF397E">
        <w:rPr>
          <w:rFonts w:ascii="Bookman Old Style" w:hAnsi="Bookman Old Style"/>
          <w:bCs/>
          <w:sz w:val="18"/>
          <w:szCs w:val="18"/>
          <w:lang w:val="sq-AL"/>
        </w:rPr>
        <w:tab/>
      </w:r>
      <w:r w:rsidRPr="00CF397E">
        <w:rPr>
          <w:rFonts w:ascii="Bookman Old Style" w:hAnsi="Bookman Old Style"/>
          <w:bCs/>
          <w:sz w:val="18"/>
          <w:szCs w:val="18"/>
          <w:lang w:val="sq-AL"/>
        </w:rPr>
        <w:tab/>
      </w:r>
      <w:r w:rsidRPr="00CF397E">
        <w:rPr>
          <w:rFonts w:ascii="Bookman Old Style" w:hAnsi="Bookman Old Style"/>
          <w:b/>
          <w:bCs/>
          <w:sz w:val="18"/>
          <w:szCs w:val="18"/>
          <w:lang w:val="sq-AL"/>
        </w:rPr>
        <w:t xml:space="preserve">25 orë </w:t>
      </w:r>
      <w:r w:rsidRPr="00CF397E">
        <w:rPr>
          <w:rFonts w:ascii="Bookman Old Style" w:hAnsi="Bookman Old Style"/>
          <w:sz w:val="18"/>
          <w:szCs w:val="18"/>
          <w:lang w:val="sq-AL"/>
        </w:rPr>
        <w:t>në auditor dhe</w:t>
      </w:r>
      <w:r w:rsidRPr="00CF397E">
        <w:rPr>
          <w:rFonts w:ascii="Bookman Old Style" w:hAnsi="Bookman Old Style"/>
          <w:bCs/>
          <w:sz w:val="18"/>
          <w:szCs w:val="18"/>
          <w:lang w:val="sq-AL"/>
        </w:rPr>
        <w:t xml:space="preserve"> </w:t>
      </w:r>
      <w:r w:rsidRPr="00CF397E">
        <w:rPr>
          <w:rFonts w:ascii="Bookman Old Style" w:hAnsi="Bookman Old Style"/>
          <w:b/>
          <w:bCs/>
          <w:sz w:val="18"/>
          <w:szCs w:val="18"/>
          <w:lang w:val="sq-AL"/>
        </w:rPr>
        <w:t>0 orë</w:t>
      </w:r>
      <w:r w:rsidRPr="00CF397E">
        <w:rPr>
          <w:rFonts w:ascii="Bookman Old Style" w:hAnsi="Bookman Old Style"/>
          <w:bCs/>
          <w:sz w:val="18"/>
          <w:szCs w:val="18"/>
          <w:lang w:val="sq-AL"/>
        </w:rPr>
        <w:t xml:space="preserve"> </w:t>
      </w:r>
      <w:r w:rsidRPr="00CF397E">
        <w:rPr>
          <w:rFonts w:ascii="Bookman Old Style" w:hAnsi="Bookman Old Style"/>
          <w:sz w:val="18"/>
          <w:szCs w:val="18"/>
          <w:lang w:val="sq-AL"/>
        </w:rPr>
        <w:t>punë e pavarur e studentit</w:t>
      </w:r>
    </w:p>
    <w:p w:rsidR="00B749A2" w:rsidRPr="00CF397E" w:rsidRDefault="00B749A2" w:rsidP="001D56D6">
      <w:pPr>
        <w:numPr>
          <w:ilvl w:val="2"/>
          <w:numId w:val="13"/>
        </w:numPr>
        <w:tabs>
          <w:tab w:val="clear" w:pos="2160"/>
          <w:tab w:val="num" w:pos="1260"/>
        </w:tabs>
        <w:spacing w:after="0" w:line="360" w:lineRule="auto"/>
        <w:ind w:left="1620" w:hanging="630"/>
        <w:jc w:val="both"/>
        <w:rPr>
          <w:rFonts w:ascii="Bookman Old Style" w:hAnsi="Bookman Old Style"/>
          <w:bCs/>
          <w:sz w:val="18"/>
          <w:szCs w:val="18"/>
          <w:lang w:val="sq-AL"/>
        </w:rPr>
      </w:pPr>
      <w:r w:rsidRPr="00CF397E">
        <w:rPr>
          <w:rFonts w:ascii="Bookman Old Style" w:hAnsi="Bookman Old Style"/>
          <w:bCs/>
          <w:sz w:val="18"/>
          <w:szCs w:val="18"/>
          <w:lang w:val="sq-AL"/>
        </w:rPr>
        <w:t xml:space="preserve">Praktikën Profesionale  </w:t>
      </w:r>
      <w:r w:rsidRPr="00CF397E">
        <w:rPr>
          <w:rFonts w:ascii="Bookman Old Style" w:hAnsi="Bookman Old Style"/>
          <w:bCs/>
          <w:sz w:val="18"/>
          <w:szCs w:val="18"/>
          <w:lang w:val="sq-AL"/>
        </w:rPr>
        <w:tab/>
        <w:t xml:space="preserve"> </w:t>
      </w:r>
      <w:r w:rsidRPr="00CF397E">
        <w:rPr>
          <w:rFonts w:ascii="Bookman Old Style" w:hAnsi="Bookman Old Style"/>
          <w:b/>
          <w:bCs/>
          <w:sz w:val="18"/>
          <w:szCs w:val="18"/>
          <w:lang w:val="sq-AL"/>
        </w:rPr>
        <w:t>20 orë</w:t>
      </w:r>
      <w:r w:rsidRPr="00CF397E">
        <w:rPr>
          <w:rFonts w:ascii="Bookman Old Style" w:hAnsi="Bookman Old Style"/>
          <w:bCs/>
          <w:sz w:val="18"/>
          <w:szCs w:val="18"/>
          <w:lang w:val="sq-AL"/>
        </w:rPr>
        <w:t xml:space="preserve"> </w:t>
      </w:r>
      <w:r w:rsidRPr="00CF397E">
        <w:rPr>
          <w:rFonts w:ascii="Bookman Old Style" w:hAnsi="Bookman Old Style"/>
          <w:sz w:val="18"/>
          <w:szCs w:val="18"/>
          <w:lang w:val="sq-AL"/>
        </w:rPr>
        <w:t>në auditor dhe</w:t>
      </w:r>
      <w:r w:rsidRPr="00CF397E">
        <w:rPr>
          <w:rFonts w:ascii="Bookman Old Style" w:hAnsi="Bookman Old Style"/>
          <w:bCs/>
          <w:sz w:val="18"/>
          <w:szCs w:val="18"/>
          <w:lang w:val="sq-AL"/>
        </w:rPr>
        <w:t xml:space="preserve"> </w:t>
      </w:r>
      <w:r w:rsidRPr="00CF397E">
        <w:rPr>
          <w:rFonts w:ascii="Bookman Old Style" w:hAnsi="Bookman Old Style"/>
          <w:b/>
          <w:bCs/>
          <w:sz w:val="18"/>
          <w:szCs w:val="18"/>
          <w:lang w:val="sq-AL"/>
        </w:rPr>
        <w:t>5 orë</w:t>
      </w:r>
      <w:r w:rsidRPr="00CF397E">
        <w:rPr>
          <w:rFonts w:ascii="Bookman Old Style" w:hAnsi="Bookman Old Style"/>
          <w:bCs/>
          <w:sz w:val="18"/>
          <w:szCs w:val="18"/>
          <w:lang w:val="sq-AL"/>
        </w:rPr>
        <w:t xml:space="preserve"> </w:t>
      </w:r>
      <w:r w:rsidRPr="00CF397E">
        <w:rPr>
          <w:rFonts w:ascii="Bookman Old Style" w:hAnsi="Bookman Old Style"/>
          <w:sz w:val="18"/>
          <w:szCs w:val="18"/>
          <w:lang w:val="sq-AL"/>
        </w:rPr>
        <w:t>punë e pavarur e studentit</w:t>
      </w:r>
    </w:p>
    <w:p w:rsidR="00B749A2" w:rsidRPr="00CF397E" w:rsidRDefault="00B749A2" w:rsidP="001D56D6">
      <w:pPr>
        <w:numPr>
          <w:ilvl w:val="2"/>
          <w:numId w:val="13"/>
        </w:numPr>
        <w:tabs>
          <w:tab w:val="clear" w:pos="2160"/>
          <w:tab w:val="num" w:pos="1260"/>
        </w:tabs>
        <w:spacing w:after="0" w:line="360" w:lineRule="auto"/>
        <w:ind w:left="1620" w:hanging="630"/>
        <w:jc w:val="both"/>
        <w:rPr>
          <w:rFonts w:ascii="Bookman Old Style" w:hAnsi="Bookman Old Style"/>
          <w:bCs/>
          <w:sz w:val="18"/>
          <w:szCs w:val="18"/>
          <w:lang w:val="sq-AL"/>
        </w:rPr>
      </w:pPr>
      <w:r w:rsidRPr="00CF397E">
        <w:rPr>
          <w:rFonts w:ascii="Bookman Old Style" w:hAnsi="Bookman Old Style"/>
          <w:bCs/>
          <w:sz w:val="18"/>
          <w:szCs w:val="18"/>
          <w:lang w:val="sq-AL"/>
        </w:rPr>
        <w:t xml:space="preserve">Provimi përfundimtar    </w:t>
      </w:r>
      <w:r w:rsidRPr="00CF397E">
        <w:rPr>
          <w:rFonts w:ascii="Bookman Old Style" w:hAnsi="Bookman Old Style"/>
          <w:bCs/>
          <w:sz w:val="18"/>
          <w:szCs w:val="18"/>
          <w:lang w:val="sq-AL"/>
        </w:rPr>
        <w:tab/>
        <w:t xml:space="preserve"> </w:t>
      </w:r>
      <w:r w:rsidRPr="00CF397E">
        <w:rPr>
          <w:rFonts w:ascii="Bookman Old Style" w:hAnsi="Bookman Old Style"/>
          <w:b/>
          <w:bCs/>
          <w:sz w:val="18"/>
          <w:szCs w:val="18"/>
          <w:lang w:val="sq-AL"/>
        </w:rPr>
        <w:t>60 orë</w:t>
      </w:r>
      <w:r w:rsidRPr="00CF397E">
        <w:rPr>
          <w:rFonts w:ascii="Bookman Old Style" w:hAnsi="Bookman Old Style"/>
          <w:bCs/>
          <w:sz w:val="18"/>
          <w:szCs w:val="18"/>
          <w:lang w:val="sq-AL"/>
        </w:rPr>
        <w:t xml:space="preserve"> </w:t>
      </w:r>
      <w:r w:rsidRPr="00CF397E">
        <w:rPr>
          <w:rFonts w:ascii="Bookman Old Style" w:hAnsi="Bookman Old Style"/>
          <w:sz w:val="18"/>
          <w:szCs w:val="18"/>
          <w:lang w:val="sq-AL"/>
        </w:rPr>
        <w:t>në auditor dhe</w:t>
      </w:r>
      <w:r w:rsidRPr="00CF397E">
        <w:rPr>
          <w:rFonts w:ascii="Bookman Old Style" w:hAnsi="Bookman Old Style"/>
          <w:bCs/>
          <w:sz w:val="18"/>
          <w:szCs w:val="18"/>
          <w:lang w:val="sq-AL"/>
        </w:rPr>
        <w:t xml:space="preserve"> </w:t>
      </w:r>
      <w:r w:rsidRPr="00CF397E">
        <w:rPr>
          <w:rFonts w:ascii="Bookman Old Style" w:hAnsi="Bookman Old Style"/>
          <w:b/>
          <w:bCs/>
          <w:sz w:val="18"/>
          <w:szCs w:val="18"/>
          <w:lang w:val="sq-AL"/>
        </w:rPr>
        <w:t>90 orë</w:t>
      </w:r>
      <w:r w:rsidRPr="00CF397E">
        <w:rPr>
          <w:rFonts w:ascii="Bookman Old Style" w:hAnsi="Bookman Old Style"/>
          <w:bCs/>
          <w:sz w:val="18"/>
          <w:szCs w:val="18"/>
          <w:lang w:val="sq-AL"/>
        </w:rPr>
        <w:t xml:space="preserve"> </w:t>
      </w:r>
      <w:r w:rsidRPr="00CF397E">
        <w:rPr>
          <w:rFonts w:ascii="Bookman Old Style" w:hAnsi="Bookman Old Style"/>
          <w:sz w:val="18"/>
          <w:szCs w:val="18"/>
          <w:lang w:val="sq-AL"/>
        </w:rPr>
        <w:t>punë e pavarur e studentit</w:t>
      </w:r>
    </w:p>
    <w:p w:rsidR="00CF397E" w:rsidRDefault="00CF397E" w:rsidP="00CF397E">
      <w:pPr>
        <w:pStyle w:val="ListParagraph"/>
        <w:spacing w:after="0" w:line="360" w:lineRule="auto"/>
        <w:ind w:left="0"/>
        <w:jc w:val="both"/>
        <w:rPr>
          <w:rFonts w:ascii="Bookman Old Style" w:hAnsi="Bookman Old Style"/>
          <w:sz w:val="20"/>
          <w:szCs w:val="20"/>
          <w:lang w:val="sq-AL"/>
        </w:rPr>
      </w:pPr>
    </w:p>
    <w:p w:rsidR="00CF397E" w:rsidRDefault="00CF397E" w:rsidP="00CF397E">
      <w:pPr>
        <w:pStyle w:val="ListParagraph"/>
        <w:spacing w:after="0" w:line="360" w:lineRule="auto"/>
        <w:ind w:left="0"/>
        <w:jc w:val="both"/>
        <w:rPr>
          <w:rFonts w:ascii="Bookman Old Style" w:hAnsi="Bookman Old Style"/>
          <w:sz w:val="20"/>
          <w:szCs w:val="20"/>
          <w:lang w:val="sq-AL"/>
        </w:rPr>
      </w:pPr>
    </w:p>
    <w:p w:rsidR="00B749A2" w:rsidRPr="005A6B21" w:rsidRDefault="005A6B21" w:rsidP="005A6B21">
      <w:pPr>
        <w:spacing w:line="360" w:lineRule="auto"/>
        <w:ind w:left="720"/>
        <w:rPr>
          <w:rFonts w:ascii="Bookman Old Style" w:hAnsi="Bookman Old Style"/>
          <w:b/>
          <w:sz w:val="20"/>
          <w:szCs w:val="20"/>
          <w:lang w:val="sq-AL"/>
        </w:rPr>
      </w:pPr>
      <w:r w:rsidRPr="005A6B21">
        <w:rPr>
          <w:rFonts w:ascii="Bookman Old Style" w:hAnsi="Bookman Old Style"/>
          <w:b/>
          <w:sz w:val="20"/>
          <w:szCs w:val="20"/>
          <w:lang w:val="sq-AL"/>
        </w:rPr>
        <w:t xml:space="preserve">Tabela 9. </w:t>
      </w:r>
      <w:r w:rsidR="00B749A2" w:rsidRPr="005A6B21">
        <w:rPr>
          <w:rFonts w:ascii="Bookman Old Style" w:hAnsi="Bookman Old Style"/>
          <w:b/>
          <w:sz w:val="20"/>
          <w:szCs w:val="20"/>
          <w:lang w:val="sq-AL"/>
        </w:rPr>
        <w:t>Plani mësimor  i ndarë sipas Veprimtarive Formuese (A-F</w:t>
      </w:r>
      <w:r w:rsidRPr="005A6B21">
        <w:rPr>
          <w:rFonts w:ascii="Bookman Old Style" w:hAnsi="Bookman Old Style"/>
          <w:b/>
          <w:sz w:val="20"/>
          <w:szCs w:val="20"/>
          <w:lang w:val="sq-AL"/>
        </w:rPr>
        <w:t xml:space="preserve">) </w:t>
      </w:r>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4"/>
        <w:gridCol w:w="2106"/>
        <w:gridCol w:w="1084"/>
        <w:gridCol w:w="829"/>
      </w:tblGrid>
      <w:tr w:rsidR="00B749A2" w:rsidRPr="00B749A2" w:rsidTr="002B4E6E">
        <w:trPr>
          <w:trHeight w:val="419"/>
          <w:jc w:val="center"/>
        </w:trPr>
        <w:tc>
          <w:tcPr>
            <w:tcW w:w="9563" w:type="dxa"/>
            <w:gridSpan w:val="4"/>
            <w:vAlign w:val="center"/>
          </w:tcPr>
          <w:p w:rsidR="00B749A2" w:rsidRPr="00B749A2" w:rsidRDefault="00B749A2" w:rsidP="009310C8">
            <w:pPr>
              <w:jc w:val="center"/>
              <w:rPr>
                <w:rFonts w:ascii="Bookman Old Style" w:hAnsi="Bookman Old Style"/>
                <w:b/>
                <w:sz w:val="20"/>
                <w:szCs w:val="20"/>
                <w:lang w:val="sq-AL"/>
              </w:rPr>
            </w:pPr>
            <w:r w:rsidRPr="00B749A2">
              <w:rPr>
                <w:rFonts w:ascii="Bookman Old Style" w:hAnsi="Bookman Old Style"/>
                <w:b/>
                <w:sz w:val="20"/>
                <w:szCs w:val="20"/>
                <w:lang w:val="sq-AL"/>
              </w:rPr>
              <w:t>PLANI MËSIMOR për programin e studimit Bsc në ‘Menaxhim Biznesi’</w:t>
            </w:r>
          </w:p>
        </w:tc>
      </w:tr>
      <w:tr w:rsidR="00B749A2" w:rsidRPr="00B749A2" w:rsidTr="002B4E6E">
        <w:trPr>
          <w:jc w:val="center"/>
        </w:trPr>
        <w:tc>
          <w:tcPr>
            <w:tcW w:w="5544" w:type="dxa"/>
            <w:vAlign w:val="center"/>
          </w:tcPr>
          <w:p w:rsidR="00B749A2" w:rsidRPr="00B749A2" w:rsidRDefault="00B749A2" w:rsidP="009310C8">
            <w:pPr>
              <w:rPr>
                <w:rFonts w:ascii="Bookman Old Style" w:hAnsi="Bookman Old Style"/>
                <w:b/>
                <w:sz w:val="20"/>
                <w:szCs w:val="20"/>
                <w:lang w:val="sq-AL"/>
              </w:rPr>
            </w:pPr>
            <w:r w:rsidRPr="00B749A2">
              <w:rPr>
                <w:rFonts w:ascii="Bookman Old Style" w:hAnsi="Bookman Old Style"/>
                <w:b/>
                <w:sz w:val="20"/>
                <w:szCs w:val="20"/>
                <w:lang w:val="sq-AL"/>
              </w:rPr>
              <w:t>Tipi i Veprimtarisë (A-F)</w:t>
            </w:r>
          </w:p>
        </w:tc>
        <w:tc>
          <w:tcPr>
            <w:tcW w:w="2106" w:type="dxa"/>
            <w:vAlign w:val="center"/>
          </w:tcPr>
          <w:p w:rsidR="00B749A2" w:rsidRPr="00B749A2" w:rsidRDefault="00B749A2" w:rsidP="009310C8">
            <w:pPr>
              <w:rPr>
                <w:rFonts w:ascii="Bookman Old Style" w:hAnsi="Bookman Old Style"/>
                <w:b/>
                <w:sz w:val="20"/>
                <w:szCs w:val="20"/>
                <w:lang w:val="sq-AL"/>
              </w:rPr>
            </w:pPr>
            <w:r w:rsidRPr="00B749A2">
              <w:rPr>
                <w:rFonts w:ascii="Bookman Old Style" w:hAnsi="Bookman Old Style"/>
                <w:b/>
                <w:sz w:val="20"/>
                <w:szCs w:val="20"/>
                <w:lang w:val="sq-AL"/>
              </w:rPr>
              <w:t>Lënda/Moduli</w:t>
            </w:r>
          </w:p>
        </w:tc>
        <w:tc>
          <w:tcPr>
            <w:tcW w:w="1084" w:type="dxa"/>
            <w:vAlign w:val="center"/>
          </w:tcPr>
          <w:p w:rsidR="00B749A2" w:rsidRPr="00B749A2" w:rsidRDefault="00B749A2" w:rsidP="009310C8">
            <w:pPr>
              <w:jc w:val="center"/>
              <w:rPr>
                <w:rFonts w:ascii="Bookman Old Style" w:hAnsi="Bookman Old Style"/>
                <w:b/>
                <w:sz w:val="20"/>
                <w:szCs w:val="20"/>
                <w:lang w:val="sq-AL"/>
              </w:rPr>
            </w:pPr>
            <w:r w:rsidRPr="00B749A2">
              <w:rPr>
                <w:rFonts w:ascii="Bookman Old Style" w:hAnsi="Bookman Old Style"/>
                <w:b/>
                <w:sz w:val="20"/>
                <w:szCs w:val="20"/>
                <w:lang w:val="sq-AL"/>
              </w:rPr>
              <w:t>Kreditet</w:t>
            </w:r>
          </w:p>
        </w:tc>
        <w:tc>
          <w:tcPr>
            <w:tcW w:w="829" w:type="dxa"/>
            <w:vAlign w:val="center"/>
          </w:tcPr>
          <w:p w:rsidR="00B749A2" w:rsidRPr="00B749A2" w:rsidRDefault="00B749A2" w:rsidP="009310C8">
            <w:pPr>
              <w:jc w:val="center"/>
              <w:rPr>
                <w:rFonts w:ascii="Bookman Old Style" w:hAnsi="Bookman Old Style"/>
                <w:b/>
                <w:sz w:val="20"/>
                <w:szCs w:val="20"/>
                <w:lang w:val="sq-AL"/>
              </w:rPr>
            </w:pPr>
            <w:r w:rsidRPr="00B749A2">
              <w:rPr>
                <w:rFonts w:ascii="Bookman Old Style" w:hAnsi="Bookman Old Style"/>
                <w:b/>
                <w:sz w:val="20"/>
                <w:szCs w:val="20"/>
                <w:lang w:val="sq-AL"/>
              </w:rPr>
              <w:t>Totali</w:t>
            </w:r>
          </w:p>
        </w:tc>
      </w:tr>
      <w:tr w:rsidR="00B749A2" w:rsidRPr="00B749A2" w:rsidTr="002B4E6E">
        <w:trPr>
          <w:trHeight w:val="282"/>
          <w:jc w:val="center"/>
        </w:trPr>
        <w:tc>
          <w:tcPr>
            <w:tcW w:w="5544" w:type="dxa"/>
            <w:vMerge w:val="restart"/>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Veprimtari në disiplina të formimit të përgjithshëm (</w:t>
            </w:r>
            <w:r w:rsidRPr="00B749A2">
              <w:rPr>
                <w:rFonts w:ascii="Bookman Old Style" w:hAnsi="Bookman Old Style"/>
                <w:b/>
                <w:sz w:val="20"/>
                <w:szCs w:val="20"/>
                <w:lang w:val="sq-AL"/>
              </w:rPr>
              <w:t>A</w:t>
            </w:r>
            <w:r w:rsidRPr="00B749A2">
              <w:rPr>
                <w:rFonts w:ascii="Bookman Old Style" w:hAnsi="Bookman Old Style"/>
                <w:sz w:val="20"/>
                <w:szCs w:val="20"/>
                <w:lang w:val="sq-AL"/>
              </w:rPr>
              <w:t>)</w:t>
            </w: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Matematikë e Përgjithshme</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8</w:t>
            </w:r>
          </w:p>
        </w:tc>
        <w:tc>
          <w:tcPr>
            <w:tcW w:w="829" w:type="dxa"/>
            <w:vMerge w:val="restart"/>
            <w:vAlign w:val="center"/>
          </w:tcPr>
          <w:p w:rsidR="00B749A2" w:rsidRPr="00B749A2" w:rsidRDefault="00B749A2" w:rsidP="009310C8">
            <w:pPr>
              <w:jc w:val="center"/>
              <w:rPr>
                <w:rFonts w:ascii="Bookman Old Style" w:hAnsi="Bookman Old Style"/>
                <w:b/>
                <w:sz w:val="20"/>
                <w:szCs w:val="20"/>
                <w:lang w:val="sq-AL"/>
              </w:rPr>
            </w:pPr>
            <w:r w:rsidRPr="00B749A2">
              <w:rPr>
                <w:rFonts w:ascii="Bookman Old Style" w:hAnsi="Bookman Old Style"/>
                <w:b/>
                <w:sz w:val="20"/>
                <w:szCs w:val="20"/>
                <w:lang w:val="sq-AL"/>
              </w:rPr>
              <w:t>34</w:t>
            </w:r>
          </w:p>
        </w:tc>
      </w:tr>
      <w:tr w:rsidR="00B749A2" w:rsidRPr="00B749A2" w:rsidTr="002B4E6E">
        <w:trPr>
          <w:trHeight w:val="282"/>
          <w:jc w:val="center"/>
        </w:trPr>
        <w:tc>
          <w:tcPr>
            <w:tcW w:w="5544" w:type="dxa"/>
            <w:vMerge/>
          </w:tcPr>
          <w:p w:rsidR="00B749A2" w:rsidRPr="00B749A2" w:rsidRDefault="00B749A2" w:rsidP="009310C8">
            <w:pPr>
              <w:jc w:val="both"/>
              <w:rPr>
                <w:rFonts w:ascii="Bookman Old Style" w:hAnsi="Bookman Old Style"/>
                <w:sz w:val="20"/>
                <w:szCs w:val="20"/>
                <w:lang w:val="sq-AL"/>
              </w:rPr>
            </w:pP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Matematikë Financiare (e zbatuar)</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8</w:t>
            </w:r>
          </w:p>
        </w:tc>
        <w:tc>
          <w:tcPr>
            <w:tcW w:w="829" w:type="dxa"/>
            <w:vMerge/>
          </w:tcPr>
          <w:p w:rsidR="00B749A2" w:rsidRPr="00B749A2" w:rsidRDefault="00B749A2" w:rsidP="009310C8">
            <w:pPr>
              <w:jc w:val="both"/>
              <w:rPr>
                <w:rFonts w:ascii="Bookman Old Style" w:hAnsi="Bookman Old Style"/>
                <w:sz w:val="20"/>
                <w:szCs w:val="20"/>
                <w:lang w:val="sq-AL"/>
              </w:rPr>
            </w:pPr>
          </w:p>
        </w:tc>
      </w:tr>
      <w:tr w:rsidR="00B749A2" w:rsidRPr="00B749A2" w:rsidTr="002B4E6E">
        <w:trPr>
          <w:trHeight w:val="212"/>
          <w:jc w:val="center"/>
        </w:trPr>
        <w:tc>
          <w:tcPr>
            <w:tcW w:w="5544" w:type="dxa"/>
            <w:vMerge/>
          </w:tcPr>
          <w:p w:rsidR="00B749A2" w:rsidRPr="00B749A2" w:rsidRDefault="00B749A2" w:rsidP="009310C8">
            <w:pPr>
              <w:jc w:val="both"/>
              <w:rPr>
                <w:rFonts w:ascii="Bookman Old Style" w:hAnsi="Bookman Old Style"/>
                <w:sz w:val="20"/>
                <w:szCs w:val="20"/>
                <w:lang w:val="sq-AL"/>
              </w:rPr>
            </w:pP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Hyrje në Ekonomi</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8</w:t>
            </w:r>
          </w:p>
        </w:tc>
        <w:tc>
          <w:tcPr>
            <w:tcW w:w="829" w:type="dxa"/>
            <w:vMerge/>
          </w:tcPr>
          <w:p w:rsidR="00B749A2" w:rsidRPr="00B749A2" w:rsidRDefault="00B749A2" w:rsidP="009310C8">
            <w:pPr>
              <w:jc w:val="both"/>
              <w:rPr>
                <w:rFonts w:ascii="Bookman Old Style" w:hAnsi="Bookman Old Style"/>
                <w:sz w:val="20"/>
                <w:szCs w:val="20"/>
                <w:lang w:val="sq-AL"/>
              </w:rPr>
            </w:pPr>
          </w:p>
        </w:tc>
      </w:tr>
      <w:tr w:rsidR="00B749A2" w:rsidRPr="00B749A2" w:rsidTr="002B4E6E">
        <w:trPr>
          <w:trHeight w:val="291"/>
          <w:jc w:val="center"/>
        </w:trPr>
        <w:tc>
          <w:tcPr>
            <w:tcW w:w="5544" w:type="dxa"/>
            <w:vMerge/>
            <w:vAlign w:val="center"/>
          </w:tcPr>
          <w:p w:rsidR="00B749A2" w:rsidRPr="00B749A2" w:rsidRDefault="00B749A2" w:rsidP="009310C8">
            <w:pPr>
              <w:rPr>
                <w:rFonts w:ascii="Bookman Old Style" w:hAnsi="Bookman Old Style"/>
                <w:sz w:val="20"/>
                <w:szCs w:val="20"/>
                <w:lang w:val="sq-AL"/>
              </w:rPr>
            </w:pP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Bazat e Financës</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4</w:t>
            </w:r>
          </w:p>
        </w:tc>
        <w:tc>
          <w:tcPr>
            <w:tcW w:w="829" w:type="dxa"/>
            <w:vMerge/>
            <w:vAlign w:val="center"/>
          </w:tcPr>
          <w:p w:rsidR="00B749A2" w:rsidRPr="00B749A2" w:rsidRDefault="00B749A2" w:rsidP="009310C8">
            <w:pPr>
              <w:jc w:val="center"/>
              <w:rPr>
                <w:rFonts w:ascii="Bookman Old Style" w:hAnsi="Bookman Old Style"/>
                <w:b/>
                <w:sz w:val="20"/>
                <w:szCs w:val="20"/>
                <w:lang w:val="sq-AL"/>
              </w:rPr>
            </w:pPr>
          </w:p>
        </w:tc>
      </w:tr>
      <w:tr w:rsidR="00B749A2" w:rsidRPr="00B749A2" w:rsidTr="002B4E6E">
        <w:trPr>
          <w:trHeight w:val="291"/>
          <w:jc w:val="center"/>
        </w:trPr>
        <w:tc>
          <w:tcPr>
            <w:tcW w:w="5544" w:type="dxa"/>
            <w:vMerge/>
            <w:vAlign w:val="center"/>
          </w:tcPr>
          <w:p w:rsidR="00B749A2" w:rsidRPr="00B749A2" w:rsidRDefault="00B749A2" w:rsidP="009310C8">
            <w:pPr>
              <w:rPr>
                <w:rFonts w:ascii="Bookman Old Style" w:hAnsi="Bookman Old Style"/>
                <w:sz w:val="20"/>
                <w:szCs w:val="20"/>
                <w:lang w:val="sq-AL"/>
              </w:rPr>
            </w:pP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Histori e Mendimit Ekonomik</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4</w:t>
            </w:r>
          </w:p>
        </w:tc>
        <w:tc>
          <w:tcPr>
            <w:tcW w:w="829" w:type="dxa"/>
            <w:vMerge/>
            <w:vAlign w:val="center"/>
          </w:tcPr>
          <w:p w:rsidR="00B749A2" w:rsidRPr="00B749A2" w:rsidRDefault="00B749A2" w:rsidP="009310C8">
            <w:pPr>
              <w:jc w:val="center"/>
              <w:rPr>
                <w:rFonts w:ascii="Bookman Old Style" w:hAnsi="Bookman Old Style"/>
                <w:b/>
                <w:sz w:val="20"/>
                <w:szCs w:val="20"/>
                <w:lang w:val="sq-AL"/>
              </w:rPr>
            </w:pPr>
          </w:p>
        </w:tc>
      </w:tr>
      <w:tr w:rsidR="00B749A2" w:rsidRPr="00B749A2" w:rsidTr="002B4E6E">
        <w:trPr>
          <w:trHeight w:val="291"/>
          <w:jc w:val="center"/>
        </w:trPr>
        <w:tc>
          <w:tcPr>
            <w:tcW w:w="5544" w:type="dxa"/>
            <w:vMerge w:val="restart"/>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Veprimtari në disiplina të formimit karakterizues (</w:t>
            </w:r>
            <w:r w:rsidRPr="00B749A2">
              <w:rPr>
                <w:rFonts w:ascii="Bookman Old Style" w:hAnsi="Bookman Old Style"/>
                <w:b/>
                <w:sz w:val="20"/>
                <w:szCs w:val="20"/>
                <w:lang w:val="sq-AL"/>
              </w:rPr>
              <w:t>B</w:t>
            </w:r>
            <w:r w:rsidRPr="00B749A2">
              <w:rPr>
                <w:rFonts w:ascii="Bookman Old Style" w:hAnsi="Bookman Old Style"/>
                <w:sz w:val="20"/>
                <w:szCs w:val="20"/>
                <w:lang w:val="sq-AL"/>
              </w:rPr>
              <w:t>)</w:t>
            </w: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Mikroekonomi</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6</w:t>
            </w:r>
          </w:p>
        </w:tc>
        <w:tc>
          <w:tcPr>
            <w:tcW w:w="829" w:type="dxa"/>
            <w:vMerge w:val="restart"/>
            <w:vAlign w:val="center"/>
          </w:tcPr>
          <w:p w:rsidR="00B749A2" w:rsidRPr="00B749A2" w:rsidRDefault="00B749A2" w:rsidP="009310C8">
            <w:pPr>
              <w:rPr>
                <w:rFonts w:ascii="Bookman Old Style" w:hAnsi="Bookman Old Style"/>
                <w:b/>
                <w:sz w:val="20"/>
                <w:szCs w:val="20"/>
                <w:lang w:val="sq-AL"/>
              </w:rPr>
            </w:pPr>
            <w:r w:rsidRPr="00B749A2">
              <w:rPr>
                <w:rFonts w:ascii="Bookman Old Style" w:hAnsi="Bookman Old Style"/>
                <w:b/>
                <w:sz w:val="20"/>
                <w:szCs w:val="20"/>
                <w:lang w:val="sq-AL"/>
              </w:rPr>
              <w:t>92</w:t>
            </w:r>
          </w:p>
        </w:tc>
      </w:tr>
      <w:tr w:rsidR="00B749A2" w:rsidRPr="00B749A2" w:rsidTr="002B4E6E">
        <w:trPr>
          <w:trHeight w:val="277"/>
          <w:jc w:val="center"/>
        </w:trPr>
        <w:tc>
          <w:tcPr>
            <w:tcW w:w="5544" w:type="dxa"/>
            <w:vMerge/>
          </w:tcPr>
          <w:p w:rsidR="00B749A2" w:rsidRPr="00B749A2" w:rsidRDefault="00B749A2" w:rsidP="009310C8">
            <w:pPr>
              <w:jc w:val="both"/>
              <w:rPr>
                <w:rFonts w:ascii="Bookman Old Style" w:hAnsi="Bookman Old Style"/>
                <w:sz w:val="20"/>
                <w:szCs w:val="20"/>
                <w:lang w:val="sq-AL"/>
              </w:rPr>
            </w:pP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Makroekonomi</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6</w:t>
            </w:r>
          </w:p>
        </w:tc>
        <w:tc>
          <w:tcPr>
            <w:tcW w:w="829" w:type="dxa"/>
            <w:vMerge/>
          </w:tcPr>
          <w:p w:rsidR="00B749A2" w:rsidRPr="00B749A2" w:rsidRDefault="00B749A2" w:rsidP="009310C8">
            <w:pPr>
              <w:jc w:val="both"/>
              <w:rPr>
                <w:rFonts w:ascii="Bookman Old Style" w:hAnsi="Bookman Old Style"/>
                <w:sz w:val="20"/>
                <w:szCs w:val="20"/>
                <w:lang w:val="sq-AL"/>
              </w:rPr>
            </w:pPr>
          </w:p>
        </w:tc>
      </w:tr>
      <w:tr w:rsidR="00B749A2" w:rsidRPr="00B749A2" w:rsidTr="002B4E6E">
        <w:trPr>
          <w:trHeight w:val="184"/>
          <w:jc w:val="center"/>
        </w:trPr>
        <w:tc>
          <w:tcPr>
            <w:tcW w:w="5544" w:type="dxa"/>
            <w:vMerge/>
          </w:tcPr>
          <w:p w:rsidR="00B749A2" w:rsidRPr="00B749A2" w:rsidRDefault="00B749A2" w:rsidP="009310C8">
            <w:pPr>
              <w:jc w:val="both"/>
              <w:rPr>
                <w:rFonts w:ascii="Bookman Old Style" w:hAnsi="Bookman Old Style"/>
                <w:sz w:val="20"/>
                <w:szCs w:val="20"/>
                <w:lang w:val="sq-AL"/>
              </w:rPr>
            </w:pP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Kontabilitet Financiar</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6</w:t>
            </w:r>
          </w:p>
        </w:tc>
        <w:tc>
          <w:tcPr>
            <w:tcW w:w="829" w:type="dxa"/>
            <w:vMerge/>
          </w:tcPr>
          <w:p w:rsidR="00B749A2" w:rsidRPr="00B749A2" w:rsidRDefault="00B749A2" w:rsidP="009310C8">
            <w:pPr>
              <w:jc w:val="both"/>
              <w:rPr>
                <w:rFonts w:ascii="Bookman Old Style" w:hAnsi="Bookman Old Style"/>
                <w:sz w:val="20"/>
                <w:szCs w:val="20"/>
                <w:lang w:val="sq-AL"/>
              </w:rPr>
            </w:pPr>
          </w:p>
        </w:tc>
      </w:tr>
      <w:tr w:rsidR="00B749A2" w:rsidRPr="00B749A2" w:rsidTr="002B4E6E">
        <w:trPr>
          <w:trHeight w:val="276"/>
          <w:jc w:val="center"/>
        </w:trPr>
        <w:tc>
          <w:tcPr>
            <w:tcW w:w="5544" w:type="dxa"/>
            <w:vMerge/>
            <w:vAlign w:val="center"/>
          </w:tcPr>
          <w:p w:rsidR="00B749A2" w:rsidRPr="00B749A2" w:rsidRDefault="00B749A2" w:rsidP="009310C8">
            <w:pPr>
              <w:rPr>
                <w:rFonts w:ascii="Bookman Old Style" w:hAnsi="Bookman Old Style"/>
                <w:sz w:val="20"/>
                <w:szCs w:val="20"/>
                <w:lang w:val="sq-AL"/>
              </w:rPr>
            </w:pP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Kontabilitet Kosto Drejtimi</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6</w:t>
            </w:r>
          </w:p>
        </w:tc>
        <w:tc>
          <w:tcPr>
            <w:tcW w:w="829" w:type="dxa"/>
            <w:vMerge/>
            <w:vAlign w:val="center"/>
          </w:tcPr>
          <w:p w:rsidR="00B749A2" w:rsidRPr="00B749A2" w:rsidRDefault="00B749A2" w:rsidP="009310C8">
            <w:pPr>
              <w:jc w:val="center"/>
              <w:rPr>
                <w:rFonts w:ascii="Bookman Old Style" w:hAnsi="Bookman Old Style"/>
                <w:b/>
                <w:sz w:val="20"/>
                <w:szCs w:val="20"/>
                <w:lang w:val="sq-AL"/>
              </w:rPr>
            </w:pPr>
          </w:p>
        </w:tc>
      </w:tr>
      <w:tr w:rsidR="00B749A2" w:rsidRPr="00B749A2" w:rsidTr="002B4E6E">
        <w:trPr>
          <w:trHeight w:val="276"/>
          <w:jc w:val="center"/>
        </w:trPr>
        <w:tc>
          <w:tcPr>
            <w:tcW w:w="5544" w:type="dxa"/>
            <w:vMerge/>
            <w:vAlign w:val="center"/>
          </w:tcPr>
          <w:p w:rsidR="00B749A2" w:rsidRPr="00B749A2" w:rsidRDefault="00B749A2" w:rsidP="009310C8">
            <w:pPr>
              <w:rPr>
                <w:rFonts w:ascii="Bookman Old Style" w:hAnsi="Bookman Old Style"/>
                <w:sz w:val="20"/>
                <w:szCs w:val="20"/>
                <w:lang w:val="sq-AL"/>
              </w:rPr>
            </w:pP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Drejtim Financiar</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8</w:t>
            </w:r>
          </w:p>
        </w:tc>
        <w:tc>
          <w:tcPr>
            <w:tcW w:w="829" w:type="dxa"/>
            <w:vMerge/>
            <w:vAlign w:val="center"/>
          </w:tcPr>
          <w:p w:rsidR="00B749A2" w:rsidRPr="00B749A2" w:rsidRDefault="00B749A2" w:rsidP="009310C8">
            <w:pPr>
              <w:jc w:val="center"/>
              <w:rPr>
                <w:rFonts w:ascii="Bookman Old Style" w:hAnsi="Bookman Old Style"/>
                <w:b/>
                <w:sz w:val="20"/>
                <w:szCs w:val="20"/>
                <w:lang w:val="sq-AL"/>
              </w:rPr>
            </w:pPr>
          </w:p>
        </w:tc>
      </w:tr>
      <w:tr w:rsidR="00B749A2" w:rsidRPr="00B749A2" w:rsidTr="002B4E6E">
        <w:trPr>
          <w:trHeight w:val="276"/>
          <w:jc w:val="center"/>
        </w:trPr>
        <w:tc>
          <w:tcPr>
            <w:tcW w:w="5544" w:type="dxa"/>
            <w:vMerge/>
            <w:vAlign w:val="center"/>
          </w:tcPr>
          <w:p w:rsidR="00B749A2" w:rsidRPr="00B749A2" w:rsidRDefault="00B749A2" w:rsidP="009310C8">
            <w:pPr>
              <w:rPr>
                <w:rFonts w:ascii="Bookman Old Style" w:hAnsi="Bookman Old Style"/>
                <w:sz w:val="20"/>
                <w:szCs w:val="20"/>
                <w:lang w:val="sq-AL"/>
              </w:rPr>
            </w:pP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Analizë Financiare</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7</w:t>
            </w:r>
          </w:p>
        </w:tc>
        <w:tc>
          <w:tcPr>
            <w:tcW w:w="829" w:type="dxa"/>
            <w:vMerge/>
            <w:vAlign w:val="center"/>
          </w:tcPr>
          <w:p w:rsidR="00B749A2" w:rsidRPr="00B749A2" w:rsidRDefault="00B749A2" w:rsidP="009310C8">
            <w:pPr>
              <w:jc w:val="center"/>
              <w:rPr>
                <w:rFonts w:ascii="Bookman Old Style" w:hAnsi="Bookman Old Style"/>
                <w:b/>
                <w:sz w:val="20"/>
                <w:szCs w:val="20"/>
                <w:lang w:val="sq-AL"/>
              </w:rPr>
            </w:pPr>
          </w:p>
        </w:tc>
      </w:tr>
      <w:tr w:rsidR="00B749A2" w:rsidRPr="00B749A2" w:rsidTr="002B4E6E">
        <w:trPr>
          <w:trHeight w:val="276"/>
          <w:jc w:val="center"/>
        </w:trPr>
        <w:tc>
          <w:tcPr>
            <w:tcW w:w="5544" w:type="dxa"/>
            <w:vMerge/>
            <w:vAlign w:val="center"/>
          </w:tcPr>
          <w:p w:rsidR="00B749A2" w:rsidRPr="00B749A2" w:rsidRDefault="00B749A2" w:rsidP="009310C8">
            <w:pPr>
              <w:rPr>
                <w:rFonts w:ascii="Bookman Old Style" w:hAnsi="Bookman Old Style"/>
                <w:sz w:val="20"/>
                <w:szCs w:val="20"/>
                <w:lang w:val="sq-AL"/>
              </w:rPr>
            </w:pP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Organizim Drejtim Biznesi</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8</w:t>
            </w:r>
          </w:p>
        </w:tc>
        <w:tc>
          <w:tcPr>
            <w:tcW w:w="829" w:type="dxa"/>
            <w:vMerge/>
            <w:vAlign w:val="center"/>
          </w:tcPr>
          <w:p w:rsidR="00B749A2" w:rsidRPr="00B749A2" w:rsidRDefault="00B749A2" w:rsidP="009310C8">
            <w:pPr>
              <w:jc w:val="center"/>
              <w:rPr>
                <w:rFonts w:ascii="Bookman Old Style" w:hAnsi="Bookman Old Style"/>
                <w:b/>
                <w:sz w:val="20"/>
                <w:szCs w:val="20"/>
                <w:lang w:val="sq-AL"/>
              </w:rPr>
            </w:pPr>
          </w:p>
        </w:tc>
      </w:tr>
      <w:tr w:rsidR="00B749A2" w:rsidRPr="00B749A2" w:rsidTr="002B4E6E">
        <w:trPr>
          <w:trHeight w:val="276"/>
          <w:jc w:val="center"/>
        </w:trPr>
        <w:tc>
          <w:tcPr>
            <w:tcW w:w="5544" w:type="dxa"/>
            <w:vMerge/>
            <w:vAlign w:val="center"/>
          </w:tcPr>
          <w:p w:rsidR="00B749A2" w:rsidRPr="00B749A2" w:rsidRDefault="00B749A2" w:rsidP="009310C8">
            <w:pPr>
              <w:rPr>
                <w:rFonts w:ascii="Bookman Old Style" w:hAnsi="Bookman Old Style"/>
                <w:sz w:val="20"/>
                <w:szCs w:val="20"/>
                <w:lang w:val="sq-AL"/>
              </w:rPr>
            </w:pP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Menaxhim Prodhimi dhe Operacionesh</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8</w:t>
            </w:r>
          </w:p>
        </w:tc>
        <w:tc>
          <w:tcPr>
            <w:tcW w:w="829" w:type="dxa"/>
            <w:vMerge/>
            <w:vAlign w:val="center"/>
          </w:tcPr>
          <w:p w:rsidR="00B749A2" w:rsidRPr="00B749A2" w:rsidRDefault="00B749A2" w:rsidP="009310C8">
            <w:pPr>
              <w:jc w:val="center"/>
              <w:rPr>
                <w:rFonts w:ascii="Bookman Old Style" w:hAnsi="Bookman Old Style"/>
                <w:b/>
                <w:sz w:val="20"/>
                <w:szCs w:val="20"/>
                <w:lang w:val="sq-AL"/>
              </w:rPr>
            </w:pPr>
          </w:p>
        </w:tc>
      </w:tr>
      <w:tr w:rsidR="00B749A2" w:rsidRPr="00B749A2" w:rsidTr="002B4E6E">
        <w:trPr>
          <w:trHeight w:val="276"/>
          <w:jc w:val="center"/>
        </w:trPr>
        <w:tc>
          <w:tcPr>
            <w:tcW w:w="5544" w:type="dxa"/>
            <w:vMerge/>
            <w:vAlign w:val="center"/>
          </w:tcPr>
          <w:p w:rsidR="00B749A2" w:rsidRPr="00B749A2" w:rsidRDefault="00B749A2" w:rsidP="009310C8">
            <w:pPr>
              <w:rPr>
                <w:rFonts w:ascii="Bookman Old Style" w:hAnsi="Bookman Old Style"/>
                <w:sz w:val="20"/>
                <w:szCs w:val="20"/>
                <w:lang w:val="sq-AL"/>
              </w:rPr>
            </w:pP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Menaxhim i Burimeve Njerëzore</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5</w:t>
            </w:r>
          </w:p>
        </w:tc>
        <w:tc>
          <w:tcPr>
            <w:tcW w:w="829" w:type="dxa"/>
            <w:vMerge/>
            <w:vAlign w:val="center"/>
          </w:tcPr>
          <w:p w:rsidR="00B749A2" w:rsidRPr="00B749A2" w:rsidRDefault="00B749A2" w:rsidP="009310C8">
            <w:pPr>
              <w:jc w:val="center"/>
              <w:rPr>
                <w:rFonts w:ascii="Bookman Old Style" w:hAnsi="Bookman Old Style"/>
                <w:b/>
                <w:sz w:val="20"/>
                <w:szCs w:val="20"/>
                <w:lang w:val="sq-AL"/>
              </w:rPr>
            </w:pPr>
          </w:p>
        </w:tc>
      </w:tr>
      <w:tr w:rsidR="00B749A2" w:rsidRPr="00B749A2" w:rsidTr="002B4E6E">
        <w:trPr>
          <w:trHeight w:val="276"/>
          <w:jc w:val="center"/>
        </w:trPr>
        <w:tc>
          <w:tcPr>
            <w:tcW w:w="5544" w:type="dxa"/>
            <w:vMerge/>
            <w:vAlign w:val="center"/>
          </w:tcPr>
          <w:p w:rsidR="00B749A2" w:rsidRPr="00B749A2" w:rsidRDefault="00B749A2" w:rsidP="009310C8">
            <w:pPr>
              <w:rPr>
                <w:rFonts w:ascii="Bookman Old Style" w:hAnsi="Bookman Old Style"/>
                <w:sz w:val="20"/>
                <w:szCs w:val="20"/>
                <w:lang w:val="sq-AL"/>
              </w:rPr>
            </w:pP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Bazat e Marketingut</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6</w:t>
            </w:r>
          </w:p>
        </w:tc>
        <w:tc>
          <w:tcPr>
            <w:tcW w:w="829" w:type="dxa"/>
            <w:vMerge/>
            <w:vAlign w:val="center"/>
          </w:tcPr>
          <w:p w:rsidR="00B749A2" w:rsidRPr="00B749A2" w:rsidRDefault="00B749A2" w:rsidP="009310C8">
            <w:pPr>
              <w:jc w:val="center"/>
              <w:rPr>
                <w:rFonts w:ascii="Bookman Old Style" w:hAnsi="Bookman Old Style"/>
                <w:b/>
                <w:sz w:val="20"/>
                <w:szCs w:val="20"/>
                <w:lang w:val="sq-AL"/>
              </w:rPr>
            </w:pPr>
          </w:p>
        </w:tc>
      </w:tr>
      <w:tr w:rsidR="00B749A2" w:rsidRPr="00B749A2" w:rsidTr="002B4E6E">
        <w:trPr>
          <w:trHeight w:val="276"/>
          <w:jc w:val="center"/>
        </w:trPr>
        <w:tc>
          <w:tcPr>
            <w:tcW w:w="5544" w:type="dxa"/>
            <w:vMerge/>
            <w:vAlign w:val="center"/>
          </w:tcPr>
          <w:p w:rsidR="00B749A2" w:rsidRPr="00B749A2" w:rsidRDefault="00B749A2" w:rsidP="009310C8">
            <w:pPr>
              <w:rPr>
                <w:rFonts w:ascii="Bookman Old Style" w:hAnsi="Bookman Old Style"/>
                <w:sz w:val="20"/>
                <w:szCs w:val="20"/>
                <w:lang w:val="sq-AL"/>
              </w:rPr>
            </w:pP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Financat Publike</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6</w:t>
            </w:r>
          </w:p>
        </w:tc>
        <w:tc>
          <w:tcPr>
            <w:tcW w:w="829" w:type="dxa"/>
            <w:vMerge/>
            <w:vAlign w:val="center"/>
          </w:tcPr>
          <w:p w:rsidR="00B749A2" w:rsidRPr="00B749A2" w:rsidRDefault="00B749A2" w:rsidP="009310C8">
            <w:pPr>
              <w:jc w:val="center"/>
              <w:rPr>
                <w:rFonts w:ascii="Bookman Old Style" w:hAnsi="Bookman Old Style"/>
                <w:b/>
                <w:sz w:val="20"/>
                <w:szCs w:val="20"/>
                <w:lang w:val="sq-AL"/>
              </w:rPr>
            </w:pPr>
          </w:p>
        </w:tc>
      </w:tr>
      <w:tr w:rsidR="00B749A2" w:rsidRPr="00B749A2" w:rsidTr="002B4E6E">
        <w:trPr>
          <w:trHeight w:val="276"/>
          <w:jc w:val="center"/>
        </w:trPr>
        <w:tc>
          <w:tcPr>
            <w:tcW w:w="5544" w:type="dxa"/>
            <w:vMerge/>
            <w:vAlign w:val="center"/>
          </w:tcPr>
          <w:p w:rsidR="00B749A2" w:rsidRPr="00B749A2" w:rsidRDefault="00B749A2" w:rsidP="009310C8">
            <w:pPr>
              <w:rPr>
                <w:rFonts w:ascii="Bookman Old Style" w:hAnsi="Bookman Old Style"/>
                <w:sz w:val="20"/>
                <w:szCs w:val="20"/>
                <w:lang w:val="sq-AL"/>
              </w:rPr>
            </w:pP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Biznes Ndërkombëtar</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6</w:t>
            </w:r>
          </w:p>
        </w:tc>
        <w:tc>
          <w:tcPr>
            <w:tcW w:w="829" w:type="dxa"/>
            <w:vMerge/>
            <w:vAlign w:val="center"/>
          </w:tcPr>
          <w:p w:rsidR="00B749A2" w:rsidRPr="00B749A2" w:rsidRDefault="00B749A2" w:rsidP="009310C8">
            <w:pPr>
              <w:jc w:val="center"/>
              <w:rPr>
                <w:rFonts w:ascii="Bookman Old Style" w:hAnsi="Bookman Old Style"/>
                <w:b/>
                <w:sz w:val="20"/>
                <w:szCs w:val="20"/>
                <w:lang w:val="sq-AL"/>
              </w:rPr>
            </w:pPr>
          </w:p>
        </w:tc>
      </w:tr>
      <w:tr w:rsidR="00B749A2" w:rsidRPr="00B749A2" w:rsidTr="002B4E6E">
        <w:trPr>
          <w:trHeight w:val="276"/>
          <w:jc w:val="center"/>
        </w:trPr>
        <w:tc>
          <w:tcPr>
            <w:tcW w:w="5544" w:type="dxa"/>
            <w:vMerge/>
            <w:vAlign w:val="center"/>
          </w:tcPr>
          <w:p w:rsidR="00B749A2" w:rsidRPr="00B749A2" w:rsidRDefault="00B749A2" w:rsidP="009310C8">
            <w:pPr>
              <w:rPr>
                <w:rFonts w:ascii="Bookman Old Style" w:hAnsi="Bookman Old Style"/>
                <w:sz w:val="20"/>
                <w:szCs w:val="20"/>
                <w:lang w:val="sq-AL"/>
              </w:rPr>
            </w:pP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Parimet e Kontabilitetit</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6</w:t>
            </w:r>
          </w:p>
        </w:tc>
        <w:tc>
          <w:tcPr>
            <w:tcW w:w="829" w:type="dxa"/>
            <w:vMerge/>
            <w:vAlign w:val="center"/>
          </w:tcPr>
          <w:p w:rsidR="00B749A2" w:rsidRPr="00B749A2" w:rsidRDefault="00B749A2" w:rsidP="009310C8">
            <w:pPr>
              <w:jc w:val="center"/>
              <w:rPr>
                <w:rFonts w:ascii="Bookman Old Style" w:hAnsi="Bookman Old Style"/>
                <w:b/>
                <w:sz w:val="20"/>
                <w:szCs w:val="20"/>
                <w:lang w:val="sq-AL"/>
              </w:rPr>
            </w:pPr>
          </w:p>
        </w:tc>
      </w:tr>
      <w:tr w:rsidR="00B749A2" w:rsidRPr="00B749A2" w:rsidTr="002B4E6E">
        <w:trPr>
          <w:trHeight w:val="276"/>
          <w:jc w:val="center"/>
        </w:trPr>
        <w:tc>
          <w:tcPr>
            <w:tcW w:w="5544" w:type="dxa"/>
            <w:vMerge/>
            <w:vAlign w:val="center"/>
          </w:tcPr>
          <w:p w:rsidR="00B749A2" w:rsidRPr="00B749A2" w:rsidRDefault="00B749A2" w:rsidP="009310C8">
            <w:pPr>
              <w:rPr>
                <w:rFonts w:ascii="Bookman Old Style" w:hAnsi="Bookman Old Style"/>
                <w:sz w:val="20"/>
                <w:szCs w:val="20"/>
                <w:lang w:val="sq-AL"/>
              </w:rPr>
            </w:pP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Strategji Biznesi</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8</w:t>
            </w:r>
          </w:p>
        </w:tc>
        <w:tc>
          <w:tcPr>
            <w:tcW w:w="829" w:type="dxa"/>
            <w:vMerge/>
            <w:vAlign w:val="center"/>
          </w:tcPr>
          <w:p w:rsidR="00B749A2" w:rsidRPr="00B749A2" w:rsidRDefault="00B749A2" w:rsidP="009310C8">
            <w:pPr>
              <w:jc w:val="center"/>
              <w:rPr>
                <w:rFonts w:ascii="Bookman Old Style" w:hAnsi="Bookman Old Style"/>
                <w:b/>
                <w:sz w:val="20"/>
                <w:szCs w:val="20"/>
                <w:lang w:val="sq-AL"/>
              </w:rPr>
            </w:pPr>
          </w:p>
        </w:tc>
      </w:tr>
      <w:tr w:rsidR="00B749A2" w:rsidRPr="00B749A2" w:rsidTr="002B4E6E">
        <w:trPr>
          <w:trHeight w:val="276"/>
          <w:jc w:val="center"/>
        </w:trPr>
        <w:tc>
          <w:tcPr>
            <w:tcW w:w="5544" w:type="dxa"/>
            <w:vMerge w:val="restart"/>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Veprimtari në disiplina të Ngjashme dhe/ose integruese (</w:t>
            </w:r>
            <w:r w:rsidRPr="00B749A2">
              <w:rPr>
                <w:rFonts w:ascii="Bookman Old Style" w:hAnsi="Bookman Old Style"/>
                <w:b/>
                <w:sz w:val="20"/>
                <w:szCs w:val="20"/>
                <w:lang w:val="sq-AL"/>
              </w:rPr>
              <w:t>C</w:t>
            </w:r>
            <w:r w:rsidRPr="00B749A2">
              <w:rPr>
                <w:rFonts w:ascii="Bookman Old Style" w:hAnsi="Bookman Old Style"/>
                <w:sz w:val="20"/>
                <w:szCs w:val="20"/>
                <w:lang w:val="sq-AL"/>
              </w:rPr>
              <w:t>)</w:t>
            </w: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Statistikë</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7</w:t>
            </w:r>
          </w:p>
        </w:tc>
        <w:tc>
          <w:tcPr>
            <w:tcW w:w="829" w:type="dxa"/>
            <w:vMerge w:val="restart"/>
            <w:vAlign w:val="center"/>
          </w:tcPr>
          <w:p w:rsidR="00B749A2" w:rsidRPr="00B749A2" w:rsidRDefault="00B749A2" w:rsidP="009310C8">
            <w:pPr>
              <w:jc w:val="center"/>
              <w:rPr>
                <w:rFonts w:ascii="Bookman Old Style" w:hAnsi="Bookman Old Style"/>
                <w:b/>
                <w:sz w:val="20"/>
                <w:szCs w:val="20"/>
                <w:lang w:val="sq-AL"/>
              </w:rPr>
            </w:pPr>
            <w:r w:rsidRPr="00B749A2">
              <w:rPr>
                <w:rFonts w:ascii="Bookman Old Style" w:hAnsi="Bookman Old Style"/>
                <w:b/>
                <w:sz w:val="20"/>
                <w:szCs w:val="20"/>
                <w:lang w:val="sq-AL"/>
              </w:rPr>
              <w:t>15</w:t>
            </w:r>
          </w:p>
        </w:tc>
      </w:tr>
      <w:tr w:rsidR="00B749A2" w:rsidRPr="00B749A2" w:rsidTr="002B4E6E">
        <w:trPr>
          <w:trHeight w:val="262"/>
          <w:jc w:val="center"/>
        </w:trPr>
        <w:tc>
          <w:tcPr>
            <w:tcW w:w="5544" w:type="dxa"/>
            <w:vMerge/>
          </w:tcPr>
          <w:p w:rsidR="00B749A2" w:rsidRPr="00B749A2" w:rsidRDefault="00B749A2" w:rsidP="009310C8">
            <w:pPr>
              <w:jc w:val="both"/>
              <w:rPr>
                <w:rFonts w:ascii="Bookman Old Style" w:hAnsi="Bookman Old Style"/>
                <w:sz w:val="20"/>
                <w:szCs w:val="20"/>
                <w:lang w:val="sq-AL"/>
              </w:rPr>
            </w:pP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E Drejtë Biznesi</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4</w:t>
            </w:r>
          </w:p>
        </w:tc>
        <w:tc>
          <w:tcPr>
            <w:tcW w:w="829" w:type="dxa"/>
            <w:vMerge/>
          </w:tcPr>
          <w:p w:rsidR="00B749A2" w:rsidRPr="00B749A2" w:rsidRDefault="00B749A2" w:rsidP="009310C8">
            <w:pPr>
              <w:jc w:val="both"/>
              <w:rPr>
                <w:rFonts w:ascii="Bookman Old Style" w:hAnsi="Bookman Old Style"/>
                <w:sz w:val="20"/>
                <w:szCs w:val="20"/>
                <w:lang w:val="sq-AL"/>
              </w:rPr>
            </w:pPr>
          </w:p>
        </w:tc>
      </w:tr>
      <w:tr w:rsidR="00B749A2" w:rsidRPr="00B749A2" w:rsidTr="002B4E6E">
        <w:trPr>
          <w:trHeight w:val="226"/>
          <w:jc w:val="center"/>
        </w:trPr>
        <w:tc>
          <w:tcPr>
            <w:tcW w:w="5544" w:type="dxa"/>
            <w:vMerge/>
          </w:tcPr>
          <w:p w:rsidR="00B749A2" w:rsidRPr="00B749A2" w:rsidRDefault="00B749A2" w:rsidP="009310C8">
            <w:pPr>
              <w:jc w:val="both"/>
              <w:rPr>
                <w:rFonts w:ascii="Bookman Old Style" w:hAnsi="Bookman Old Style"/>
                <w:sz w:val="20"/>
                <w:szCs w:val="20"/>
                <w:lang w:val="sq-AL"/>
              </w:rPr>
            </w:pP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E Drejtë Publike</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4</w:t>
            </w:r>
          </w:p>
        </w:tc>
        <w:tc>
          <w:tcPr>
            <w:tcW w:w="829" w:type="dxa"/>
            <w:vMerge/>
          </w:tcPr>
          <w:p w:rsidR="00B749A2" w:rsidRPr="00B749A2" w:rsidRDefault="00B749A2" w:rsidP="009310C8">
            <w:pPr>
              <w:jc w:val="both"/>
              <w:rPr>
                <w:rFonts w:ascii="Bookman Old Style" w:hAnsi="Bookman Old Style"/>
                <w:sz w:val="20"/>
                <w:szCs w:val="20"/>
                <w:lang w:val="sq-AL"/>
              </w:rPr>
            </w:pPr>
          </w:p>
        </w:tc>
      </w:tr>
      <w:tr w:rsidR="00B749A2" w:rsidRPr="00B749A2" w:rsidTr="002B4E6E">
        <w:trPr>
          <w:jc w:val="center"/>
        </w:trPr>
        <w:tc>
          <w:tcPr>
            <w:tcW w:w="5544" w:type="dxa"/>
            <w:vMerge w:val="restart"/>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Veprimtari në disiplina me zgjedhje (</w:t>
            </w:r>
            <w:r w:rsidRPr="00B749A2">
              <w:rPr>
                <w:rFonts w:ascii="Bookman Old Style" w:hAnsi="Bookman Old Style"/>
                <w:b/>
                <w:sz w:val="20"/>
                <w:szCs w:val="20"/>
                <w:lang w:val="sq-AL"/>
              </w:rPr>
              <w:t>D</w:t>
            </w:r>
            <w:r w:rsidRPr="00B749A2">
              <w:rPr>
                <w:rFonts w:ascii="Bookman Old Style" w:hAnsi="Bookman Old Style"/>
                <w:sz w:val="20"/>
                <w:szCs w:val="20"/>
                <w:lang w:val="sq-AL"/>
              </w:rPr>
              <w:t>)</w:t>
            </w: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Sistemi i Taksave dhe Tatimeve</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6</w:t>
            </w:r>
          </w:p>
        </w:tc>
        <w:tc>
          <w:tcPr>
            <w:tcW w:w="829" w:type="dxa"/>
            <w:vMerge w:val="restart"/>
            <w:vAlign w:val="center"/>
          </w:tcPr>
          <w:p w:rsidR="00B749A2" w:rsidRPr="00B749A2" w:rsidRDefault="00B749A2" w:rsidP="009310C8">
            <w:pPr>
              <w:jc w:val="center"/>
              <w:rPr>
                <w:rFonts w:ascii="Bookman Old Style" w:hAnsi="Bookman Old Style"/>
                <w:b/>
                <w:sz w:val="20"/>
                <w:szCs w:val="20"/>
                <w:lang w:val="sq-AL"/>
              </w:rPr>
            </w:pPr>
            <w:r w:rsidRPr="00B749A2">
              <w:rPr>
                <w:rFonts w:ascii="Bookman Old Style" w:hAnsi="Bookman Old Style"/>
                <w:b/>
                <w:sz w:val="20"/>
                <w:szCs w:val="20"/>
                <w:lang w:val="sq-AL"/>
              </w:rPr>
              <w:t>12</w:t>
            </w:r>
          </w:p>
        </w:tc>
      </w:tr>
      <w:tr w:rsidR="00B749A2" w:rsidRPr="00B749A2" w:rsidTr="002B4E6E">
        <w:trPr>
          <w:jc w:val="center"/>
        </w:trPr>
        <w:tc>
          <w:tcPr>
            <w:tcW w:w="5544" w:type="dxa"/>
            <w:vMerge/>
          </w:tcPr>
          <w:p w:rsidR="00B749A2" w:rsidRPr="00B749A2" w:rsidRDefault="00B749A2" w:rsidP="009310C8">
            <w:pPr>
              <w:jc w:val="both"/>
              <w:rPr>
                <w:rFonts w:ascii="Bookman Old Style" w:hAnsi="Bookman Old Style"/>
                <w:sz w:val="20"/>
                <w:szCs w:val="20"/>
                <w:lang w:val="sq-AL"/>
              </w:rPr>
            </w:pP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Integrimi dhe Politikat e BE-së</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6</w:t>
            </w:r>
          </w:p>
        </w:tc>
        <w:tc>
          <w:tcPr>
            <w:tcW w:w="829" w:type="dxa"/>
            <w:vMerge/>
            <w:vAlign w:val="center"/>
          </w:tcPr>
          <w:p w:rsidR="00B749A2" w:rsidRPr="00B749A2" w:rsidRDefault="00B749A2" w:rsidP="009310C8">
            <w:pPr>
              <w:jc w:val="center"/>
              <w:rPr>
                <w:rFonts w:ascii="Bookman Old Style" w:hAnsi="Bookman Old Style"/>
                <w:b/>
                <w:sz w:val="20"/>
                <w:szCs w:val="20"/>
                <w:lang w:val="sq-AL"/>
              </w:rPr>
            </w:pPr>
          </w:p>
        </w:tc>
      </w:tr>
      <w:tr w:rsidR="00B749A2" w:rsidRPr="00B749A2" w:rsidTr="002B4E6E">
        <w:trPr>
          <w:jc w:val="center"/>
        </w:trPr>
        <w:tc>
          <w:tcPr>
            <w:tcW w:w="5544" w:type="dxa"/>
            <w:vMerge/>
          </w:tcPr>
          <w:p w:rsidR="00B749A2" w:rsidRPr="00B749A2" w:rsidRDefault="00B749A2" w:rsidP="009310C8">
            <w:pPr>
              <w:jc w:val="both"/>
              <w:rPr>
                <w:rFonts w:ascii="Bookman Old Style" w:hAnsi="Bookman Old Style"/>
                <w:sz w:val="20"/>
                <w:szCs w:val="20"/>
                <w:lang w:val="sq-AL"/>
              </w:rPr>
            </w:pP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Menaxhim dhe Vlerësim Projektesh</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6</w:t>
            </w:r>
          </w:p>
        </w:tc>
        <w:tc>
          <w:tcPr>
            <w:tcW w:w="829" w:type="dxa"/>
            <w:vMerge/>
            <w:vAlign w:val="center"/>
          </w:tcPr>
          <w:p w:rsidR="00B749A2" w:rsidRPr="00B749A2" w:rsidRDefault="00B749A2" w:rsidP="009310C8">
            <w:pPr>
              <w:jc w:val="center"/>
              <w:rPr>
                <w:rFonts w:ascii="Bookman Old Style" w:hAnsi="Bookman Old Style"/>
                <w:b/>
                <w:sz w:val="20"/>
                <w:szCs w:val="20"/>
                <w:lang w:val="sq-AL"/>
              </w:rPr>
            </w:pPr>
          </w:p>
        </w:tc>
      </w:tr>
      <w:tr w:rsidR="00B749A2" w:rsidRPr="00B749A2" w:rsidTr="002B4E6E">
        <w:trPr>
          <w:jc w:val="center"/>
        </w:trPr>
        <w:tc>
          <w:tcPr>
            <w:tcW w:w="5544" w:type="dxa"/>
            <w:vMerge/>
          </w:tcPr>
          <w:p w:rsidR="00B749A2" w:rsidRPr="00B749A2" w:rsidRDefault="00B749A2" w:rsidP="009310C8">
            <w:pPr>
              <w:jc w:val="both"/>
              <w:rPr>
                <w:rFonts w:ascii="Bookman Old Style" w:hAnsi="Bookman Old Style"/>
                <w:sz w:val="20"/>
                <w:szCs w:val="20"/>
                <w:lang w:val="sq-AL"/>
              </w:rPr>
            </w:pP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Auditimi</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6</w:t>
            </w:r>
          </w:p>
        </w:tc>
        <w:tc>
          <w:tcPr>
            <w:tcW w:w="829" w:type="dxa"/>
            <w:vMerge/>
            <w:vAlign w:val="center"/>
          </w:tcPr>
          <w:p w:rsidR="00B749A2" w:rsidRPr="00B749A2" w:rsidRDefault="00B749A2" w:rsidP="009310C8">
            <w:pPr>
              <w:jc w:val="center"/>
              <w:rPr>
                <w:rFonts w:ascii="Bookman Old Style" w:hAnsi="Bookman Old Style"/>
                <w:b/>
                <w:sz w:val="20"/>
                <w:szCs w:val="20"/>
                <w:lang w:val="sq-AL"/>
              </w:rPr>
            </w:pPr>
          </w:p>
        </w:tc>
      </w:tr>
      <w:tr w:rsidR="00B749A2" w:rsidRPr="00B749A2" w:rsidTr="002B4E6E">
        <w:trPr>
          <w:trHeight w:val="233"/>
          <w:jc w:val="center"/>
        </w:trPr>
        <w:tc>
          <w:tcPr>
            <w:tcW w:w="5544" w:type="dxa"/>
            <w:vMerge w:val="restart"/>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Njohuri të tjera  formuese si plotësime në gjuhët e huaja, informatikë, stazh, apo praktika (</w:t>
            </w:r>
            <w:r w:rsidRPr="00B749A2">
              <w:rPr>
                <w:rFonts w:ascii="Bookman Old Style" w:hAnsi="Bookman Old Style"/>
                <w:b/>
                <w:sz w:val="20"/>
                <w:szCs w:val="20"/>
                <w:lang w:val="sq-AL"/>
              </w:rPr>
              <w:t>E</w:t>
            </w:r>
            <w:r w:rsidRPr="00B749A2">
              <w:rPr>
                <w:rFonts w:ascii="Bookman Old Style" w:hAnsi="Bookman Old Style"/>
                <w:sz w:val="20"/>
                <w:szCs w:val="20"/>
                <w:lang w:val="sq-AL"/>
              </w:rPr>
              <w:t>)</w:t>
            </w: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Gjuhë e Huaj 1</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5</w:t>
            </w:r>
          </w:p>
        </w:tc>
        <w:tc>
          <w:tcPr>
            <w:tcW w:w="829" w:type="dxa"/>
            <w:vMerge w:val="restart"/>
            <w:vAlign w:val="center"/>
          </w:tcPr>
          <w:p w:rsidR="00B749A2" w:rsidRPr="00B749A2" w:rsidRDefault="00B749A2" w:rsidP="009310C8">
            <w:pPr>
              <w:jc w:val="center"/>
              <w:rPr>
                <w:rFonts w:ascii="Bookman Old Style" w:hAnsi="Bookman Old Style"/>
                <w:b/>
                <w:sz w:val="20"/>
                <w:szCs w:val="20"/>
                <w:lang w:val="sq-AL"/>
              </w:rPr>
            </w:pPr>
            <w:r w:rsidRPr="00B749A2">
              <w:rPr>
                <w:rFonts w:ascii="Bookman Old Style" w:hAnsi="Bookman Old Style"/>
                <w:b/>
                <w:sz w:val="20"/>
                <w:szCs w:val="20"/>
                <w:lang w:val="sq-AL"/>
              </w:rPr>
              <w:t>21</w:t>
            </w:r>
          </w:p>
        </w:tc>
      </w:tr>
      <w:tr w:rsidR="00B749A2" w:rsidRPr="00B749A2" w:rsidTr="002B4E6E">
        <w:trPr>
          <w:trHeight w:val="239"/>
          <w:jc w:val="center"/>
        </w:trPr>
        <w:tc>
          <w:tcPr>
            <w:tcW w:w="5544" w:type="dxa"/>
            <w:vMerge/>
          </w:tcPr>
          <w:p w:rsidR="00B749A2" w:rsidRPr="00B749A2" w:rsidRDefault="00B749A2" w:rsidP="009310C8">
            <w:pPr>
              <w:jc w:val="both"/>
              <w:rPr>
                <w:rFonts w:ascii="Bookman Old Style" w:hAnsi="Bookman Old Style"/>
                <w:sz w:val="20"/>
                <w:szCs w:val="20"/>
                <w:lang w:val="sq-AL"/>
              </w:rPr>
            </w:pPr>
          </w:p>
        </w:tc>
        <w:tc>
          <w:tcPr>
            <w:tcW w:w="2106"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Gjuhë e Huaj 2</w:t>
            </w:r>
          </w:p>
        </w:tc>
        <w:tc>
          <w:tcPr>
            <w:tcW w:w="1084" w:type="dxa"/>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5</w:t>
            </w:r>
          </w:p>
        </w:tc>
        <w:tc>
          <w:tcPr>
            <w:tcW w:w="829" w:type="dxa"/>
            <w:vMerge/>
          </w:tcPr>
          <w:p w:rsidR="00B749A2" w:rsidRPr="00B749A2" w:rsidRDefault="00B749A2" w:rsidP="009310C8">
            <w:pPr>
              <w:jc w:val="both"/>
              <w:rPr>
                <w:rFonts w:ascii="Bookman Old Style" w:hAnsi="Bookman Old Style"/>
                <w:b/>
                <w:sz w:val="20"/>
                <w:szCs w:val="20"/>
                <w:lang w:val="sq-AL"/>
              </w:rPr>
            </w:pPr>
          </w:p>
        </w:tc>
      </w:tr>
      <w:tr w:rsidR="00B749A2" w:rsidRPr="00B749A2" w:rsidTr="002B4E6E">
        <w:trPr>
          <w:jc w:val="center"/>
        </w:trPr>
        <w:tc>
          <w:tcPr>
            <w:tcW w:w="5544" w:type="dxa"/>
            <w:vMerge/>
            <w:vAlign w:val="center"/>
          </w:tcPr>
          <w:p w:rsidR="00B749A2" w:rsidRPr="00B749A2" w:rsidRDefault="00B749A2" w:rsidP="009310C8">
            <w:pPr>
              <w:rPr>
                <w:rFonts w:ascii="Bookman Old Style" w:hAnsi="Bookman Old Style"/>
                <w:sz w:val="20"/>
                <w:szCs w:val="20"/>
                <w:lang w:val="sq-AL"/>
              </w:rPr>
            </w:pPr>
          </w:p>
        </w:tc>
        <w:tc>
          <w:tcPr>
            <w:tcW w:w="2106" w:type="dxa"/>
          </w:tcPr>
          <w:p w:rsidR="00B749A2" w:rsidRPr="00B749A2" w:rsidRDefault="00B749A2" w:rsidP="009310C8">
            <w:pPr>
              <w:jc w:val="both"/>
              <w:rPr>
                <w:rFonts w:ascii="Bookman Old Style" w:hAnsi="Bookman Old Style"/>
                <w:sz w:val="20"/>
                <w:szCs w:val="20"/>
                <w:lang w:val="sq-AL"/>
              </w:rPr>
            </w:pPr>
            <w:r w:rsidRPr="00B749A2">
              <w:rPr>
                <w:rFonts w:ascii="Bookman Old Style" w:hAnsi="Bookman Old Style"/>
                <w:sz w:val="20"/>
                <w:szCs w:val="20"/>
                <w:lang w:val="sq-AL"/>
              </w:rPr>
              <w:t>Informatikë</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6</w:t>
            </w:r>
          </w:p>
        </w:tc>
        <w:tc>
          <w:tcPr>
            <w:tcW w:w="829" w:type="dxa"/>
            <w:vMerge/>
            <w:vAlign w:val="center"/>
          </w:tcPr>
          <w:p w:rsidR="00B749A2" w:rsidRPr="00B749A2" w:rsidRDefault="00B749A2" w:rsidP="009310C8">
            <w:pPr>
              <w:jc w:val="center"/>
              <w:rPr>
                <w:rFonts w:ascii="Bookman Old Style" w:hAnsi="Bookman Old Style"/>
                <w:b/>
                <w:sz w:val="20"/>
                <w:szCs w:val="20"/>
                <w:lang w:val="sq-AL"/>
              </w:rPr>
            </w:pPr>
          </w:p>
        </w:tc>
      </w:tr>
      <w:tr w:rsidR="00B749A2" w:rsidRPr="00B749A2" w:rsidTr="002B4E6E">
        <w:trPr>
          <w:jc w:val="center"/>
        </w:trPr>
        <w:tc>
          <w:tcPr>
            <w:tcW w:w="5544" w:type="dxa"/>
            <w:vMerge/>
            <w:vAlign w:val="center"/>
          </w:tcPr>
          <w:p w:rsidR="00B749A2" w:rsidRPr="00B749A2" w:rsidRDefault="00B749A2" w:rsidP="009310C8">
            <w:pPr>
              <w:rPr>
                <w:rFonts w:ascii="Bookman Old Style" w:hAnsi="Bookman Old Style"/>
                <w:sz w:val="20"/>
                <w:szCs w:val="20"/>
                <w:lang w:val="sq-AL"/>
              </w:rPr>
            </w:pPr>
          </w:p>
        </w:tc>
        <w:tc>
          <w:tcPr>
            <w:tcW w:w="2106" w:type="dxa"/>
          </w:tcPr>
          <w:p w:rsidR="00B749A2" w:rsidRPr="00B749A2" w:rsidRDefault="00B749A2" w:rsidP="009310C8">
            <w:pPr>
              <w:jc w:val="both"/>
              <w:rPr>
                <w:rFonts w:ascii="Bookman Old Style" w:hAnsi="Bookman Old Style"/>
                <w:sz w:val="20"/>
                <w:szCs w:val="20"/>
                <w:lang w:val="sq-AL"/>
              </w:rPr>
            </w:pPr>
            <w:r w:rsidRPr="00B749A2">
              <w:rPr>
                <w:rFonts w:ascii="Bookman Old Style" w:hAnsi="Bookman Old Style"/>
                <w:sz w:val="20"/>
                <w:szCs w:val="20"/>
                <w:lang w:val="sq-AL"/>
              </w:rPr>
              <w:t>Praktika</w:t>
            </w: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5</w:t>
            </w:r>
          </w:p>
        </w:tc>
        <w:tc>
          <w:tcPr>
            <w:tcW w:w="829" w:type="dxa"/>
            <w:vMerge/>
            <w:vAlign w:val="center"/>
          </w:tcPr>
          <w:p w:rsidR="00B749A2" w:rsidRPr="00B749A2" w:rsidRDefault="00B749A2" w:rsidP="009310C8">
            <w:pPr>
              <w:jc w:val="center"/>
              <w:rPr>
                <w:rFonts w:ascii="Bookman Old Style" w:hAnsi="Bookman Old Style"/>
                <w:b/>
                <w:sz w:val="20"/>
                <w:szCs w:val="20"/>
                <w:lang w:val="sq-AL"/>
              </w:rPr>
            </w:pPr>
          </w:p>
        </w:tc>
      </w:tr>
      <w:tr w:rsidR="00B749A2" w:rsidRPr="00B749A2" w:rsidTr="002B4E6E">
        <w:trPr>
          <w:jc w:val="center"/>
        </w:trPr>
        <w:tc>
          <w:tcPr>
            <w:tcW w:w="5544" w:type="dxa"/>
            <w:vAlign w:val="center"/>
          </w:tcPr>
          <w:p w:rsidR="00B749A2" w:rsidRPr="00B749A2" w:rsidRDefault="00B749A2" w:rsidP="009310C8">
            <w:pPr>
              <w:rPr>
                <w:rFonts w:ascii="Bookman Old Style" w:hAnsi="Bookman Old Style"/>
                <w:sz w:val="20"/>
                <w:szCs w:val="20"/>
                <w:lang w:val="sq-AL"/>
              </w:rPr>
            </w:pPr>
            <w:r w:rsidRPr="00B749A2">
              <w:rPr>
                <w:rFonts w:ascii="Bookman Old Style" w:hAnsi="Bookman Old Style"/>
                <w:sz w:val="20"/>
                <w:szCs w:val="20"/>
                <w:lang w:val="sq-AL"/>
              </w:rPr>
              <w:t>Teza e Diplomës (</w:t>
            </w:r>
            <w:r w:rsidRPr="00B749A2">
              <w:rPr>
                <w:rFonts w:ascii="Bookman Old Style" w:hAnsi="Bookman Old Style"/>
                <w:b/>
                <w:sz w:val="20"/>
                <w:szCs w:val="20"/>
                <w:lang w:val="sq-AL"/>
              </w:rPr>
              <w:t>F</w:t>
            </w:r>
            <w:r w:rsidRPr="00B749A2">
              <w:rPr>
                <w:rFonts w:ascii="Bookman Old Style" w:hAnsi="Bookman Old Style"/>
                <w:sz w:val="20"/>
                <w:szCs w:val="20"/>
                <w:lang w:val="sq-AL"/>
              </w:rPr>
              <w:t>)</w:t>
            </w:r>
          </w:p>
        </w:tc>
        <w:tc>
          <w:tcPr>
            <w:tcW w:w="2106" w:type="dxa"/>
          </w:tcPr>
          <w:p w:rsidR="00B749A2" w:rsidRPr="00B749A2" w:rsidRDefault="00B749A2" w:rsidP="009310C8">
            <w:pPr>
              <w:jc w:val="both"/>
              <w:rPr>
                <w:rFonts w:ascii="Bookman Old Style" w:hAnsi="Bookman Old Style"/>
                <w:sz w:val="20"/>
                <w:szCs w:val="20"/>
                <w:lang w:val="sq-AL"/>
              </w:rPr>
            </w:pPr>
          </w:p>
        </w:tc>
        <w:tc>
          <w:tcPr>
            <w:tcW w:w="1084" w:type="dxa"/>
            <w:vAlign w:val="center"/>
          </w:tcPr>
          <w:p w:rsidR="00B749A2" w:rsidRPr="00B749A2" w:rsidRDefault="00B749A2" w:rsidP="009310C8">
            <w:pPr>
              <w:jc w:val="center"/>
              <w:rPr>
                <w:rFonts w:ascii="Bookman Old Style" w:hAnsi="Bookman Old Style"/>
                <w:sz w:val="20"/>
                <w:szCs w:val="20"/>
                <w:lang w:val="sq-AL"/>
              </w:rPr>
            </w:pPr>
            <w:r w:rsidRPr="00B749A2">
              <w:rPr>
                <w:rFonts w:ascii="Bookman Old Style" w:hAnsi="Bookman Old Style"/>
                <w:sz w:val="20"/>
                <w:szCs w:val="20"/>
                <w:lang w:val="sq-AL"/>
              </w:rPr>
              <w:t>6</w:t>
            </w:r>
          </w:p>
        </w:tc>
        <w:tc>
          <w:tcPr>
            <w:tcW w:w="829" w:type="dxa"/>
            <w:vAlign w:val="center"/>
          </w:tcPr>
          <w:p w:rsidR="00B749A2" w:rsidRPr="00B749A2" w:rsidRDefault="00B749A2" w:rsidP="009310C8">
            <w:pPr>
              <w:jc w:val="center"/>
              <w:rPr>
                <w:rFonts w:ascii="Bookman Old Style" w:hAnsi="Bookman Old Style"/>
                <w:b/>
                <w:sz w:val="20"/>
                <w:szCs w:val="20"/>
                <w:lang w:val="sq-AL"/>
              </w:rPr>
            </w:pPr>
            <w:r w:rsidRPr="00B749A2">
              <w:rPr>
                <w:rFonts w:ascii="Bookman Old Style" w:hAnsi="Bookman Old Style"/>
                <w:b/>
                <w:sz w:val="20"/>
                <w:szCs w:val="20"/>
                <w:lang w:val="sq-AL"/>
              </w:rPr>
              <w:t>6</w:t>
            </w:r>
          </w:p>
        </w:tc>
      </w:tr>
    </w:tbl>
    <w:p w:rsidR="002B4E6E" w:rsidRDefault="002B4E6E" w:rsidP="002B4E6E">
      <w:pPr>
        <w:pStyle w:val="ListParagraph"/>
        <w:spacing w:after="0" w:line="360" w:lineRule="auto"/>
        <w:ind w:left="993"/>
        <w:jc w:val="both"/>
        <w:rPr>
          <w:rFonts w:ascii="Bookman Old Style" w:hAnsi="Bookman Old Style"/>
          <w:sz w:val="20"/>
          <w:szCs w:val="20"/>
          <w:lang w:val="sq-AL"/>
        </w:rPr>
      </w:pPr>
    </w:p>
    <w:p w:rsidR="002B4E6E" w:rsidRPr="002B4E6E" w:rsidRDefault="002B4E6E" w:rsidP="001D56D6">
      <w:pPr>
        <w:pStyle w:val="ListParagraph"/>
        <w:numPr>
          <w:ilvl w:val="0"/>
          <w:numId w:val="14"/>
        </w:numPr>
        <w:spacing w:after="0" w:line="360" w:lineRule="auto"/>
        <w:ind w:left="993" w:hanging="426"/>
        <w:jc w:val="both"/>
        <w:rPr>
          <w:rFonts w:ascii="Bookman Old Style" w:hAnsi="Bookman Old Style"/>
          <w:sz w:val="20"/>
          <w:szCs w:val="20"/>
          <w:lang w:val="sq-AL"/>
        </w:rPr>
      </w:pPr>
      <w:r w:rsidRPr="002B4E6E">
        <w:rPr>
          <w:rFonts w:ascii="Bookman Old Style" w:hAnsi="Bookman Old Style"/>
          <w:sz w:val="20"/>
          <w:szCs w:val="20"/>
          <w:lang w:val="sq-AL"/>
        </w:rPr>
        <w:t xml:space="preserve">Syllabus-et për çdo lëndë, </w:t>
      </w:r>
      <w:r>
        <w:rPr>
          <w:rFonts w:ascii="Bookman Old Style" w:hAnsi="Bookman Old Style"/>
          <w:sz w:val="20"/>
          <w:szCs w:val="20"/>
          <w:lang w:val="sq-AL"/>
        </w:rPr>
        <w:t>p</w:t>
      </w:r>
      <w:r w:rsidR="00B85A98">
        <w:rPr>
          <w:rFonts w:ascii="Bookman Old Style" w:hAnsi="Bookman Old Style"/>
          <w:sz w:val="20"/>
          <w:szCs w:val="20"/>
          <w:lang w:val="sq-AL"/>
        </w:rPr>
        <w:t>ë</w:t>
      </w:r>
      <w:r>
        <w:rPr>
          <w:rFonts w:ascii="Bookman Old Style" w:hAnsi="Bookman Old Style"/>
          <w:sz w:val="20"/>
          <w:szCs w:val="20"/>
          <w:lang w:val="sq-AL"/>
        </w:rPr>
        <w:t>rmbanin</w:t>
      </w:r>
      <w:r w:rsidRPr="002B4E6E">
        <w:rPr>
          <w:rFonts w:ascii="Bookman Old Style" w:hAnsi="Bookman Old Style"/>
          <w:sz w:val="20"/>
          <w:szCs w:val="20"/>
          <w:lang w:val="sq-AL"/>
        </w:rPr>
        <w:t>:</w:t>
      </w:r>
    </w:p>
    <w:p w:rsidR="002B4E6E" w:rsidRPr="002B4E6E" w:rsidRDefault="002B4E6E" w:rsidP="002B4E6E">
      <w:pPr>
        <w:numPr>
          <w:ilvl w:val="1"/>
          <w:numId w:val="11"/>
        </w:numPr>
        <w:tabs>
          <w:tab w:val="left" w:pos="0"/>
          <w:tab w:val="num" w:pos="2160"/>
        </w:tabs>
        <w:spacing w:after="0" w:line="360" w:lineRule="auto"/>
        <w:jc w:val="both"/>
        <w:rPr>
          <w:rFonts w:ascii="Bookman Old Style" w:hAnsi="Bookman Old Style"/>
          <w:sz w:val="20"/>
          <w:szCs w:val="20"/>
          <w:lang w:val="sq-AL"/>
        </w:rPr>
      </w:pPr>
      <w:r w:rsidRPr="002B4E6E">
        <w:rPr>
          <w:rFonts w:ascii="Bookman Old Style" w:hAnsi="Bookman Old Style"/>
          <w:sz w:val="20"/>
          <w:szCs w:val="20"/>
          <w:lang w:val="sq-AL"/>
        </w:rPr>
        <w:t>Emërtimi i lëndës/modulit</w:t>
      </w:r>
    </w:p>
    <w:p w:rsidR="002B4E6E" w:rsidRPr="002B4E6E" w:rsidRDefault="002B4E6E" w:rsidP="002B4E6E">
      <w:pPr>
        <w:numPr>
          <w:ilvl w:val="1"/>
          <w:numId w:val="11"/>
        </w:numPr>
        <w:tabs>
          <w:tab w:val="left" w:pos="0"/>
          <w:tab w:val="num" w:pos="2160"/>
        </w:tabs>
        <w:spacing w:after="0" w:line="360" w:lineRule="auto"/>
        <w:jc w:val="both"/>
        <w:rPr>
          <w:rFonts w:ascii="Bookman Old Style" w:hAnsi="Bookman Old Style"/>
          <w:sz w:val="20"/>
          <w:szCs w:val="20"/>
          <w:lang w:val="sq-AL"/>
        </w:rPr>
      </w:pPr>
      <w:r w:rsidRPr="002B4E6E">
        <w:rPr>
          <w:rFonts w:ascii="Bookman Old Style" w:hAnsi="Bookman Old Style"/>
          <w:sz w:val="20"/>
          <w:szCs w:val="20"/>
          <w:lang w:val="sq-AL"/>
        </w:rPr>
        <w:t>Viti/semestri kur zhvillohet lënda</w:t>
      </w:r>
    </w:p>
    <w:p w:rsidR="002B4E6E" w:rsidRPr="002B4E6E" w:rsidRDefault="002B4E6E" w:rsidP="002B4E6E">
      <w:pPr>
        <w:numPr>
          <w:ilvl w:val="1"/>
          <w:numId w:val="11"/>
        </w:numPr>
        <w:tabs>
          <w:tab w:val="left" w:pos="0"/>
          <w:tab w:val="num" w:pos="2160"/>
        </w:tabs>
        <w:spacing w:after="0" w:line="360" w:lineRule="auto"/>
        <w:jc w:val="both"/>
        <w:rPr>
          <w:rFonts w:ascii="Bookman Old Style" w:hAnsi="Bookman Old Style"/>
          <w:sz w:val="20"/>
          <w:szCs w:val="20"/>
          <w:lang w:val="sq-AL"/>
        </w:rPr>
      </w:pPr>
      <w:r w:rsidRPr="002B4E6E">
        <w:rPr>
          <w:rFonts w:ascii="Bookman Old Style" w:hAnsi="Bookman Old Style"/>
          <w:sz w:val="20"/>
          <w:szCs w:val="20"/>
          <w:lang w:val="sq-AL"/>
        </w:rPr>
        <w:t>Emri i pedagogut që do të zhvillojë lëndën</w:t>
      </w:r>
    </w:p>
    <w:p w:rsidR="002B4E6E" w:rsidRPr="002B4E6E" w:rsidRDefault="002B4E6E" w:rsidP="002B4E6E">
      <w:pPr>
        <w:numPr>
          <w:ilvl w:val="1"/>
          <w:numId w:val="11"/>
        </w:numPr>
        <w:tabs>
          <w:tab w:val="left" w:pos="0"/>
          <w:tab w:val="num" w:pos="2160"/>
        </w:tabs>
        <w:spacing w:after="0" w:line="360" w:lineRule="auto"/>
        <w:jc w:val="both"/>
        <w:rPr>
          <w:rFonts w:ascii="Bookman Old Style" w:hAnsi="Bookman Old Style"/>
          <w:sz w:val="20"/>
          <w:szCs w:val="20"/>
          <w:lang w:val="sq-AL"/>
        </w:rPr>
      </w:pPr>
      <w:r w:rsidRPr="002B4E6E">
        <w:rPr>
          <w:rFonts w:ascii="Bookman Old Style" w:hAnsi="Bookman Old Style"/>
          <w:sz w:val="20"/>
          <w:szCs w:val="20"/>
          <w:lang w:val="sq-AL"/>
        </w:rPr>
        <w:t>Çfarë njohurish dhe aftësish i jep studentit kjo lëndë</w:t>
      </w:r>
    </w:p>
    <w:p w:rsidR="002B4E6E" w:rsidRPr="002B4E6E" w:rsidRDefault="002B4E6E" w:rsidP="002B4E6E">
      <w:pPr>
        <w:numPr>
          <w:ilvl w:val="1"/>
          <w:numId w:val="11"/>
        </w:numPr>
        <w:tabs>
          <w:tab w:val="left" w:pos="0"/>
          <w:tab w:val="num" w:pos="2160"/>
        </w:tabs>
        <w:spacing w:after="0" w:line="360" w:lineRule="auto"/>
        <w:jc w:val="both"/>
        <w:rPr>
          <w:rFonts w:ascii="Bookman Old Style" w:hAnsi="Bookman Old Style"/>
          <w:sz w:val="20"/>
          <w:szCs w:val="20"/>
          <w:lang w:val="sq-AL"/>
        </w:rPr>
      </w:pPr>
      <w:r w:rsidRPr="002B4E6E">
        <w:rPr>
          <w:rFonts w:ascii="Bookman Old Style" w:hAnsi="Bookman Old Style"/>
          <w:sz w:val="20"/>
          <w:szCs w:val="20"/>
          <w:lang w:val="sq-AL"/>
        </w:rPr>
        <w:t>Temat që do të trajtojë lënda në formimin teorik dhe praktik</w:t>
      </w:r>
    </w:p>
    <w:p w:rsidR="002B4E6E" w:rsidRPr="002B4E6E" w:rsidRDefault="002B4E6E" w:rsidP="002B4E6E">
      <w:pPr>
        <w:numPr>
          <w:ilvl w:val="1"/>
          <w:numId w:val="11"/>
        </w:numPr>
        <w:tabs>
          <w:tab w:val="left" w:pos="0"/>
          <w:tab w:val="num" w:pos="2160"/>
        </w:tabs>
        <w:spacing w:after="0" w:line="360" w:lineRule="auto"/>
        <w:jc w:val="both"/>
        <w:rPr>
          <w:rFonts w:ascii="Bookman Old Style" w:hAnsi="Bookman Old Style"/>
          <w:sz w:val="20"/>
          <w:szCs w:val="20"/>
          <w:lang w:val="sq-AL"/>
        </w:rPr>
      </w:pPr>
      <w:r w:rsidRPr="002B4E6E">
        <w:rPr>
          <w:rFonts w:ascii="Bookman Old Style" w:hAnsi="Bookman Old Style"/>
          <w:sz w:val="20"/>
          <w:szCs w:val="20"/>
          <w:lang w:val="sq-AL"/>
        </w:rPr>
        <w:t>Ngarkesa në orë në auditor dhe jashtë auditorit si dhe në ECTS</w:t>
      </w:r>
    </w:p>
    <w:p w:rsidR="002B4E6E" w:rsidRPr="002B4E6E" w:rsidRDefault="002B4E6E" w:rsidP="002B4E6E">
      <w:pPr>
        <w:numPr>
          <w:ilvl w:val="1"/>
          <w:numId w:val="11"/>
        </w:numPr>
        <w:tabs>
          <w:tab w:val="left" w:pos="0"/>
          <w:tab w:val="num" w:pos="2160"/>
        </w:tabs>
        <w:spacing w:after="0" w:line="360" w:lineRule="auto"/>
        <w:jc w:val="both"/>
        <w:rPr>
          <w:rFonts w:ascii="Bookman Old Style" w:hAnsi="Bookman Old Style"/>
          <w:sz w:val="20"/>
          <w:szCs w:val="20"/>
          <w:lang w:val="sq-AL"/>
        </w:rPr>
      </w:pPr>
      <w:r w:rsidRPr="002B4E6E">
        <w:rPr>
          <w:rFonts w:ascii="Bookman Old Style" w:hAnsi="Bookman Old Style"/>
          <w:sz w:val="20"/>
          <w:szCs w:val="20"/>
          <w:lang w:val="sq-AL"/>
        </w:rPr>
        <w:t>Format e vlerësimit të studentëve</w:t>
      </w:r>
    </w:p>
    <w:p w:rsidR="002B4E6E" w:rsidRPr="002B4E6E" w:rsidRDefault="002B4E6E" w:rsidP="002B4E6E">
      <w:pPr>
        <w:numPr>
          <w:ilvl w:val="1"/>
          <w:numId w:val="11"/>
        </w:numPr>
        <w:tabs>
          <w:tab w:val="left" w:pos="0"/>
          <w:tab w:val="num" w:pos="2160"/>
        </w:tabs>
        <w:spacing w:after="0" w:line="360" w:lineRule="auto"/>
        <w:jc w:val="both"/>
        <w:rPr>
          <w:rFonts w:ascii="Bookman Old Style" w:hAnsi="Bookman Old Style"/>
          <w:sz w:val="20"/>
          <w:szCs w:val="20"/>
          <w:lang w:val="sq-AL"/>
        </w:rPr>
      </w:pPr>
      <w:r w:rsidRPr="002B4E6E">
        <w:rPr>
          <w:rFonts w:ascii="Bookman Old Style" w:hAnsi="Bookman Old Style"/>
          <w:sz w:val="20"/>
          <w:szCs w:val="20"/>
          <w:lang w:val="sq-AL"/>
        </w:rPr>
        <w:t>Detyrimet e studentit për lëndën</w:t>
      </w:r>
    </w:p>
    <w:p w:rsidR="002B4E6E" w:rsidRPr="002B4E6E" w:rsidRDefault="002B4E6E" w:rsidP="002B4E6E">
      <w:pPr>
        <w:numPr>
          <w:ilvl w:val="1"/>
          <w:numId w:val="11"/>
        </w:numPr>
        <w:tabs>
          <w:tab w:val="left" w:pos="0"/>
          <w:tab w:val="num" w:pos="2160"/>
        </w:tabs>
        <w:spacing w:after="0" w:line="360" w:lineRule="auto"/>
        <w:jc w:val="both"/>
        <w:rPr>
          <w:rFonts w:ascii="Bookman Old Style" w:hAnsi="Bookman Old Style"/>
          <w:sz w:val="20"/>
          <w:szCs w:val="20"/>
          <w:lang w:val="sq-AL"/>
        </w:rPr>
      </w:pPr>
      <w:r w:rsidRPr="002B4E6E">
        <w:rPr>
          <w:rFonts w:ascii="Bookman Old Style" w:hAnsi="Bookman Old Style"/>
          <w:sz w:val="20"/>
          <w:szCs w:val="20"/>
          <w:lang w:val="sq-AL"/>
        </w:rPr>
        <w:t>Literatura e detyruar dhe ajo ndihmëse</w:t>
      </w:r>
    </w:p>
    <w:p w:rsidR="008A227C" w:rsidRPr="0009650A" w:rsidRDefault="008A227C" w:rsidP="00B749A2">
      <w:pPr>
        <w:spacing w:line="360" w:lineRule="auto"/>
        <w:jc w:val="both"/>
        <w:rPr>
          <w:rFonts w:ascii="Bookman Old Style" w:hAnsi="Bookman Old Style"/>
          <w:sz w:val="20"/>
          <w:szCs w:val="20"/>
          <w:lang w:val="sq-AL"/>
        </w:rPr>
      </w:pPr>
      <w:r w:rsidRPr="0009650A">
        <w:rPr>
          <w:rFonts w:ascii="Bookman Old Style" w:hAnsi="Bookman Old Style"/>
          <w:sz w:val="20"/>
          <w:szCs w:val="20"/>
          <w:lang w:val="sq-AL"/>
        </w:rPr>
        <w:t>Syllabuset duhet t</w:t>
      </w:r>
      <w:r w:rsidR="0009650A" w:rsidRPr="0009650A">
        <w:rPr>
          <w:rFonts w:ascii="Bookman Old Style" w:hAnsi="Bookman Old Style"/>
          <w:sz w:val="20"/>
          <w:szCs w:val="20"/>
          <w:lang w:val="sq-AL"/>
        </w:rPr>
        <w:t>ë</w:t>
      </w:r>
      <w:r w:rsidRPr="0009650A">
        <w:rPr>
          <w:rFonts w:ascii="Bookman Old Style" w:hAnsi="Bookman Old Style"/>
          <w:sz w:val="20"/>
          <w:szCs w:val="20"/>
          <w:lang w:val="sq-AL"/>
        </w:rPr>
        <w:t xml:space="preserve"> plot</w:t>
      </w:r>
      <w:r w:rsidR="0009650A" w:rsidRPr="0009650A">
        <w:rPr>
          <w:rFonts w:ascii="Bookman Old Style" w:hAnsi="Bookman Old Style"/>
          <w:sz w:val="20"/>
          <w:szCs w:val="20"/>
          <w:lang w:val="sq-AL"/>
        </w:rPr>
        <w:t>ë</w:t>
      </w:r>
      <w:r w:rsidRPr="0009650A">
        <w:rPr>
          <w:rFonts w:ascii="Bookman Old Style" w:hAnsi="Bookman Old Style"/>
          <w:sz w:val="20"/>
          <w:szCs w:val="20"/>
          <w:lang w:val="sq-AL"/>
        </w:rPr>
        <w:t>sohen me vitin akademik p</w:t>
      </w:r>
      <w:r w:rsidR="0009650A" w:rsidRPr="0009650A">
        <w:rPr>
          <w:rFonts w:ascii="Bookman Old Style" w:hAnsi="Bookman Old Style"/>
          <w:sz w:val="20"/>
          <w:szCs w:val="20"/>
          <w:lang w:val="sq-AL"/>
        </w:rPr>
        <w:t>ë</w:t>
      </w:r>
      <w:r w:rsidRPr="0009650A">
        <w:rPr>
          <w:rFonts w:ascii="Bookman Old Style" w:hAnsi="Bookman Old Style"/>
          <w:sz w:val="20"/>
          <w:szCs w:val="20"/>
          <w:lang w:val="sq-AL"/>
        </w:rPr>
        <w:t>rkat</w:t>
      </w:r>
      <w:r w:rsidR="0009650A" w:rsidRPr="0009650A">
        <w:rPr>
          <w:rFonts w:ascii="Bookman Old Style" w:hAnsi="Bookman Old Style"/>
          <w:sz w:val="20"/>
          <w:szCs w:val="20"/>
          <w:lang w:val="sq-AL"/>
        </w:rPr>
        <w:t>ë</w:t>
      </w:r>
      <w:r w:rsidRPr="0009650A">
        <w:rPr>
          <w:rFonts w:ascii="Bookman Old Style" w:hAnsi="Bookman Old Style"/>
          <w:sz w:val="20"/>
          <w:szCs w:val="20"/>
          <w:lang w:val="sq-AL"/>
        </w:rPr>
        <w:t>s, dhe duhet t</w:t>
      </w:r>
      <w:r w:rsidR="0009650A" w:rsidRPr="0009650A">
        <w:rPr>
          <w:rFonts w:ascii="Bookman Old Style" w:hAnsi="Bookman Old Style"/>
          <w:sz w:val="20"/>
          <w:szCs w:val="20"/>
          <w:lang w:val="sq-AL"/>
        </w:rPr>
        <w:t>ë</w:t>
      </w:r>
      <w:r w:rsidRPr="0009650A">
        <w:rPr>
          <w:rFonts w:ascii="Bookman Old Style" w:hAnsi="Bookman Old Style"/>
          <w:sz w:val="20"/>
          <w:szCs w:val="20"/>
          <w:lang w:val="sq-AL"/>
        </w:rPr>
        <w:t xml:space="preserve"> shtohen me literatur</w:t>
      </w:r>
      <w:r w:rsidR="0009650A" w:rsidRPr="0009650A">
        <w:rPr>
          <w:rFonts w:ascii="Bookman Old Style" w:hAnsi="Bookman Old Style"/>
          <w:sz w:val="20"/>
          <w:szCs w:val="20"/>
          <w:lang w:val="sq-AL"/>
        </w:rPr>
        <w:t>ë</w:t>
      </w:r>
      <w:r w:rsidRPr="0009650A">
        <w:rPr>
          <w:rFonts w:ascii="Bookman Old Style" w:hAnsi="Bookman Old Style"/>
          <w:sz w:val="20"/>
          <w:szCs w:val="20"/>
          <w:lang w:val="sq-AL"/>
        </w:rPr>
        <w:t>n e detyruar dhe ndihm</w:t>
      </w:r>
      <w:r w:rsidR="0009650A" w:rsidRPr="0009650A">
        <w:rPr>
          <w:rFonts w:ascii="Bookman Old Style" w:hAnsi="Bookman Old Style"/>
          <w:sz w:val="20"/>
          <w:szCs w:val="20"/>
          <w:lang w:val="sq-AL"/>
        </w:rPr>
        <w:t>ë</w:t>
      </w:r>
      <w:r w:rsidRPr="0009650A">
        <w:rPr>
          <w:rFonts w:ascii="Bookman Old Style" w:hAnsi="Bookman Old Style"/>
          <w:sz w:val="20"/>
          <w:szCs w:val="20"/>
          <w:lang w:val="sq-AL"/>
        </w:rPr>
        <w:t xml:space="preserve">se. </w:t>
      </w:r>
      <w:r w:rsidR="0009650A">
        <w:rPr>
          <w:rFonts w:ascii="Bookman Old Style" w:hAnsi="Bookman Old Style"/>
          <w:sz w:val="20"/>
          <w:szCs w:val="20"/>
          <w:lang w:val="sq-AL"/>
        </w:rPr>
        <w:t>Li</w:t>
      </w:r>
      <w:r w:rsidRPr="0009650A">
        <w:rPr>
          <w:rFonts w:ascii="Bookman Old Style" w:hAnsi="Bookman Old Style"/>
          <w:sz w:val="20"/>
          <w:szCs w:val="20"/>
          <w:lang w:val="sq-AL"/>
        </w:rPr>
        <w:t>teratura ndihm</w:t>
      </w:r>
      <w:r w:rsidR="0009650A" w:rsidRPr="0009650A">
        <w:rPr>
          <w:rFonts w:ascii="Bookman Old Style" w:hAnsi="Bookman Old Style"/>
          <w:sz w:val="20"/>
          <w:szCs w:val="20"/>
          <w:lang w:val="sq-AL"/>
        </w:rPr>
        <w:t>ë</w:t>
      </w:r>
      <w:r w:rsidRPr="0009650A">
        <w:rPr>
          <w:rFonts w:ascii="Bookman Old Style" w:hAnsi="Bookman Old Style"/>
          <w:sz w:val="20"/>
          <w:szCs w:val="20"/>
          <w:lang w:val="sq-AL"/>
        </w:rPr>
        <w:t>se n</w:t>
      </w:r>
      <w:r w:rsidR="0009650A" w:rsidRPr="0009650A">
        <w:rPr>
          <w:rFonts w:ascii="Bookman Old Style" w:hAnsi="Bookman Old Style"/>
          <w:sz w:val="20"/>
          <w:szCs w:val="20"/>
          <w:lang w:val="sq-AL"/>
        </w:rPr>
        <w:t>ë</w:t>
      </w:r>
      <w:r w:rsidRPr="0009650A">
        <w:rPr>
          <w:rFonts w:ascii="Bookman Old Style" w:hAnsi="Bookman Old Style"/>
          <w:sz w:val="20"/>
          <w:szCs w:val="20"/>
          <w:lang w:val="sq-AL"/>
        </w:rPr>
        <w:t xml:space="preserve"> shum</w:t>
      </w:r>
      <w:r w:rsidR="0009650A" w:rsidRPr="0009650A">
        <w:rPr>
          <w:rFonts w:ascii="Bookman Old Style" w:hAnsi="Bookman Old Style"/>
          <w:sz w:val="20"/>
          <w:szCs w:val="20"/>
          <w:lang w:val="sq-AL"/>
        </w:rPr>
        <w:t>ë</w:t>
      </w:r>
      <w:r w:rsidRPr="0009650A">
        <w:rPr>
          <w:rFonts w:ascii="Bookman Old Style" w:hAnsi="Bookman Old Style"/>
          <w:sz w:val="20"/>
          <w:szCs w:val="20"/>
          <w:lang w:val="sq-AL"/>
        </w:rPr>
        <w:t xml:space="preserve"> raste mungonte, ishte jo e plot</w:t>
      </w:r>
      <w:r w:rsidR="0009650A" w:rsidRPr="0009650A">
        <w:rPr>
          <w:rFonts w:ascii="Bookman Old Style" w:hAnsi="Bookman Old Style"/>
          <w:sz w:val="20"/>
          <w:szCs w:val="20"/>
          <w:lang w:val="sq-AL"/>
        </w:rPr>
        <w:t>ë</w:t>
      </w:r>
      <w:r w:rsidRPr="0009650A">
        <w:rPr>
          <w:rFonts w:ascii="Bookman Old Style" w:hAnsi="Bookman Old Style"/>
          <w:sz w:val="20"/>
          <w:szCs w:val="20"/>
          <w:lang w:val="sq-AL"/>
        </w:rPr>
        <w:t xml:space="preserve"> pa tituj dhe vit konkret, ose n</w:t>
      </w:r>
      <w:r w:rsidR="0009650A" w:rsidRPr="0009650A">
        <w:rPr>
          <w:rFonts w:ascii="Bookman Old Style" w:hAnsi="Bookman Old Style"/>
          <w:sz w:val="20"/>
          <w:szCs w:val="20"/>
          <w:lang w:val="sq-AL"/>
        </w:rPr>
        <w:t>ë</w:t>
      </w:r>
      <w:r w:rsidRPr="0009650A">
        <w:rPr>
          <w:rFonts w:ascii="Bookman Old Style" w:hAnsi="Bookman Old Style"/>
          <w:sz w:val="20"/>
          <w:szCs w:val="20"/>
          <w:lang w:val="sq-AL"/>
        </w:rPr>
        <w:t xml:space="preserve"> disa ratse t</w:t>
      </w:r>
      <w:r w:rsidR="0009650A" w:rsidRPr="0009650A">
        <w:rPr>
          <w:rFonts w:ascii="Bookman Old Style" w:hAnsi="Bookman Old Style"/>
          <w:sz w:val="20"/>
          <w:szCs w:val="20"/>
          <w:lang w:val="sq-AL"/>
        </w:rPr>
        <w:t>ë</w:t>
      </w:r>
      <w:r w:rsidRPr="0009650A">
        <w:rPr>
          <w:rFonts w:ascii="Bookman Old Style" w:hAnsi="Bookman Old Style"/>
          <w:sz w:val="20"/>
          <w:szCs w:val="20"/>
          <w:lang w:val="sq-AL"/>
        </w:rPr>
        <w:t xml:space="preserve"> tjera shum</w:t>
      </w:r>
      <w:r w:rsidR="0009650A" w:rsidRPr="0009650A">
        <w:rPr>
          <w:rFonts w:ascii="Bookman Old Style" w:hAnsi="Bookman Old Style"/>
          <w:sz w:val="20"/>
          <w:szCs w:val="20"/>
          <w:lang w:val="sq-AL"/>
        </w:rPr>
        <w:t>ë</w:t>
      </w:r>
      <w:r w:rsidRPr="0009650A">
        <w:rPr>
          <w:rFonts w:ascii="Bookman Old Style" w:hAnsi="Bookman Old Style"/>
          <w:sz w:val="20"/>
          <w:szCs w:val="20"/>
          <w:lang w:val="sq-AL"/>
        </w:rPr>
        <w:t xml:space="preserve"> e vjet</w:t>
      </w:r>
      <w:r w:rsidR="0009650A" w:rsidRPr="0009650A">
        <w:rPr>
          <w:rFonts w:ascii="Bookman Old Style" w:hAnsi="Bookman Old Style"/>
          <w:sz w:val="20"/>
          <w:szCs w:val="20"/>
          <w:lang w:val="sq-AL"/>
        </w:rPr>
        <w:t>ë</w:t>
      </w:r>
      <w:r w:rsidRPr="0009650A">
        <w:rPr>
          <w:rFonts w:ascii="Bookman Old Style" w:hAnsi="Bookman Old Style"/>
          <w:sz w:val="20"/>
          <w:szCs w:val="20"/>
          <w:lang w:val="sq-AL"/>
        </w:rPr>
        <w:t>ruar. Emri i pedagogut n</w:t>
      </w:r>
      <w:r w:rsidR="0009650A" w:rsidRPr="0009650A">
        <w:rPr>
          <w:rFonts w:ascii="Bookman Old Style" w:hAnsi="Bookman Old Style"/>
          <w:sz w:val="20"/>
          <w:szCs w:val="20"/>
          <w:lang w:val="sq-AL"/>
        </w:rPr>
        <w:t>ë</w:t>
      </w:r>
      <w:r w:rsidRPr="0009650A">
        <w:rPr>
          <w:rFonts w:ascii="Bookman Old Style" w:hAnsi="Bookman Old Style"/>
          <w:sz w:val="20"/>
          <w:szCs w:val="20"/>
          <w:lang w:val="sq-AL"/>
        </w:rPr>
        <w:t xml:space="preserve"> syllabus nuk p</w:t>
      </w:r>
      <w:r w:rsidR="0009650A" w:rsidRPr="0009650A">
        <w:rPr>
          <w:rFonts w:ascii="Bookman Old Style" w:hAnsi="Bookman Old Style"/>
          <w:sz w:val="20"/>
          <w:szCs w:val="20"/>
          <w:lang w:val="sq-AL"/>
        </w:rPr>
        <w:t>ë</w:t>
      </w:r>
      <w:r w:rsidRPr="0009650A">
        <w:rPr>
          <w:rFonts w:ascii="Bookman Old Style" w:hAnsi="Bookman Old Style"/>
          <w:sz w:val="20"/>
          <w:szCs w:val="20"/>
          <w:lang w:val="sq-AL"/>
        </w:rPr>
        <w:t>rputhej n</w:t>
      </w:r>
      <w:r w:rsidR="0009650A" w:rsidRPr="0009650A">
        <w:rPr>
          <w:rFonts w:ascii="Bookman Old Style" w:hAnsi="Bookman Old Style"/>
          <w:sz w:val="20"/>
          <w:szCs w:val="20"/>
          <w:lang w:val="sq-AL"/>
        </w:rPr>
        <w:t>ë</w:t>
      </w:r>
      <w:r w:rsidRPr="0009650A">
        <w:rPr>
          <w:rFonts w:ascii="Bookman Old Style" w:hAnsi="Bookman Old Style"/>
          <w:sz w:val="20"/>
          <w:szCs w:val="20"/>
          <w:lang w:val="sq-AL"/>
        </w:rPr>
        <w:t xml:space="preserve"> t</w:t>
      </w:r>
      <w:r w:rsidR="0009650A" w:rsidRPr="0009650A">
        <w:rPr>
          <w:rFonts w:ascii="Bookman Old Style" w:hAnsi="Bookman Old Style"/>
          <w:sz w:val="20"/>
          <w:szCs w:val="20"/>
          <w:lang w:val="sq-AL"/>
        </w:rPr>
        <w:t>ë</w:t>
      </w:r>
      <w:r w:rsidRPr="0009650A">
        <w:rPr>
          <w:rFonts w:ascii="Bookman Old Style" w:hAnsi="Bookman Old Style"/>
          <w:sz w:val="20"/>
          <w:szCs w:val="20"/>
          <w:lang w:val="sq-AL"/>
        </w:rPr>
        <w:t xml:space="preserve"> gjitha rastet me emrin e pedagogut q</w:t>
      </w:r>
      <w:r w:rsidR="0009650A" w:rsidRPr="0009650A">
        <w:rPr>
          <w:rFonts w:ascii="Bookman Old Style" w:hAnsi="Bookman Old Style"/>
          <w:sz w:val="20"/>
          <w:szCs w:val="20"/>
          <w:lang w:val="sq-AL"/>
        </w:rPr>
        <w:t>ë</w:t>
      </w:r>
      <w:r w:rsidRPr="0009650A">
        <w:rPr>
          <w:rFonts w:ascii="Bookman Old Style" w:hAnsi="Bookman Old Style"/>
          <w:sz w:val="20"/>
          <w:szCs w:val="20"/>
          <w:lang w:val="sq-AL"/>
        </w:rPr>
        <w:t xml:space="preserve"> zhvillonte m</w:t>
      </w:r>
      <w:r w:rsidR="0009650A" w:rsidRPr="0009650A">
        <w:rPr>
          <w:rFonts w:ascii="Bookman Old Style" w:hAnsi="Bookman Old Style"/>
          <w:sz w:val="20"/>
          <w:szCs w:val="20"/>
          <w:lang w:val="sq-AL"/>
        </w:rPr>
        <w:t>ë</w:t>
      </w:r>
      <w:r w:rsidRPr="0009650A">
        <w:rPr>
          <w:rFonts w:ascii="Bookman Old Style" w:hAnsi="Bookman Old Style"/>
          <w:sz w:val="20"/>
          <w:szCs w:val="20"/>
          <w:lang w:val="sq-AL"/>
        </w:rPr>
        <w:t>simin. Kjo tregon se syllabuset nuk jan</w:t>
      </w:r>
      <w:r w:rsidR="0009650A" w:rsidRPr="0009650A">
        <w:rPr>
          <w:rFonts w:ascii="Bookman Old Style" w:hAnsi="Bookman Old Style"/>
          <w:sz w:val="20"/>
          <w:szCs w:val="20"/>
          <w:lang w:val="sq-AL"/>
        </w:rPr>
        <w:t>ë</w:t>
      </w:r>
      <w:r w:rsidRPr="0009650A">
        <w:rPr>
          <w:rFonts w:ascii="Bookman Old Style" w:hAnsi="Bookman Old Style"/>
          <w:sz w:val="20"/>
          <w:szCs w:val="20"/>
          <w:lang w:val="sq-AL"/>
        </w:rPr>
        <w:t xml:space="preserve"> p</w:t>
      </w:r>
      <w:r w:rsidR="0009650A" w:rsidRPr="0009650A">
        <w:rPr>
          <w:rFonts w:ascii="Bookman Old Style" w:hAnsi="Bookman Old Style"/>
          <w:sz w:val="20"/>
          <w:szCs w:val="20"/>
          <w:lang w:val="sq-AL"/>
        </w:rPr>
        <w:t>ë</w:t>
      </w:r>
      <w:r w:rsidRPr="0009650A">
        <w:rPr>
          <w:rFonts w:ascii="Bookman Old Style" w:hAnsi="Bookman Old Style"/>
          <w:sz w:val="20"/>
          <w:szCs w:val="20"/>
          <w:lang w:val="sq-AL"/>
        </w:rPr>
        <w:t>rdit</w:t>
      </w:r>
      <w:r w:rsidR="0009650A" w:rsidRPr="0009650A">
        <w:rPr>
          <w:rFonts w:ascii="Bookman Old Style" w:hAnsi="Bookman Old Style"/>
          <w:sz w:val="20"/>
          <w:szCs w:val="20"/>
          <w:lang w:val="sq-AL"/>
        </w:rPr>
        <w:t>ë</w:t>
      </w:r>
      <w:r w:rsidRPr="0009650A">
        <w:rPr>
          <w:rFonts w:ascii="Bookman Old Style" w:hAnsi="Bookman Old Style"/>
          <w:sz w:val="20"/>
          <w:szCs w:val="20"/>
          <w:lang w:val="sq-AL"/>
        </w:rPr>
        <w:t xml:space="preserve">suar. </w:t>
      </w:r>
    </w:p>
    <w:p w:rsidR="00D07F93" w:rsidRPr="00717FA0" w:rsidRDefault="00D07F93" w:rsidP="00D07F93">
      <w:pPr>
        <w:tabs>
          <w:tab w:val="left" w:pos="-1701"/>
          <w:tab w:val="num" w:pos="-1560"/>
        </w:tabs>
        <w:autoSpaceDE w:val="0"/>
        <w:autoSpaceDN w:val="0"/>
        <w:adjustRightInd w:val="0"/>
        <w:spacing w:line="360" w:lineRule="auto"/>
        <w:ind w:left="284"/>
        <w:jc w:val="both"/>
        <w:rPr>
          <w:rFonts w:ascii="Bookman Old Style" w:hAnsi="Bookman Old Style"/>
          <w:b/>
          <w:sz w:val="20"/>
          <w:szCs w:val="20"/>
          <w:u w:val="single"/>
          <w:lang w:val="it-IT"/>
        </w:rPr>
      </w:pPr>
      <w:r w:rsidRPr="00717FA0">
        <w:rPr>
          <w:rFonts w:ascii="Bookman Old Style" w:hAnsi="Bookman Old Style"/>
          <w:b/>
          <w:sz w:val="20"/>
          <w:szCs w:val="20"/>
          <w:u w:val="single"/>
          <w:lang w:val="it-IT"/>
        </w:rPr>
        <w:t>Vlerësimi sipas Standardeve</w:t>
      </w:r>
    </w:p>
    <w:tbl>
      <w:tblPr>
        <w:tblW w:w="999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9"/>
        <w:gridCol w:w="5386"/>
      </w:tblGrid>
      <w:tr w:rsidR="00D07F93" w:rsidRPr="00717FA0" w:rsidTr="00B82644">
        <w:trPr>
          <w:trHeight w:val="309"/>
          <w:jc w:val="center"/>
        </w:trPr>
        <w:tc>
          <w:tcPr>
            <w:tcW w:w="4609" w:type="dxa"/>
            <w:shd w:val="clear" w:color="auto" w:fill="DBE5F1"/>
            <w:vAlign w:val="center"/>
          </w:tcPr>
          <w:p w:rsidR="00D07F93" w:rsidRPr="00717FA0" w:rsidRDefault="00D07F93" w:rsidP="00F47B5B">
            <w:pPr>
              <w:spacing w:after="0" w:line="240" w:lineRule="auto"/>
              <w:jc w:val="center"/>
              <w:rPr>
                <w:rFonts w:ascii="Bookman Old Style" w:hAnsi="Bookman Old Style"/>
                <w:b/>
                <w:sz w:val="20"/>
                <w:szCs w:val="20"/>
              </w:rPr>
            </w:pPr>
            <w:r w:rsidRPr="00717FA0">
              <w:rPr>
                <w:rFonts w:ascii="Bookman Old Style" w:hAnsi="Bookman Old Style"/>
                <w:b/>
                <w:sz w:val="20"/>
                <w:szCs w:val="20"/>
              </w:rPr>
              <w:t>Standardet/kriteret</w:t>
            </w:r>
          </w:p>
        </w:tc>
        <w:tc>
          <w:tcPr>
            <w:tcW w:w="5386" w:type="dxa"/>
            <w:shd w:val="clear" w:color="auto" w:fill="DBE5F1"/>
            <w:vAlign w:val="center"/>
          </w:tcPr>
          <w:p w:rsidR="00D07F93" w:rsidRPr="00717FA0" w:rsidRDefault="00D07F93" w:rsidP="00B82644">
            <w:pPr>
              <w:spacing w:after="0" w:line="240" w:lineRule="auto"/>
              <w:jc w:val="center"/>
              <w:rPr>
                <w:rFonts w:ascii="Bookman Old Style" w:hAnsi="Bookman Old Style"/>
                <w:b/>
                <w:sz w:val="20"/>
                <w:szCs w:val="20"/>
              </w:rPr>
            </w:pPr>
            <w:r w:rsidRPr="00717FA0">
              <w:rPr>
                <w:rFonts w:ascii="Bookman Old Style" w:hAnsi="Bookman Old Style"/>
                <w:b/>
                <w:sz w:val="20"/>
                <w:szCs w:val="20"/>
              </w:rPr>
              <w:t>Përmbushja  e standard</w:t>
            </w:r>
            <w:r w:rsidR="00B82644">
              <w:rPr>
                <w:rFonts w:ascii="Bookman Old Style" w:hAnsi="Bookman Old Style"/>
                <w:b/>
                <w:sz w:val="20"/>
                <w:szCs w:val="20"/>
              </w:rPr>
              <w:t>eve</w:t>
            </w:r>
          </w:p>
        </w:tc>
      </w:tr>
      <w:tr w:rsidR="00D07F93" w:rsidRPr="00717FA0" w:rsidTr="00D07F93">
        <w:trPr>
          <w:trHeight w:val="370"/>
          <w:jc w:val="center"/>
        </w:trPr>
        <w:tc>
          <w:tcPr>
            <w:tcW w:w="9995" w:type="dxa"/>
            <w:gridSpan w:val="2"/>
            <w:shd w:val="clear" w:color="auto" w:fill="DBE5F1"/>
            <w:vAlign w:val="center"/>
          </w:tcPr>
          <w:p w:rsidR="00D07F93" w:rsidRPr="00717FA0" w:rsidRDefault="00D07F93" w:rsidP="00B82644">
            <w:pPr>
              <w:autoSpaceDE w:val="0"/>
              <w:autoSpaceDN w:val="0"/>
              <w:adjustRightInd w:val="0"/>
              <w:spacing w:after="0" w:line="240" w:lineRule="auto"/>
              <w:jc w:val="center"/>
              <w:rPr>
                <w:rFonts w:ascii="Bookman Old Style" w:hAnsi="Bookman Old Style"/>
                <w:b/>
                <w:bCs/>
                <w:sz w:val="20"/>
                <w:szCs w:val="20"/>
              </w:rPr>
            </w:pPr>
            <w:r w:rsidRPr="00717FA0">
              <w:rPr>
                <w:rFonts w:ascii="Bookman Old Style" w:hAnsi="Bookman Old Style"/>
                <w:b/>
                <w:bCs/>
                <w:sz w:val="20"/>
                <w:szCs w:val="20"/>
              </w:rPr>
              <w:t>I - PROGRAMET E STUDIMEVE TË OFRUARA</w:t>
            </w:r>
          </w:p>
          <w:p w:rsidR="00D07F93" w:rsidRPr="00717FA0" w:rsidRDefault="00D07F93" w:rsidP="00F47B5B">
            <w:pPr>
              <w:autoSpaceDE w:val="0"/>
              <w:autoSpaceDN w:val="0"/>
              <w:adjustRightInd w:val="0"/>
              <w:spacing w:after="0" w:line="240" w:lineRule="auto"/>
              <w:rPr>
                <w:rFonts w:ascii="Bookman Old Style" w:hAnsi="Bookman Old Style"/>
                <w:b/>
                <w:bCs/>
                <w:sz w:val="20"/>
                <w:szCs w:val="20"/>
              </w:rPr>
            </w:pPr>
            <w:r w:rsidRPr="00717FA0">
              <w:rPr>
                <w:rFonts w:ascii="Bookman Old Style" w:hAnsi="Bookman Old Style"/>
                <w:b/>
                <w:bCs/>
                <w:sz w:val="20"/>
                <w:szCs w:val="20"/>
              </w:rPr>
              <w:t>Standardi I. 1 - Institucioni ofron programe studimesh në përputhje me misionin dhe qëllimin e tij.</w:t>
            </w:r>
          </w:p>
        </w:tc>
      </w:tr>
      <w:tr w:rsidR="00D07F93" w:rsidRPr="00717FA0" w:rsidTr="001E5CCA">
        <w:trPr>
          <w:trHeight w:val="414"/>
          <w:jc w:val="center"/>
        </w:trPr>
        <w:tc>
          <w:tcPr>
            <w:tcW w:w="4609" w:type="dxa"/>
            <w:vAlign w:val="center"/>
          </w:tcPr>
          <w:p w:rsidR="00D07F93" w:rsidRPr="008C14D0" w:rsidRDefault="00D07F93" w:rsidP="00F47B5B">
            <w:pPr>
              <w:autoSpaceDE w:val="0"/>
              <w:autoSpaceDN w:val="0"/>
              <w:adjustRightInd w:val="0"/>
              <w:spacing w:after="0" w:line="240" w:lineRule="auto"/>
              <w:rPr>
                <w:rFonts w:ascii="Bookman Old Style" w:hAnsi="Bookman Old Style"/>
                <w:bCs/>
                <w:sz w:val="16"/>
                <w:szCs w:val="18"/>
              </w:rPr>
            </w:pPr>
            <w:r w:rsidRPr="008C14D0">
              <w:rPr>
                <w:rFonts w:ascii="Bookman Old Style" w:hAnsi="Bookman Old Style"/>
                <w:b/>
                <w:bCs/>
                <w:sz w:val="16"/>
                <w:szCs w:val="18"/>
              </w:rPr>
              <w:t>Kriteri 1</w:t>
            </w:r>
            <w:r w:rsidRPr="008C14D0">
              <w:rPr>
                <w:rFonts w:ascii="Bookman Old Style" w:hAnsi="Bookman Old Style"/>
                <w:bCs/>
                <w:sz w:val="16"/>
                <w:szCs w:val="18"/>
              </w:rPr>
              <w:t xml:space="preserve"> Institucioni ofron programe të akredituara të studimeve, të organizuara në module dhe të vlerësuara në kredite, sipas Sistemit Europian të Transferimit dhe Grumbullimit të Krediteve (ECTS);</w:t>
            </w:r>
          </w:p>
          <w:p w:rsidR="00D07F93" w:rsidRPr="008C14D0" w:rsidRDefault="00D07F93" w:rsidP="00F47B5B">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Kriteri 2</w:t>
            </w:r>
            <w:r w:rsidRPr="008C14D0">
              <w:rPr>
                <w:rFonts w:ascii="Bookman Old Style" w:hAnsi="Bookman Old Style"/>
                <w:bCs/>
                <w:sz w:val="16"/>
                <w:szCs w:val="18"/>
              </w:rPr>
              <w:t xml:space="preserve"> Sasia mesatare e krediteve të grumbulluara gjatë një viti nga një student që ndjek një program studimi me kohë të plotë është 60 kredite;</w:t>
            </w:r>
          </w:p>
        </w:tc>
        <w:tc>
          <w:tcPr>
            <w:tcW w:w="5386" w:type="dxa"/>
          </w:tcPr>
          <w:p w:rsidR="00D07F93" w:rsidRPr="00717FA0" w:rsidRDefault="00D07F93" w:rsidP="00F47B5B">
            <w:pPr>
              <w:spacing w:after="0" w:line="240" w:lineRule="auto"/>
              <w:rPr>
                <w:rFonts w:ascii="Bookman Old Style" w:hAnsi="Bookman Old Style"/>
                <w:b/>
                <w:sz w:val="20"/>
                <w:szCs w:val="20"/>
              </w:rPr>
            </w:pPr>
          </w:p>
          <w:p w:rsidR="001C4B36" w:rsidRDefault="001C4B36" w:rsidP="001C4B36">
            <w:pPr>
              <w:jc w:val="both"/>
              <w:rPr>
                <w:rFonts w:ascii="Bookman Old Style" w:hAnsi="Bookman Old Style"/>
                <w:sz w:val="20"/>
                <w:szCs w:val="20"/>
              </w:rPr>
            </w:pPr>
            <w:r w:rsidRPr="002B5435">
              <w:rPr>
                <w:rFonts w:ascii="Bookman Old Style" w:hAnsi="Bookman Old Style"/>
                <w:sz w:val="20"/>
                <w:szCs w:val="20"/>
              </w:rPr>
              <w:t xml:space="preserve">Mbështetur në </w:t>
            </w:r>
            <w:r w:rsidRPr="002B5435">
              <w:rPr>
                <w:rStyle w:val="FontStyle22"/>
                <w:rFonts w:ascii="Bookman Old Style" w:hAnsi="Bookman Old Style"/>
                <w:sz w:val="20"/>
                <w:szCs w:val="20"/>
                <w:lang w:val="sq-AL" w:eastAsia="sq-AL"/>
              </w:rPr>
              <w:t xml:space="preserve">ligjin nr. 9741, datë 21.05.2007 "Për Arsimin e Lartë në Republikën e Shqipërisë", </w:t>
            </w:r>
            <w:r w:rsidRPr="002B5435">
              <w:rPr>
                <w:rFonts w:ascii="Bookman Old Style" w:hAnsi="Bookman Old Style"/>
                <w:sz w:val="20"/>
                <w:szCs w:val="20"/>
                <w:lang w:val="sq-AL" w:eastAsia="sq-AL"/>
              </w:rPr>
              <w:t>ky institucion ofron programe studimi</w:t>
            </w:r>
            <w:r w:rsidRPr="002B5435">
              <w:rPr>
                <w:rFonts w:ascii="Bookman Old Style" w:hAnsi="Bookman Old Style"/>
                <w:sz w:val="20"/>
                <w:szCs w:val="20"/>
              </w:rPr>
              <w:t xml:space="preserve"> bazuar në kërkesat e sistemit të Bolonjës sipas legjislacionit shqiptar. </w:t>
            </w:r>
          </w:p>
          <w:p w:rsidR="00D07F93" w:rsidRPr="00717FA0" w:rsidRDefault="001C4B36" w:rsidP="001C4B36">
            <w:pPr>
              <w:jc w:val="both"/>
              <w:rPr>
                <w:rFonts w:ascii="Bookman Old Style" w:hAnsi="Bookman Old Style"/>
                <w:sz w:val="20"/>
                <w:szCs w:val="20"/>
              </w:rPr>
            </w:pPr>
            <w:r w:rsidRPr="002B5435">
              <w:rPr>
                <w:rFonts w:ascii="Bookman Old Style" w:hAnsi="Bookman Old Style"/>
                <w:sz w:val="20"/>
                <w:szCs w:val="20"/>
              </w:rPr>
              <w:t>Në cdo vit akademik studenti ka mundësi të marrë 60 kredite.</w:t>
            </w:r>
          </w:p>
        </w:tc>
      </w:tr>
      <w:tr w:rsidR="00D07F93" w:rsidRPr="00717FA0" w:rsidTr="00D07F93">
        <w:trPr>
          <w:trHeight w:val="414"/>
          <w:jc w:val="center"/>
        </w:trPr>
        <w:tc>
          <w:tcPr>
            <w:tcW w:w="9995" w:type="dxa"/>
            <w:gridSpan w:val="2"/>
            <w:shd w:val="clear" w:color="auto" w:fill="DBE5F1"/>
            <w:vAlign w:val="center"/>
          </w:tcPr>
          <w:p w:rsidR="00D07F93" w:rsidRPr="00717FA0" w:rsidRDefault="00D07F93" w:rsidP="00B82644">
            <w:pPr>
              <w:autoSpaceDE w:val="0"/>
              <w:autoSpaceDN w:val="0"/>
              <w:adjustRightInd w:val="0"/>
              <w:spacing w:after="0" w:line="240" w:lineRule="auto"/>
              <w:jc w:val="center"/>
              <w:rPr>
                <w:rFonts w:ascii="Bookman Old Style" w:hAnsi="Bookman Old Style"/>
                <w:b/>
                <w:bCs/>
                <w:sz w:val="20"/>
                <w:szCs w:val="20"/>
              </w:rPr>
            </w:pPr>
            <w:r w:rsidRPr="00717FA0">
              <w:rPr>
                <w:rFonts w:ascii="Bookman Old Style" w:hAnsi="Bookman Old Style"/>
                <w:b/>
                <w:bCs/>
                <w:sz w:val="20"/>
                <w:szCs w:val="20"/>
              </w:rPr>
              <w:t>II - ORGANIZIMI, DREJTIMI DHE ADMINISTRIMI I PROGRAMEVE TË STUDIMEVE</w:t>
            </w:r>
          </w:p>
          <w:p w:rsidR="00D07F93" w:rsidRPr="00717FA0" w:rsidRDefault="00D07F93" w:rsidP="00F47B5B">
            <w:pPr>
              <w:autoSpaceDE w:val="0"/>
              <w:autoSpaceDN w:val="0"/>
              <w:adjustRightInd w:val="0"/>
              <w:spacing w:after="0" w:line="240" w:lineRule="auto"/>
              <w:rPr>
                <w:rFonts w:ascii="Bookman Old Style" w:hAnsi="Bookman Old Style"/>
                <w:b/>
                <w:bCs/>
                <w:sz w:val="20"/>
                <w:szCs w:val="20"/>
              </w:rPr>
            </w:pPr>
            <w:r w:rsidRPr="00717FA0">
              <w:rPr>
                <w:rFonts w:ascii="Bookman Old Style" w:hAnsi="Bookman Old Style"/>
                <w:b/>
                <w:bCs/>
                <w:sz w:val="20"/>
                <w:szCs w:val="20"/>
              </w:rPr>
              <w:t>Standardi II.4 - Programet e studimeve të ciklit të parë janë të detajuara dhe informuese.</w:t>
            </w:r>
          </w:p>
        </w:tc>
      </w:tr>
      <w:tr w:rsidR="00D07F93" w:rsidRPr="00717FA0" w:rsidTr="001E5CCA">
        <w:trPr>
          <w:trHeight w:val="414"/>
          <w:jc w:val="center"/>
        </w:trPr>
        <w:tc>
          <w:tcPr>
            <w:tcW w:w="4609" w:type="dxa"/>
            <w:vAlign w:val="center"/>
          </w:tcPr>
          <w:p w:rsidR="00D07F93" w:rsidRPr="008C14D0" w:rsidRDefault="00D07F93" w:rsidP="00F47B5B">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1 </w:t>
            </w:r>
            <w:r w:rsidRPr="008C14D0">
              <w:rPr>
                <w:rFonts w:ascii="Bookman Old Style" w:hAnsi="Bookman Old Style"/>
                <w:sz w:val="16"/>
                <w:szCs w:val="18"/>
              </w:rPr>
              <w:t>Njësitë kryesore, përgjegjëse për një program studimi të ciklit të parë, japin informacionet e nevojshme për përmbajtjen e programeve të studimeve;</w:t>
            </w:r>
          </w:p>
          <w:p w:rsidR="00D07F93" w:rsidRPr="008C14D0" w:rsidRDefault="00D07F93" w:rsidP="00F47B5B">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2 </w:t>
            </w:r>
            <w:r w:rsidRPr="008C14D0">
              <w:rPr>
                <w:rFonts w:ascii="Bookman Old Style" w:hAnsi="Bookman Old Style"/>
                <w:sz w:val="16"/>
                <w:szCs w:val="18"/>
              </w:rPr>
              <w:t>Njësitë kryesore, përgjegjëse për një program studimi të ciklit të parë, japin informacionet e nevojshme për lëndët me zgjedhje apo të detyruara për semestër;</w:t>
            </w:r>
          </w:p>
          <w:p w:rsidR="00D07F93" w:rsidRPr="008C14D0" w:rsidRDefault="00D07F93" w:rsidP="00F47B5B">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3 </w:t>
            </w:r>
            <w:r w:rsidRPr="008C14D0">
              <w:rPr>
                <w:rFonts w:ascii="Bookman Old Style" w:hAnsi="Bookman Old Style"/>
                <w:sz w:val="16"/>
                <w:szCs w:val="18"/>
              </w:rPr>
              <w:t>Njësitë kryesore, përgjegjëse për një program studimi të ciklit të parë, japin informacionet e nevojshme për ngarkesën mësimore, orët në auditor, frekuentimin/ ndjekjen e programit;</w:t>
            </w:r>
          </w:p>
          <w:p w:rsidR="00D07F93" w:rsidRPr="008C14D0" w:rsidRDefault="00D07F93" w:rsidP="00F47B5B">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4 </w:t>
            </w:r>
            <w:r w:rsidRPr="008C14D0">
              <w:rPr>
                <w:rFonts w:ascii="Bookman Old Style" w:hAnsi="Bookman Old Style"/>
                <w:sz w:val="16"/>
                <w:szCs w:val="18"/>
              </w:rPr>
              <w:t>Njësitë kryesore, përgjegjëse për një program studimi të ciklit të parë, japin informacionet e nevojshme për syllabuset e detajuara për secilën lëndë, për praktikat, ushtrimet apo orët e laboratorit, etj.</w:t>
            </w:r>
          </w:p>
        </w:tc>
        <w:tc>
          <w:tcPr>
            <w:tcW w:w="5386" w:type="dxa"/>
          </w:tcPr>
          <w:p w:rsidR="005A6B21" w:rsidRDefault="00832D03" w:rsidP="00832D03">
            <w:pPr>
              <w:jc w:val="both"/>
              <w:rPr>
                <w:rFonts w:ascii="Bookman Old Style" w:hAnsi="Bookman Old Style"/>
                <w:sz w:val="20"/>
                <w:szCs w:val="20"/>
              </w:rPr>
            </w:pPr>
            <w:r w:rsidRPr="006479C5">
              <w:rPr>
                <w:rFonts w:ascii="Bookman Old Style" w:hAnsi="Bookman Old Style"/>
                <w:sz w:val="20"/>
                <w:szCs w:val="20"/>
              </w:rPr>
              <w:t xml:space="preserve">Informacioni për studentët aktualë dhe potencialë jepet nga departamenti përkatës si edhe nga sekretaria. </w:t>
            </w:r>
          </w:p>
          <w:p w:rsidR="00832D03" w:rsidRPr="006479C5" w:rsidRDefault="00832D03" w:rsidP="00832D03">
            <w:pPr>
              <w:jc w:val="both"/>
              <w:rPr>
                <w:rFonts w:ascii="Bookman Old Style" w:hAnsi="Bookman Old Style"/>
                <w:sz w:val="20"/>
                <w:szCs w:val="20"/>
                <w:lang w:val="sq-AL"/>
              </w:rPr>
            </w:pPr>
            <w:r w:rsidRPr="006479C5">
              <w:rPr>
                <w:rFonts w:ascii="Bookman Old Style" w:hAnsi="Bookman Old Style"/>
                <w:sz w:val="20"/>
                <w:szCs w:val="20"/>
                <w:lang w:val="sq-AL"/>
              </w:rPr>
              <w:t xml:space="preserve">Gjatë javës së parë bëhet orientimi i studentëve. Gjithashtu secili pedagog informon studentët në lidhje me kërkesat e lëndës përkatëse. </w:t>
            </w:r>
          </w:p>
          <w:p w:rsidR="00832D03" w:rsidRPr="006479C5" w:rsidRDefault="00832D03" w:rsidP="00832D03">
            <w:pPr>
              <w:jc w:val="both"/>
              <w:rPr>
                <w:rFonts w:ascii="Bookman Old Style" w:hAnsi="Bookman Old Style"/>
                <w:sz w:val="20"/>
                <w:szCs w:val="20"/>
              </w:rPr>
            </w:pPr>
            <w:r w:rsidRPr="006479C5">
              <w:rPr>
                <w:rFonts w:ascii="Bookman Old Style" w:hAnsi="Bookman Old Style"/>
                <w:sz w:val="20"/>
                <w:szCs w:val="20"/>
              </w:rPr>
              <w:t xml:space="preserve">Universiteti ka broshura mbi programin e studimit që ofron por pa specifikuar cilat programe janë të akredituar dhe cilët jo. </w:t>
            </w:r>
          </w:p>
          <w:p w:rsidR="00832D03" w:rsidRPr="006479C5" w:rsidRDefault="00832D03" w:rsidP="00832D03">
            <w:pPr>
              <w:jc w:val="both"/>
              <w:rPr>
                <w:rFonts w:ascii="Bookman Old Style" w:hAnsi="Bookman Old Style"/>
                <w:sz w:val="20"/>
                <w:szCs w:val="20"/>
              </w:rPr>
            </w:pPr>
            <w:r w:rsidRPr="006479C5">
              <w:rPr>
                <w:rFonts w:ascii="Bookman Old Style" w:hAnsi="Bookman Old Style"/>
                <w:sz w:val="20"/>
                <w:szCs w:val="20"/>
              </w:rPr>
              <w:lastRenderedPageBreak/>
              <w:t xml:space="preserve">Gjithashtu secili pedagog i modulit, informon studentët në lidhje me kërkesat e lëndës përkatëse dhe mënyrën vlerësimit. </w:t>
            </w:r>
          </w:p>
          <w:p w:rsidR="00832D03" w:rsidRPr="006479C5" w:rsidRDefault="00832D03" w:rsidP="00832D03">
            <w:pPr>
              <w:spacing w:after="0"/>
              <w:jc w:val="both"/>
              <w:rPr>
                <w:rFonts w:ascii="Bookman Old Style" w:hAnsi="Bookman Old Style"/>
                <w:sz w:val="20"/>
                <w:szCs w:val="20"/>
              </w:rPr>
            </w:pPr>
            <w:r w:rsidRPr="006479C5">
              <w:rPr>
                <w:rFonts w:ascii="Bookman Old Style" w:hAnsi="Bookman Old Style"/>
                <w:sz w:val="20"/>
                <w:szCs w:val="20"/>
              </w:rPr>
              <w:t>Departamenti ka kontakte të vazhdueshme me studentët, duke i orientuar ata mbi programet dhe kurrikulat e lëndëve si dhe mbi lëndën me zgjedhje, praktikat profesionale etj. Kjo na u bë e ditur nga Departamenti dhe gjatë bisedës me studentët.</w:t>
            </w:r>
          </w:p>
          <w:p w:rsidR="00832D03" w:rsidRPr="006479C5" w:rsidRDefault="00832D03" w:rsidP="00832D03">
            <w:pPr>
              <w:spacing w:after="0"/>
              <w:jc w:val="both"/>
              <w:rPr>
                <w:rFonts w:ascii="Bookman Old Style" w:hAnsi="Bookman Old Style"/>
                <w:sz w:val="20"/>
                <w:szCs w:val="20"/>
              </w:rPr>
            </w:pPr>
          </w:p>
          <w:p w:rsidR="00832D03" w:rsidRPr="006479C5" w:rsidRDefault="00832D03" w:rsidP="00832D03">
            <w:pPr>
              <w:jc w:val="both"/>
              <w:rPr>
                <w:rFonts w:ascii="Bookman Old Style" w:hAnsi="Bookman Old Style"/>
                <w:sz w:val="20"/>
                <w:szCs w:val="20"/>
                <w:lang w:val="sq-AL"/>
              </w:rPr>
            </w:pPr>
            <w:r w:rsidRPr="006479C5">
              <w:rPr>
                <w:rFonts w:ascii="Bookman Old Style" w:hAnsi="Bookman Old Style"/>
                <w:sz w:val="20"/>
                <w:szCs w:val="20"/>
              </w:rPr>
              <w:t>Informacioni u përcillet studentëve nga departamenti si dhe pedagogu i lëndës. Cdo syllabus përmban informacionin e nevojshëm rreth më</w:t>
            </w:r>
            <w:r w:rsidR="00E34282">
              <w:rPr>
                <w:rFonts w:ascii="Bookman Old Style" w:hAnsi="Bookman Old Style"/>
                <w:sz w:val="20"/>
                <w:szCs w:val="20"/>
              </w:rPr>
              <w:t>nyrës së vlerësimit, literaturën</w:t>
            </w:r>
            <w:r w:rsidRPr="006479C5">
              <w:rPr>
                <w:rFonts w:ascii="Bookman Old Style" w:hAnsi="Bookman Old Style"/>
                <w:sz w:val="20"/>
                <w:szCs w:val="20"/>
              </w:rPr>
              <w:t>, frekuntimin dhe elementë të tjerë të nevojshëm për informimin e studentëve.</w:t>
            </w:r>
          </w:p>
          <w:p w:rsidR="00832D03" w:rsidRPr="006479C5" w:rsidRDefault="00106F03" w:rsidP="00832D03">
            <w:pPr>
              <w:rPr>
                <w:rFonts w:ascii="Bookman Old Style" w:hAnsi="Bookman Old Style"/>
                <w:sz w:val="20"/>
                <w:szCs w:val="20"/>
                <w:lang w:val="sq-AL"/>
              </w:rPr>
            </w:pPr>
            <w:r w:rsidRPr="006479C5">
              <w:rPr>
                <w:rFonts w:ascii="Bookman Old Style" w:hAnsi="Bookman Old Style"/>
                <w:sz w:val="20"/>
                <w:szCs w:val="20"/>
                <w:lang w:val="sq-AL"/>
              </w:rPr>
              <w:t>Kordinatorja e programit, shp</w:t>
            </w:r>
            <w:r w:rsidR="006479C5">
              <w:rPr>
                <w:rFonts w:ascii="Bookman Old Style" w:hAnsi="Bookman Old Style"/>
                <w:sz w:val="20"/>
                <w:szCs w:val="20"/>
                <w:lang w:val="sq-AL"/>
              </w:rPr>
              <w:t>ë</w:t>
            </w:r>
            <w:r w:rsidRPr="006479C5">
              <w:rPr>
                <w:rFonts w:ascii="Bookman Old Style" w:hAnsi="Bookman Old Style"/>
                <w:sz w:val="20"/>
                <w:szCs w:val="20"/>
                <w:lang w:val="sq-AL"/>
              </w:rPr>
              <w:t>rndan informacionin e duhur tek student</w:t>
            </w:r>
            <w:r w:rsidR="006479C5">
              <w:rPr>
                <w:rFonts w:ascii="Bookman Old Style" w:hAnsi="Bookman Old Style"/>
                <w:sz w:val="20"/>
                <w:szCs w:val="20"/>
                <w:lang w:val="sq-AL"/>
              </w:rPr>
              <w:t>ë</w:t>
            </w:r>
            <w:r w:rsidRPr="006479C5">
              <w:rPr>
                <w:rFonts w:ascii="Bookman Old Style" w:hAnsi="Bookman Old Style"/>
                <w:sz w:val="20"/>
                <w:szCs w:val="20"/>
                <w:lang w:val="sq-AL"/>
              </w:rPr>
              <w:t>t dhe pedagog</w:t>
            </w:r>
            <w:r w:rsidR="006479C5">
              <w:rPr>
                <w:rFonts w:ascii="Bookman Old Style" w:hAnsi="Bookman Old Style"/>
                <w:sz w:val="20"/>
                <w:szCs w:val="20"/>
                <w:lang w:val="sq-AL"/>
              </w:rPr>
              <w:t>ë</w:t>
            </w:r>
            <w:r w:rsidRPr="006479C5">
              <w:rPr>
                <w:rFonts w:ascii="Bookman Old Style" w:hAnsi="Bookman Old Style"/>
                <w:sz w:val="20"/>
                <w:szCs w:val="20"/>
                <w:lang w:val="sq-AL"/>
              </w:rPr>
              <w:t>t dhe ishte n</w:t>
            </w:r>
            <w:r w:rsidR="006479C5">
              <w:rPr>
                <w:rFonts w:ascii="Bookman Old Style" w:hAnsi="Bookman Old Style"/>
                <w:sz w:val="20"/>
                <w:szCs w:val="20"/>
                <w:lang w:val="sq-AL"/>
              </w:rPr>
              <w:t>ë</w:t>
            </w:r>
            <w:r w:rsidRPr="006479C5">
              <w:rPr>
                <w:rFonts w:ascii="Bookman Old Style" w:hAnsi="Bookman Old Style"/>
                <w:sz w:val="20"/>
                <w:szCs w:val="20"/>
                <w:lang w:val="sq-AL"/>
              </w:rPr>
              <w:t xml:space="preserve"> dijeni t</w:t>
            </w:r>
            <w:r w:rsidR="006479C5">
              <w:rPr>
                <w:rFonts w:ascii="Bookman Old Style" w:hAnsi="Bookman Old Style"/>
                <w:sz w:val="20"/>
                <w:szCs w:val="20"/>
                <w:lang w:val="sq-AL"/>
              </w:rPr>
              <w:t>ë</w:t>
            </w:r>
            <w:r w:rsidRPr="006479C5">
              <w:rPr>
                <w:rFonts w:ascii="Bookman Old Style" w:hAnsi="Bookman Old Style"/>
                <w:sz w:val="20"/>
                <w:szCs w:val="20"/>
                <w:lang w:val="sq-AL"/>
              </w:rPr>
              <w:t xml:space="preserve"> cdo pyetje dhe informacioni t</w:t>
            </w:r>
            <w:r w:rsidR="006479C5">
              <w:rPr>
                <w:rFonts w:ascii="Bookman Old Style" w:hAnsi="Bookman Old Style"/>
                <w:sz w:val="20"/>
                <w:szCs w:val="20"/>
                <w:lang w:val="sq-AL"/>
              </w:rPr>
              <w:t>ë</w:t>
            </w:r>
            <w:r w:rsidRPr="006479C5">
              <w:rPr>
                <w:rFonts w:ascii="Bookman Old Style" w:hAnsi="Bookman Old Style"/>
                <w:sz w:val="20"/>
                <w:szCs w:val="20"/>
                <w:lang w:val="sq-AL"/>
              </w:rPr>
              <w:t xml:space="preserve"> k</w:t>
            </w:r>
            <w:r w:rsidR="006479C5">
              <w:rPr>
                <w:rFonts w:ascii="Bookman Old Style" w:hAnsi="Bookman Old Style"/>
                <w:sz w:val="20"/>
                <w:szCs w:val="20"/>
                <w:lang w:val="sq-AL"/>
              </w:rPr>
              <w:t>ë</w:t>
            </w:r>
            <w:r w:rsidRPr="006479C5">
              <w:rPr>
                <w:rFonts w:ascii="Bookman Old Style" w:hAnsi="Bookman Old Style"/>
                <w:sz w:val="20"/>
                <w:szCs w:val="20"/>
                <w:lang w:val="sq-AL"/>
              </w:rPr>
              <w:t>rkuar nga ne gjat</w:t>
            </w:r>
            <w:r w:rsidR="006479C5">
              <w:rPr>
                <w:rFonts w:ascii="Bookman Old Style" w:hAnsi="Bookman Old Style"/>
                <w:sz w:val="20"/>
                <w:szCs w:val="20"/>
                <w:lang w:val="sq-AL"/>
              </w:rPr>
              <w:t>ë</w:t>
            </w:r>
            <w:r w:rsidRPr="006479C5">
              <w:rPr>
                <w:rFonts w:ascii="Bookman Old Style" w:hAnsi="Bookman Old Style"/>
                <w:sz w:val="20"/>
                <w:szCs w:val="20"/>
                <w:lang w:val="sq-AL"/>
              </w:rPr>
              <w:t xml:space="preserve"> vizit</w:t>
            </w:r>
            <w:r w:rsidR="006479C5">
              <w:rPr>
                <w:rFonts w:ascii="Bookman Old Style" w:hAnsi="Bookman Old Style"/>
                <w:sz w:val="20"/>
                <w:szCs w:val="20"/>
                <w:lang w:val="sq-AL"/>
              </w:rPr>
              <w:t>ë</w:t>
            </w:r>
            <w:r w:rsidRPr="006479C5">
              <w:rPr>
                <w:rFonts w:ascii="Bookman Old Style" w:hAnsi="Bookman Old Style"/>
                <w:sz w:val="20"/>
                <w:szCs w:val="20"/>
                <w:lang w:val="sq-AL"/>
              </w:rPr>
              <w:t>s n</w:t>
            </w:r>
            <w:r w:rsidR="006479C5">
              <w:rPr>
                <w:rFonts w:ascii="Bookman Old Style" w:hAnsi="Bookman Old Style"/>
                <w:sz w:val="20"/>
                <w:szCs w:val="20"/>
                <w:lang w:val="sq-AL"/>
              </w:rPr>
              <w:t>ë</w:t>
            </w:r>
            <w:r w:rsidRPr="006479C5">
              <w:rPr>
                <w:rFonts w:ascii="Bookman Old Style" w:hAnsi="Bookman Old Style"/>
                <w:sz w:val="20"/>
                <w:szCs w:val="20"/>
                <w:lang w:val="sq-AL"/>
              </w:rPr>
              <w:t xml:space="preserve"> institucion. </w:t>
            </w:r>
          </w:p>
          <w:p w:rsidR="00D07F93" w:rsidRPr="006479C5" w:rsidRDefault="00106F03" w:rsidP="00106F03">
            <w:pPr>
              <w:rPr>
                <w:rFonts w:ascii="Bookman Old Style" w:hAnsi="Bookman Old Style"/>
                <w:sz w:val="20"/>
                <w:szCs w:val="20"/>
                <w:lang w:val="sq-AL"/>
              </w:rPr>
            </w:pPr>
            <w:r w:rsidRPr="006479C5">
              <w:rPr>
                <w:rFonts w:ascii="Bookman Old Style" w:hAnsi="Bookman Old Style"/>
                <w:sz w:val="20"/>
                <w:szCs w:val="20"/>
                <w:lang w:val="sq-AL"/>
              </w:rPr>
              <w:t>Gjithashtu, dhe nga bisedat me student</w:t>
            </w:r>
            <w:r w:rsidR="006479C5">
              <w:rPr>
                <w:rFonts w:ascii="Bookman Old Style" w:hAnsi="Bookman Old Style"/>
                <w:sz w:val="20"/>
                <w:szCs w:val="20"/>
                <w:lang w:val="sq-AL"/>
              </w:rPr>
              <w:t>ë</w:t>
            </w:r>
            <w:r w:rsidRPr="006479C5">
              <w:rPr>
                <w:rFonts w:ascii="Bookman Old Style" w:hAnsi="Bookman Old Style"/>
                <w:sz w:val="20"/>
                <w:szCs w:val="20"/>
                <w:lang w:val="sq-AL"/>
              </w:rPr>
              <w:t>t, kuptuam se ura lidh</w:t>
            </w:r>
            <w:r w:rsidR="006479C5">
              <w:rPr>
                <w:rFonts w:ascii="Bookman Old Style" w:hAnsi="Bookman Old Style"/>
                <w:sz w:val="20"/>
                <w:szCs w:val="20"/>
                <w:lang w:val="sq-AL"/>
              </w:rPr>
              <w:t>ë</w:t>
            </w:r>
            <w:r w:rsidRPr="006479C5">
              <w:rPr>
                <w:rFonts w:ascii="Bookman Old Style" w:hAnsi="Bookman Old Style"/>
                <w:sz w:val="20"/>
                <w:szCs w:val="20"/>
                <w:lang w:val="sq-AL"/>
              </w:rPr>
              <w:t>se midis tyre dhe departamentit funksiononte mjaft mir</w:t>
            </w:r>
            <w:r w:rsidR="006479C5">
              <w:rPr>
                <w:rFonts w:ascii="Bookman Old Style" w:hAnsi="Bookman Old Style"/>
                <w:sz w:val="20"/>
                <w:szCs w:val="20"/>
                <w:lang w:val="sq-AL"/>
              </w:rPr>
              <w:t>ë</w:t>
            </w:r>
            <w:r w:rsidRPr="006479C5">
              <w:rPr>
                <w:rFonts w:ascii="Bookman Old Style" w:hAnsi="Bookman Old Style"/>
                <w:sz w:val="20"/>
                <w:szCs w:val="20"/>
                <w:lang w:val="sq-AL"/>
              </w:rPr>
              <w:t>.  Gjithashtu student</w:t>
            </w:r>
            <w:r w:rsidR="006479C5">
              <w:rPr>
                <w:rFonts w:ascii="Bookman Old Style" w:hAnsi="Bookman Old Style"/>
                <w:sz w:val="20"/>
                <w:szCs w:val="20"/>
                <w:lang w:val="sq-AL"/>
              </w:rPr>
              <w:t>ë</w:t>
            </w:r>
            <w:r w:rsidRPr="006479C5">
              <w:rPr>
                <w:rFonts w:ascii="Bookman Old Style" w:hAnsi="Bookman Old Style"/>
                <w:sz w:val="20"/>
                <w:szCs w:val="20"/>
                <w:lang w:val="sq-AL"/>
              </w:rPr>
              <w:t>t ishin mjaft t</w:t>
            </w:r>
            <w:r w:rsidR="006479C5">
              <w:rPr>
                <w:rFonts w:ascii="Bookman Old Style" w:hAnsi="Bookman Old Style"/>
                <w:sz w:val="20"/>
                <w:szCs w:val="20"/>
                <w:lang w:val="sq-AL"/>
              </w:rPr>
              <w:t>ë</w:t>
            </w:r>
            <w:r w:rsidRPr="006479C5">
              <w:rPr>
                <w:rFonts w:ascii="Bookman Old Style" w:hAnsi="Bookman Old Style"/>
                <w:sz w:val="20"/>
                <w:szCs w:val="20"/>
                <w:lang w:val="sq-AL"/>
              </w:rPr>
              <w:t xml:space="preserve"> k</w:t>
            </w:r>
            <w:r w:rsidR="006479C5">
              <w:rPr>
                <w:rFonts w:ascii="Bookman Old Style" w:hAnsi="Bookman Old Style"/>
                <w:sz w:val="20"/>
                <w:szCs w:val="20"/>
                <w:lang w:val="sq-AL"/>
              </w:rPr>
              <w:t>ë</w:t>
            </w:r>
            <w:r w:rsidRPr="006479C5">
              <w:rPr>
                <w:rFonts w:ascii="Bookman Old Style" w:hAnsi="Bookman Old Style"/>
                <w:sz w:val="20"/>
                <w:szCs w:val="20"/>
                <w:lang w:val="sq-AL"/>
              </w:rPr>
              <w:t>naqur dhe nga sh</w:t>
            </w:r>
            <w:r w:rsidR="006479C5">
              <w:rPr>
                <w:rFonts w:ascii="Bookman Old Style" w:hAnsi="Bookman Old Style"/>
                <w:sz w:val="20"/>
                <w:szCs w:val="20"/>
                <w:lang w:val="sq-AL"/>
              </w:rPr>
              <w:t>ë</w:t>
            </w:r>
            <w:r w:rsidRPr="006479C5">
              <w:rPr>
                <w:rFonts w:ascii="Bookman Old Style" w:hAnsi="Bookman Old Style"/>
                <w:sz w:val="20"/>
                <w:szCs w:val="20"/>
                <w:lang w:val="sq-AL"/>
              </w:rPr>
              <w:t>rbimi i ofruar nga sekretaria m</w:t>
            </w:r>
            <w:r w:rsidR="006479C5">
              <w:rPr>
                <w:rFonts w:ascii="Bookman Old Style" w:hAnsi="Bookman Old Style"/>
                <w:sz w:val="20"/>
                <w:szCs w:val="20"/>
                <w:lang w:val="sq-AL"/>
              </w:rPr>
              <w:t>ë</w:t>
            </w:r>
            <w:r w:rsidRPr="006479C5">
              <w:rPr>
                <w:rFonts w:ascii="Bookman Old Style" w:hAnsi="Bookman Old Style"/>
                <w:sz w:val="20"/>
                <w:szCs w:val="20"/>
                <w:lang w:val="sq-AL"/>
              </w:rPr>
              <w:t xml:space="preserve">simore. </w:t>
            </w:r>
            <w:r w:rsidR="00832D03" w:rsidRPr="006479C5">
              <w:rPr>
                <w:rFonts w:ascii="Bookman Old Style" w:hAnsi="Bookman Old Style"/>
                <w:sz w:val="20"/>
                <w:szCs w:val="20"/>
                <w:lang w:val="sq-AL"/>
              </w:rPr>
              <w:t xml:space="preserve"> </w:t>
            </w:r>
          </w:p>
        </w:tc>
      </w:tr>
      <w:tr w:rsidR="00D07F93" w:rsidRPr="00717FA0" w:rsidTr="00D07F93">
        <w:trPr>
          <w:trHeight w:val="414"/>
          <w:jc w:val="center"/>
        </w:trPr>
        <w:tc>
          <w:tcPr>
            <w:tcW w:w="9995" w:type="dxa"/>
            <w:gridSpan w:val="2"/>
          </w:tcPr>
          <w:p w:rsidR="00D07F93" w:rsidRDefault="00D07F93" w:rsidP="00F47B5B">
            <w:pPr>
              <w:spacing w:after="0" w:line="240" w:lineRule="auto"/>
              <w:rPr>
                <w:rFonts w:ascii="Bookman Old Style" w:hAnsi="Bookman Old Style"/>
                <w:b/>
                <w:sz w:val="20"/>
                <w:szCs w:val="20"/>
                <w:u w:val="single"/>
              </w:rPr>
            </w:pPr>
            <w:r w:rsidRPr="00717FA0">
              <w:rPr>
                <w:rFonts w:ascii="Bookman Old Style" w:hAnsi="Bookman Old Style"/>
                <w:b/>
                <w:sz w:val="20"/>
                <w:szCs w:val="20"/>
                <w:u w:val="single"/>
              </w:rPr>
              <w:lastRenderedPageBreak/>
              <w:t>Konkluzionet e GV</w:t>
            </w:r>
            <w:r w:rsidR="007B169C" w:rsidRPr="00717FA0">
              <w:rPr>
                <w:rFonts w:ascii="Bookman Old Style" w:hAnsi="Bookman Old Style"/>
                <w:b/>
                <w:sz w:val="20"/>
                <w:szCs w:val="20"/>
                <w:u w:val="single"/>
              </w:rPr>
              <w:t>J</w:t>
            </w:r>
            <w:r w:rsidRPr="00717FA0">
              <w:rPr>
                <w:rFonts w:ascii="Bookman Old Style" w:hAnsi="Bookman Old Style"/>
                <w:b/>
                <w:sz w:val="20"/>
                <w:szCs w:val="20"/>
                <w:u w:val="single"/>
              </w:rPr>
              <w:t>:</w:t>
            </w:r>
          </w:p>
          <w:p w:rsidR="008C0A40" w:rsidRDefault="008C0A40" w:rsidP="006479C5">
            <w:pPr>
              <w:spacing w:after="0"/>
              <w:jc w:val="both"/>
              <w:rPr>
                <w:rFonts w:ascii="Bookman Old Style" w:hAnsi="Bookman Old Style"/>
                <w:sz w:val="20"/>
                <w:szCs w:val="20"/>
              </w:rPr>
            </w:pPr>
          </w:p>
          <w:p w:rsidR="006479C5" w:rsidRPr="006479C5" w:rsidRDefault="006479C5" w:rsidP="006479C5">
            <w:pPr>
              <w:spacing w:after="0"/>
              <w:jc w:val="both"/>
              <w:rPr>
                <w:rFonts w:ascii="Bookman Old Style" w:hAnsi="Bookman Old Style"/>
                <w:b/>
                <w:sz w:val="20"/>
                <w:szCs w:val="20"/>
                <w:u w:val="single"/>
              </w:rPr>
            </w:pPr>
            <w:r w:rsidRPr="006479C5">
              <w:rPr>
                <w:rFonts w:ascii="Bookman Old Style" w:hAnsi="Bookman Old Style"/>
                <w:sz w:val="20"/>
                <w:szCs w:val="20"/>
              </w:rPr>
              <w:t>Programi i studimit Menaxhim</w:t>
            </w:r>
            <w:r w:rsidR="00492906">
              <w:rPr>
                <w:rFonts w:ascii="Bookman Old Style" w:hAnsi="Bookman Old Style"/>
                <w:sz w:val="20"/>
                <w:szCs w:val="20"/>
              </w:rPr>
              <w:t>-Biznes</w:t>
            </w:r>
            <w:r w:rsidRPr="006479C5">
              <w:rPr>
                <w:rFonts w:ascii="Bookman Old Style" w:hAnsi="Bookman Old Style"/>
                <w:sz w:val="20"/>
                <w:szCs w:val="20"/>
              </w:rPr>
              <w:t xml:space="preserve"> ka filluar në vitin 2009. Në çdo vit akademik studenti ka mundësi të marrë 60 kredite. Departamenti, n</w:t>
            </w:r>
            <w:r>
              <w:rPr>
                <w:rFonts w:ascii="Bookman Old Style" w:hAnsi="Bookman Old Style"/>
                <w:sz w:val="20"/>
                <w:szCs w:val="20"/>
              </w:rPr>
              <w:t>ë</w:t>
            </w:r>
            <w:r w:rsidRPr="006479C5">
              <w:rPr>
                <w:rFonts w:ascii="Bookman Old Style" w:hAnsi="Bookman Old Style"/>
                <w:sz w:val="20"/>
                <w:szCs w:val="20"/>
              </w:rPr>
              <w:t>p</w:t>
            </w:r>
            <w:r>
              <w:rPr>
                <w:rFonts w:ascii="Bookman Old Style" w:hAnsi="Bookman Old Style"/>
                <w:sz w:val="20"/>
                <w:szCs w:val="20"/>
              </w:rPr>
              <w:t>ë</w:t>
            </w:r>
            <w:r w:rsidRPr="006479C5">
              <w:rPr>
                <w:rFonts w:ascii="Bookman Old Style" w:hAnsi="Bookman Old Style"/>
                <w:sz w:val="20"/>
                <w:szCs w:val="20"/>
              </w:rPr>
              <w:t>rmjet kordinatores s</w:t>
            </w:r>
            <w:r>
              <w:rPr>
                <w:rFonts w:ascii="Bookman Old Style" w:hAnsi="Bookman Old Style"/>
                <w:sz w:val="20"/>
                <w:szCs w:val="20"/>
              </w:rPr>
              <w:t>ë</w:t>
            </w:r>
            <w:r w:rsidRPr="006479C5">
              <w:rPr>
                <w:rFonts w:ascii="Bookman Old Style" w:hAnsi="Bookman Old Style"/>
                <w:sz w:val="20"/>
                <w:szCs w:val="20"/>
              </w:rPr>
              <w:t xml:space="preserve"> programit, ka kontakte të vazhdueshme me studentët, duke I orientuar ata mbi programet dhe kurrikulat e lëndëve si dhe mbi lëndën me zgjedhje, praktikat profesionale etj. Kjo na u bë e ditur nga Departamenti dhe gjatë bisedës me studentët. Informacioni u përcillet studentëve nga departamenti si dhe pedagogu i lëndës.</w:t>
            </w:r>
          </w:p>
          <w:p w:rsidR="00D07F93" w:rsidRPr="00717FA0" w:rsidRDefault="006479C5" w:rsidP="000B6646">
            <w:pPr>
              <w:jc w:val="both"/>
              <w:rPr>
                <w:rFonts w:ascii="Bookman Old Style" w:hAnsi="Bookman Old Style"/>
                <w:b/>
                <w:sz w:val="20"/>
                <w:szCs w:val="20"/>
              </w:rPr>
            </w:pPr>
            <w:r w:rsidRPr="006479C5">
              <w:rPr>
                <w:rFonts w:ascii="Bookman Old Style" w:hAnsi="Bookman Old Style"/>
                <w:sz w:val="20"/>
                <w:szCs w:val="20"/>
                <w:lang w:val="sq-AL"/>
              </w:rPr>
              <w:t>Studentët gjatë vitit akademik, veçanërisht në fillim të tij marrin një informacion të detajuar për programin e studimit. Departamenti, sekretaria mësimore dhe stafi i universitetit u vjen gjithmonë në ndihmë për çdo pyetje që këta të fundit ngrenë për programin e studimit, apo çështje të tjera akademike të lidhura më këtë të</w:t>
            </w:r>
            <w:r w:rsidR="008C0A40">
              <w:rPr>
                <w:rFonts w:ascii="Bookman Old Style" w:hAnsi="Bookman Old Style"/>
                <w:sz w:val="20"/>
                <w:szCs w:val="20"/>
                <w:lang w:val="sq-AL"/>
              </w:rPr>
              <w:t xml:space="preserve"> fundit</w:t>
            </w:r>
            <w:r w:rsidRPr="006479C5">
              <w:rPr>
                <w:rFonts w:ascii="Bookman Old Style" w:hAnsi="Bookman Old Style"/>
                <w:sz w:val="20"/>
                <w:szCs w:val="20"/>
                <w:lang w:val="sq-AL"/>
              </w:rPr>
              <w:t>. Student</w:t>
            </w:r>
            <w:r>
              <w:rPr>
                <w:rFonts w:ascii="Bookman Old Style" w:hAnsi="Bookman Old Style"/>
                <w:sz w:val="20"/>
                <w:szCs w:val="20"/>
                <w:lang w:val="sq-AL"/>
              </w:rPr>
              <w:t>ë</w:t>
            </w:r>
            <w:r w:rsidRPr="006479C5">
              <w:rPr>
                <w:rFonts w:ascii="Bookman Old Style" w:hAnsi="Bookman Old Style"/>
                <w:sz w:val="20"/>
                <w:szCs w:val="20"/>
                <w:lang w:val="sq-AL"/>
              </w:rPr>
              <w:t>t nuk ishin t</w:t>
            </w:r>
            <w:r>
              <w:rPr>
                <w:rFonts w:ascii="Bookman Old Style" w:hAnsi="Bookman Old Style"/>
                <w:sz w:val="20"/>
                <w:szCs w:val="20"/>
                <w:lang w:val="sq-AL"/>
              </w:rPr>
              <w:t>ë</w:t>
            </w:r>
            <w:r w:rsidRPr="006479C5">
              <w:rPr>
                <w:rFonts w:ascii="Bookman Old Style" w:hAnsi="Bookman Old Style"/>
                <w:sz w:val="20"/>
                <w:szCs w:val="20"/>
                <w:lang w:val="sq-AL"/>
              </w:rPr>
              <w:t xml:space="preserve"> informuar mbi procesin e akreditimit. </w:t>
            </w:r>
          </w:p>
        </w:tc>
      </w:tr>
    </w:tbl>
    <w:p w:rsidR="00D07F93" w:rsidRDefault="00D07F93" w:rsidP="00C75309">
      <w:pPr>
        <w:tabs>
          <w:tab w:val="left" w:pos="-1701"/>
          <w:tab w:val="num" w:pos="-1560"/>
        </w:tabs>
        <w:autoSpaceDE w:val="0"/>
        <w:autoSpaceDN w:val="0"/>
        <w:adjustRightInd w:val="0"/>
        <w:spacing w:line="360" w:lineRule="auto"/>
        <w:jc w:val="both"/>
        <w:rPr>
          <w:rFonts w:ascii="Bookman Old Style" w:hAnsi="Bookman Old Style"/>
          <w:b/>
          <w:sz w:val="20"/>
          <w:szCs w:val="20"/>
          <w:u w:val="single"/>
          <w:lang w:val="it-IT"/>
        </w:rPr>
      </w:pPr>
    </w:p>
    <w:p w:rsidR="00D07F93" w:rsidRPr="00717FA0" w:rsidRDefault="00D07F93" w:rsidP="00827EF5">
      <w:pPr>
        <w:numPr>
          <w:ilvl w:val="0"/>
          <w:numId w:val="6"/>
        </w:numPr>
        <w:autoSpaceDE w:val="0"/>
        <w:autoSpaceDN w:val="0"/>
        <w:adjustRightInd w:val="0"/>
        <w:spacing w:after="0" w:line="360" w:lineRule="auto"/>
        <w:ind w:left="360"/>
        <w:jc w:val="both"/>
        <w:rPr>
          <w:rFonts w:ascii="Bookman Old Style" w:hAnsi="Bookman Old Style"/>
          <w:b/>
          <w:lang w:val="it-IT"/>
        </w:rPr>
      </w:pPr>
      <w:r w:rsidRPr="00717FA0">
        <w:rPr>
          <w:rFonts w:ascii="Bookman Old Style" w:hAnsi="Bookman Old Style"/>
          <w:b/>
        </w:rPr>
        <w:t>Mësimdhënia</w:t>
      </w:r>
    </w:p>
    <w:p w:rsidR="00D07F93" w:rsidRPr="00717FA0" w:rsidRDefault="00D07F93" w:rsidP="00D07F93">
      <w:pPr>
        <w:pStyle w:val="ListParagraph"/>
        <w:tabs>
          <w:tab w:val="num" w:pos="426"/>
        </w:tabs>
        <w:autoSpaceDE w:val="0"/>
        <w:autoSpaceDN w:val="0"/>
        <w:adjustRightInd w:val="0"/>
        <w:spacing w:line="360" w:lineRule="auto"/>
        <w:ind w:left="426" w:hanging="34"/>
        <w:jc w:val="both"/>
        <w:rPr>
          <w:rFonts w:ascii="Bookman Old Style" w:hAnsi="Bookman Old Style"/>
          <w:sz w:val="20"/>
          <w:szCs w:val="20"/>
          <w:u w:val="single"/>
          <w:lang w:val="it-IT"/>
        </w:rPr>
      </w:pPr>
      <w:r w:rsidRPr="00717FA0">
        <w:rPr>
          <w:rFonts w:ascii="Bookman Old Style" w:hAnsi="Bookman Old Style"/>
          <w:b/>
          <w:sz w:val="20"/>
          <w:szCs w:val="20"/>
          <w:u w:val="single"/>
          <w:lang w:val="it-IT"/>
        </w:rPr>
        <w:t>Pjesa përshkrimore</w:t>
      </w:r>
    </w:p>
    <w:p w:rsidR="00B16413" w:rsidRPr="001216CE" w:rsidRDefault="00B16413" w:rsidP="00B16413">
      <w:pPr>
        <w:autoSpaceDE w:val="0"/>
        <w:autoSpaceDN w:val="0"/>
        <w:adjustRightInd w:val="0"/>
        <w:spacing w:after="120"/>
        <w:jc w:val="both"/>
        <w:rPr>
          <w:rFonts w:ascii="Bookman Old Style" w:hAnsi="Bookman Old Style"/>
          <w:sz w:val="20"/>
          <w:szCs w:val="20"/>
          <w:lang w:val="sq-AL"/>
        </w:rPr>
      </w:pPr>
      <w:r w:rsidRPr="001216CE">
        <w:rPr>
          <w:rFonts w:ascii="Bookman Old Style" w:hAnsi="Bookman Old Style"/>
          <w:sz w:val="20"/>
          <w:szCs w:val="20"/>
          <w:lang w:val="sq-AL"/>
        </w:rPr>
        <w:t xml:space="preserve">Nё programin e studimit ‘Menaxhim Biznesi’ mёsimdhёnia ёshtё e organizuar nё leksione, seminare, laboratorë </w:t>
      </w:r>
      <w:r w:rsidR="004E4069">
        <w:rPr>
          <w:rFonts w:ascii="Bookman Old Style" w:hAnsi="Bookman Old Style"/>
          <w:sz w:val="20"/>
          <w:szCs w:val="20"/>
          <w:lang w:val="sq-AL"/>
        </w:rPr>
        <w:t>(l</w:t>
      </w:r>
      <w:r w:rsidR="003C714C">
        <w:rPr>
          <w:rFonts w:ascii="Bookman Old Style" w:hAnsi="Bookman Old Style"/>
          <w:sz w:val="20"/>
          <w:szCs w:val="20"/>
          <w:lang w:val="sq-AL"/>
        </w:rPr>
        <w:t>ë</w:t>
      </w:r>
      <w:r w:rsidR="004E4069">
        <w:rPr>
          <w:rFonts w:ascii="Bookman Old Style" w:hAnsi="Bookman Old Style"/>
          <w:sz w:val="20"/>
          <w:szCs w:val="20"/>
          <w:lang w:val="sq-AL"/>
        </w:rPr>
        <w:t>nda e informatik</w:t>
      </w:r>
      <w:r w:rsidR="003C714C">
        <w:rPr>
          <w:rFonts w:ascii="Bookman Old Style" w:hAnsi="Bookman Old Style"/>
          <w:sz w:val="20"/>
          <w:szCs w:val="20"/>
          <w:lang w:val="sq-AL"/>
        </w:rPr>
        <w:t>ë</w:t>
      </w:r>
      <w:r w:rsidR="004E4069">
        <w:rPr>
          <w:rFonts w:ascii="Bookman Old Style" w:hAnsi="Bookman Old Style"/>
          <w:sz w:val="20"/>
          <w:szCs w:val="20"/>
          <w:lang w:val="sq-AL"/>
        </w:rPr>
        <w:t xml:space="preserve">s) </w:t>
      </w:r>
      <w:r w:rsidRPr="001216CE">
        <w:rPr>
          <w:rFonts w:ascii="Bookman Old Style" w:hAnsi="Bookman Old Style"/>
          <w:sz w:val="20"/>
          <w:szCs w:val="20"/>
          <w:lang w:val="sq-AL"/>
        </w:rPr>
        <w:t xml:space="preserve">dhe praktika. </w:t>
      </w:r>
      <w:r w:rsidR="003C714C" w:rsidRPr="001216CE">
        <w:rPr>
          <w:rFonts w:ascii="Bookman Old Style" w:hAnsi="Bookman Old Style"/>
          <w:color w:val="000000"/>
          <w:sz w:val="20"/>
          <w:szCs w:val="20"/>
        </w:rPr>
        <w:t xml:space="preserve">Zhvillimi I orëve teorike të mësimit është një </w:t>
      </w:r>
      <w:r w:rsidR="003C714C">
        <w:rPr>
          <w:rFonts w:ascii="Bookman Old Style" w:hAnsi="Bookman Old Style"/>
          <w:color w:val="000000"/>
          <w:sz w:val="20"/>
          <w:szCs w:val="20"/>
        </w:rPr>
        <w:t xml:space="preserve">nga </w:t>
      </w:r>
      <w:r w:rsidR="003C714C" w:rsidRPr="001216CE">
        <w:rPr>
          <w:rFonts w:ascii="Bookman Old Style" w:hAnsi="Bookman Old Style"/>
          <w:color w:val="000000"/>
          <w:sz w:val="20"/>
          <w:szCs w:val="20"/>
        </w:rPr>
        <w:t xml:space="preserve">format bazë të trajtimit të moduleve. Leksionet zёnё pjesёn mё tё madhe tё ngarkesёs nё programin mёsimor. </w:t>
      </w:r>
      <w:r w:rsidRPr="001216CE">
        <w:rPr>
          <w:rFonts w:ascii="Bookman Old Style" w:hAnsi="Bookman Old Style"/>
          <w:sz w:val="20"/>
          <w:szCs w:val="20"/>
          <w:lang w:val="sq-AL"/>
        </w:rPr>
        <w:t xml:space="preserve">Tё shprehura nё pёrqindje leksionet pёrbёjnё </w:t>
      </w:r>
      <w:r w:rsidR="005D46BB">
        <w:rPr>
          <w:rFonts w:ascii="Bookman Old Style" w:hAnsi="Bookman Old Style"/>
          <w:sz w:val="20"/>
          <w:szCs w:val="20"/>
          <w:lang w:val="sq-AL"/>
        </w:rPr>
        <w:t xml:space="preserve">60.6 </w:t>
      </w:r>
      <w:r w:rsidRPr="001216CE">
        <w:rPr>
          <w:rFonts w:ascii="Bookman Old Style" w:hAnsi="Bookman Old Style"/>
          <w:sz w:val="20"/>
          <w:szCs w:val="20"/>
          <w:lang w:val="sq-AL"/>
        </w:rPr>
        <w:t xml:space="preserve">% tё ngarkesёs totale, dhe rreth </w:t>
      </w:r>
      <w:r w:rsidR="004E4069">
        <w:rPr>
          <w:rFonts w:ascii="Bookman Old Style" w:hAnsi="Bookman Old Style"/>
          <w:sz w:val="20"/>
          <w:szCs w:val="20"/>
          <w:lang w:val="sq-AL"/>
        </w:rPr>
        <w:t>3</w:t>
      </w:r>
      <w:r w:rsidRPr="001216CE">
        <w:rPr>
          <w:rFonts w:ascii="Bookman Old Style" w:hAnsi="Bookman Old Style"/>
          <w:sz w:val="20"/>
          <w:szCs w:val="20"/>
          <w:lang w:val="sq-AL"/>
        </w:rPr>
        <w:t>8% tё ngarkesёs totale tё programit mёsimor e zёnё seminaret</w:t>
      </w:r>
      <w:r w:rsidR="0010385F">
        <w:rPr>
          <w:rFonts w:ascii="Bookman Old Style" w:hAnsi="Bookman Old Style"/>
          <w:sz w:val="20"/>
          <w:szCs w:val="20"/>
          <w:lang w:val="sq-AL"/>
        </w:rPr>
        <w:t xml:space="preserve"> (t</w:t>
      </w:r>
      <w:r w:rsidR="00327AD0">
        <w:rPr>
          <w:rFonts w:ascii="Bookman Old Style" w:hAnsi="Bookman Old Style"/>
          <w:sz w:val="20"/>
          <w:szCs w:val="20"/>
          <w:lang w:val="sq-AL"/>
        </w:rPr>
        <w:t>ë</w:t>
      </w:r>
      <w:r w:rsidR="0010385F">
        <w:rPr>
          <w:rFonts w:ascii="Bookman Old Style" w:hAnsi="Bookman Old Style"/>
          <w:sz w:val="20"/>
          <w:szCs w:val="20"/>
          <w:lang w:val="sq-AL"/>
        </w:rPr>
        <w:t xml:space="preserve"> p</w:t>
      </w:r>
      <w:r w:rsidR="00327AD0">
        <w:rPr>
          <w:rFonts w:ascii="Bookman Old Style" w:hAnsi="Bookman Old Style"/>
          <w:sz w:val="20"/>
          <w:szCs w:val="20"/>
          <w:lang w:val="sq-AL"/>
        </w:rPr>
        <w:t>ë</w:t>
      </w:r>
      <w:r w:rsidR="0010385F">
        <w:rPr>
          <w:rFonts w:ascii="Bookman Old Style" w:hAnsi="Bookman Old Style"/>
          <w:sz w:val="20"/>
          <w:szCs w:val="20"/>
          <w:lang w:val="sq-AL"/>
        </w:rPr>
        <w:t>rllogaritura, bazuar n</w:t>
      </w:r>
      <w:r w:rsidR="00327AD0">
        <w:rPr>
          <w:rFonts w:ascii="Bookman Old Style" w:hAnsi="Bookman Old Style"/>
          <w:sz w:val="20"/>
          <w:szCs w:val="20"/>
          <w:lang w:val="sq-AL"/>
        </w:rPr>
        <w:t>ë</w:t>
      </w:r>
      <w:r w:rsidR="0010385F">
        <w:rPr>
          <w:rFonts w:ascii="Bookman Old Style" w:hAnsi="Bookman Old Style"/>
          <w:sz w:val="20"/>
          <w:szCs w:val="20"/>
          <w:lang w:val="sq-AL"/>
        </w:rPr>
        <w:t xml:space="preserve"> tab 13 t</w:t>
      </w:r>
      <w:r w:rsidR="00327AD0">
        <w:rPr>
          <w:rFonts w:ascii="Bookman Old Style" w:hAnsi="Bookman Old Style"/>
          <w:sz w:val="20"/>
          <w:szCs w:val="20"/>
          <w:lang w:val="sq-AL"/>
        </w:rPr>
        <w:t>ë</w:t>
      </w:r>
      <w:r w:rsidR="0010385F">
        <w:rPr>
          <w:rFonts w:ascii="Bookman Old Style" w:hAnsi="Bookman Old Style"/>
          <w:sz w:val="20"/>
          <w:szCs w:val="20"/>
          <w:lang w:val="sq-AL"/>
        </w:rPr>
        <w:t xml:space="preserve"> raportit</w:t>
      </w:r>
      <w:r w:rsidR="005D46BB">
        <w:rPr>
          <w:rFonts w:ascii="Bookman Old Style" w:hAnsi="Bookman Old Style"/>
          <w:sz w:val="20"/>
          <w:szCs w:val="20"/>
          <w:lang w:val="sq-AL"/>
        </w:rPr>
        <w:t>, t</w:t>
      </w:r>
      <w:r w:rsidR="000026E0">
        <w:rPr>
          <w:rFonts w:ascii="Bookman Old Style" w:hAnsi="Bookman Old Style"/>
          <w:sz w:val="20"/>
          <w:szCs w:val="20"/>
          <w:lang w:val="sq-AL"/>
        </w:rPr>
        <w:t>ë</w:t>
      </w:r>
      <w:r w:rsidR="005D46BB">
        <w:rPr>
          <w:rFonts w:ascii="Bookman Old Style" w:hAnsi="Bookman Old Style"/>
          <w:sz w:val="20"/>
          <w:szCs w:val="20"/>
          <w:lang w:val="sq-AL"/>
        </w:rPr>
        <w:t xml:space="preserve"> p</w:t>
      </w:r>
      <w:r w:rsidR="000026E0">
        <w:rPr>
          <w:rFonts w:ascii="Bookman Old Style" w:hAnsi="Bookman Old Style"/>
          <w:sz w:val="20"/>
          <w:szCs w:val="20"/>
          <w:lang w:val="sq-AL"/>
        </w:rPr>
        <w:t>ë</w:t>
      </w:r>
      <w:r w:rsidR="005D46BB">
        <w:rPr>
          <w:rFonts w:ascii="Bookman Old Style" w:hAnsi="Bookman Old Style"/>
          <w:sz w:val="20"/>
          <w:szCs w:val="20"/>
          <w:lang w:val="sq-AL"/>
        </w:rPr>
        <w:t>rpunuar, pasi tabela n</w:t>
      </w:r>
      <w:r w:rsidR="000026E0">
        <w:rPr>
          <w:rFonts w:ascii="Bookman Old Style" w:hAnsi="Bookman Old Style"/>
          <w:sz w:val="20"/>
          <w:szCs w:val="20"/>
          <w:lang w:val="sq-AL"/>
        </w:rPr>
        <w:t>ë</w:t>
      </w:r>
      <w:r w:rsidR="005D46BB">
        <w:rPr>
          <w:rFonts w:ascii="Bookman Old Style" w:hAnsi="Bookman Old Style"/>
          <w:sz w:val="20"/>
          <w:szCs w:val="20"/>
          <w:lang w:val="sq-AL"/>
        </w:rPr>
        <w:t xml:space="preserve"> RVB nuk ishte e sakt</w:t>
      </w:r>
      <w:r w:rsidR="000026E0">
        <w:rPr>
          <w:rFonts w:ascii="Bookman Old Style" w:hAnsi="Bookman Old Style"/>
          <w:sz w:val="20"/>
          <w:szCs w:val="20"/>
          <w:lang w:val="sq-AL"/>
        </w:rPr>
        <w:t>ë</w:t>
      </w:r>
      <w:r w:rsidR="0010385F">
        <w:rPr>
          <w:rFonts w:ascii="Bookman Old Style" w:hAnsi="Bookman Old Style"/>
          <w:sz w:val="20"/>
          <w:szCs w:val="20"/>
          <w:lang w:val="sq-AL"/>
        </w:rPr>
        <w:t>)</w:t>
      </w:r>
      <w:r w:rsidRPr="001216CE">
        <w:rPr>
          <w:rFonts w:ascii="Bookman Old Style" w:hAnsi="Bookman Old Style"/>
          <w:sz w:val="20"/>
          <w:szCs w:val="20"/>
          <w:lang w:val="sq-AL"/>
        </w:rPr>
        <w:t xml:space="preserve">  </w:t>
      </w:r>
    </w:p>
    <w:p w:rsidR="00B16413" w:rsidRPr="001216CE" w:rsidRDefault="00B16413" w:rsidP="00B16413">
      <w:pPr>
        <w:autoSpaceDE w:val="0"/>
        <w:autoSpaceDN w:val="0"/>
        <w:adjustRightInd w:val="0"/>
        <w:spacing w:after="120"/>
        <w:jc w:val="both"/>
        <w:rPr>
          <w:rFonts w:ascii="Bookman Old Style" w:hAnsi="Bookman Old Style"/>
          <w:sz w:val="20"/>
          <w:szCs w:val="20"/>
          <w:lang w:val="sq-AL"/>
        </w:rPr>
      </w:pPr>
      <w:r w:rsidRPr="001216CE">
        <w:rPr>
          <w:rFonts w:ascii="Bookman Old Style" w:hAnsi="Bookman Old Style"/>
          <w:sz w:val="20"/>
          <w:szCs w:val="20"/>
          <w:lang w:val="sq-AL"/>
        </w:rPr>
        <w:lastRenderedPageBreak/>
        <w:t xml:space="preserve">Ngarkesa mësimore nё leksione e seminare pёr studentёt nё tri vitet akademike ёshtё konform udhёzimeve tё nxjerra nga Ministria e Arsimit dhe Sporteve nё zbatim tё Ligjit tё Ri pёr Arsimin e Lartё nё Republikёn e Shqipёrisё, Nr.9741, datё 21.05.2007, i ndryshuar. </w:t>
      </w:r>
    </w:p>
    <w:p w:rsidR="00B16413" w:rsidRPr="001216CE" w:rsidRDefault="00B16413" w:rsidP="00B16413">
      <w:pPr>
        <w:autoSpaceDE w:val="0"/>
        <w:autoSpaceDN w:val="0"/>
        <w:adjustRightInd w:val="0"/>
        <w:spacing w:after="120"/>
        <w:jc w:val="both"/>
        <w:rPr>
          <w:rFonts w:ascii="Bookman Old Style" w:hAnsi="Bookman Old Style"/>
          <w:sz w:val="20"/>
          <w:szCs w:val="20"/>
          <w:lang w:val="sq-AL"/>
        </w:rPr>
      </w:pPr>
      <w:r w:rsidRPr="001216CE">
        <w:rPr>
          <w:rFonts w:ascii="Bookman Old Style" w:hAnsi="Bookman Old Style"/>
          <w:sz w:val="20"/>
          <w:szCs w:val="20"/>
          <w:lang w:val="sq-AL"/>
        </w:rPr>
        <w:t xml:space="preserve">Departamenti, në bazë të kurrikulës, i paraqet çdo pedagogu një tablo të përgjithshme të përgatitjes që studenti duhet të marrë nga lënda përkatëse dhe si kjo integrohet me lëndët e tjera. Pedagogu depoziton në departament para fillimit të semestrit, programin e detajuar të secilës lëndë i cili përfshin; qëllimin e lëndës, objektivat, bibliografinë e detyrueshme, bibliografinë e rekomanduar etj. </w:t>
      </w:r>
    </w:p>
    <w:p w:rsidR="00B16413" w:rsidRPr="001216CE" w:rsidRDefault="00B16413" w:rsidP="00B16413">
      <w:pPr>
        <w:autoSpaceDE w:val="0"/>
        <w:autoSpaceDN w:val="0"/>
        <w:adjustRightInd w:val="0"/>
        <w:spacing w:after="120"/>
        <w:jc w:val="both"/>
        <w:rPr>
          <w:rFonts w:ascii="Bookman Old Style" w:hAnsi="Bookman Old Style"/>
          <w:sz w:val="20"/>
          <w:szCs w:val="20"/>
          <w:lang w:val="sq-AL"/>
        </w:rPr>
      </w:pPr>
      <w:r w:rsidRPr="001216CE">
        <w:rPr>
          <w:rFonts w:ascii="Bookman Old Style" w:hAnsi="Bookman Old Style"/>
          <w:sz w:val="20"/>
          <w:szCs w:val="20"/>
          <w:lang w:val="sq-AL"/>
        </w:rPr>
        <w:t>Gjatë periudhës së zhvillimit të lëndëve dhe në mbarim të tyre si nga ana e pedagogut po ashtu dhe nga ana e universitetit bëhet anketimi i studentëve për të parë nëse janë realizuar objektivat e secilës lëndë dhe si perceptohet nga përfituesit e saj niveli i mësimdhënies.</w:t>
      </w:r>
    </w:p>
    <w:p w:rsidR="00B16413" w:rsidRPr="001216CE" w:rsidRDefault="00B16413" w:rsidP="00B16413">
      <w:pPr>
        <w:autoSpaceDE w:val="0"/>
        <w:autoSpaceDN w:val="0"/>
        <w:adjustRightInd w:val="0"/>
        <w:spacing w:after="120"/>
        <w:jc w:val="both"/>
        <w:rPr>
          <w:rFonts w:ascii="Bookman Old Style" w:hAnsi="Bookman Old Style"/>
          <w:sz w:val="20"/>
          <w:szCs w:val="20"/>
          <w:lang w:val="sq-AL"/>
        </w:rPr>
      </w:pPr>
      <w:r w:rsidRPr="001216CE">
        <w:rPr>
          <w:rFonts w:ascii="Bookman Old Style" w:hAnsi="Bookman Old Style"/>
          <w:sz w:val="20"/>
          <w:szCs w:val="20"/>
          <w:lang w:val="sq-AL"/>
        </w:rPr>
        <w:t xml:space="preserve">Është e detyrueshme që nga ana e çdo pedagogu dhe nga ana e vetë departamentit të bëhet një raport semestral në lidhje me cilësinë e mësimdhënies. </w:t>
      </w:r>
    </w:p>
    <w:p w:rsidR="00B16413" w:rsidRPr="001216CE" w:rsidRDefault="00B16413" w:rsidP="00B16413">
      <w:pPr>
        <w:autoSpaceDE w:val="0"/>
        <w:autoSpaceDN w:val="0"/>
        <w:adjustRightInd w:val="0"/>
        <w:spacing w:after="120"/>
        <w:jc w:val="both"/>
        <w:rPr>
          <w:rFonts w:ascii="Bookman Old Style" w:hAnsi="Bookman Old Style"/>
          <w:sz w:val="20"/>
          <w:szCs w:val="20"/>
          <w:lang w:val="sq-AL"/>
        </w:rPr>
      </w:pPr>
      <w:r w:rsidRPr="001216CE">
        <w:rPr>
          <w:rFonts w:ascii="Bookman Old Style" w:hAnsi="Bookman Old Style"/>
          <w:sz w:val="20"/>
          <w:szCs w:val="20"/>
          <w:lang w:val="sq-AL"/>
        </w:rPr>
        <w:t xml:space="preserve">Pasi realizohen këto forma testimi departamenti bën një analizë tërësore të aktivitetit mësimdhënës, nxjerr konkluzionet të cilat mund të pasohen me ndryshime të kurrikulës, pedagogëve që nuk arritën të realizojnë objektivat në vitin akademik, këta të fundit duke marrë në konsideratë edhe marrëdhëniet kontraktuale që kanë me institucionin. </w:t>
      </w:r>
    </w:p>
    <w:p w:rsidR="003C714C" w:rsidRDefault="00B16413" w:rsidP="00B16413">
      <w:pPr>
        <w:autoSpaceDE w:val="0"/>
        <w:autoSpaceDN w:val="0"/>
        <w:adjustRightInd w:val="0"/>
        <w:spacing w:after="120"/>
        <w:jc w:val="both"/>
        <w:rPr>
          <w:rFonts w:ascii="Bookman Old Style" w:hAnsi="Bookman Old Style"/>
          <w:sz w:val="20"/>
          <w:szCs w:val="20"/>
          <w:lang w:val="sq-AL"/>
        </w:rPr>
      </w:pPr>
      <w:r w:rsidRPr="001216CE">
        <w:rPr>
          <w:rFonts w:ascii="Bookman Old Style" w:hAnsi="Bookman Old Style"/>
          <w:sz w:val="20"/>
          <w:szCs w:val="20"/>
          <w:lang w:val="sq-AL"/>
        </w:rPr>
        <w:t xml:space="preserve">Pёr shkak tё numrit tё madh tё studentёve dhe pёr tё ruajtur edhe objektivitetin e vlerёsimit forma e kontrollit nё programin e studimit ‘Menaxhim Biznesi’ ёshtё me shkrim dhe e sekretuar. Secili nga studentёt gjatё sezonit tё provimit ёshtё i regjistruar nё sistem me njё barkod dhe dekodimi i tij bёhet vetёm pasi ёshtё korrigjuar fleta e provimit dhe vlerësuar me pikёt pёrkatёse. Megjithatё sezoni i provimit nuk ёshtё i vetmi moment kur studenti testohet. </w:t>
      </w:r>
    </w:p>
    <w:p w:rsidR="003C714C" w:rsidRPr="001216CE" w:rsidRDefault="003C714C" w:rsidP="003C714C">
      <w:pPr>
        <w:autoSpaceDE w:val="0"/>
        <w:autoSpaceDN w:val="0"/>
        <w:adjustRightInd w:val="0"/>
        <w:spacing w:after="120"/>
        <w:jc w:val="both"/>
        <w:rPr>
          <w:rFonts w:ascii="Bookman Old Style" w:hAnsi="Bookman Old Style"/>
          <w:color w:val="000000"/>
          <w:sz w:val="20"/>
          <w:szCs w:val="20"/>
        </w:rPr>
      </w:pPr>
      <w:r w:rsidRPr="001216CE">
        <w:rPr>
          <w:rFonts w:ascii="Bookman Old Style" w:hAnsi="Bookman Old Style"/>
          <w:color w:val="000000"/>
          <w:sz w:val="20"/>
          <w:szCs w:val="20"/>
        </w:rPr>
        <w:t xml:space="preserve">Departamenti </w:t>
      </w:r>
      <w:r>
        <w:rPr>
          <w:rFonts w:ascii="Bookman Old Style" w:hAnsi="Bookman Old Style"/>
          <w:color w:val="000000"/>
          <w:sz w:val="20"/>
          <w:szCs w:val="20"/>
        </w:rPr>
        <w:t>n</w:t>
      </w:r>
      <w:r w:rsidR="0010385F">
        <w:rPr>
          <w:rFonts w:ascii="Bookman Old Style" w:hAnsi="Bookman Old Style"/>
          <w:color w:val="000000"/>
          <w:sz w:val="20"/>
          <w:szCs w:val="20"/>
        </w:rPr>
        <w:t>ë</w:t>
      </w:r>
      <w:r>
        <w:rPr>
          <w:rFonts w:ascii="Bookman Old Style" w:hAnsi="Bookman Old Style"/>
          <w:color w:val="000000"/>
          <w:sz w:val="20"/>
          <w:szCs w:val="20"/>
        </w:rPr>
        <w:t>p</w:t>
      </w:r>
      <w:r w:rsidR="0010385F">
        <w:rPr>
          <w:rFonts w:ascii="Bookman Old Style" w:hAnsi="Bookman Old Style"/>
          <w:color w:val="000000"/>
          <w:sz w:val="20"/>
          <w:szCs w:val="20"/>
        </w:rPr>
        <w:t>ë</w:t>
      </w:r>
      <w:r>
        <w:rPr>
          <w:rFonts w:ascii="Bookman Old Style" w:hAnsi="Bookman Old Style"/>
          <w:color w:val="000000"/>
          <w:sz w:val="20"/>
          <w:szCs w:val="20"/>
        </w:rPr>
        <w:t xml:space="preserve">rmjet NJSBC, </w:t>
      </w:r>
      <w:r w:rsidRPr="001216CE">
        <w:rPr>
          <w:rFonts w:ascii="Bookman Old Style" w:hAnsi="Bookman Old Style"/>
          <w:color w:val="000000"/>
          <w:sz w:val="20"/>
          <w:szCs w:val="20"/>
        </w:rPr>
        <w:t>zhvillon anketime dhe pyetsorë tek studentët mbi nivelin e mësimdhënies, angazhimin dhe aftësitë e pedagogut, mbi etikën etj. Pyetsorët zhvillohen jo tek të gjithë studentë</w:t>
      </w:r>
      <w:r>
        <w:rPr>
          <w:rFonts w:ascii="Bookman Old Style" w:hAnsi="Bookman Old Style"/>
          <w:color w:val="000000"/>
          <w:sz w:val="20"/>
          <w:szCs w:val="20"/>
        </w:rPr>
        <w:t>t por</w:t>
      </w:r>
      <w:r w:rsidRPr="001216CE">
        <w:rPr>
          <w:rFonts w:ascii="Bookman Old Style" w:hAnsi="Bookman Old Style"/>
          <w:color w:val="000000"/>
          <w:sz w:val="20"/>
          <w:szCs w:val="20"/>
        </w:rPr>
        <w:t xml:space="preserve"> në mënyrë të rastësishme</w:t>
      </w:r>
      <w:r>
        <w:rPr>
          <w:rFonts w:ascii="Bookman Old Style" w:hAnsi="Bookman Old Style"/>
          <w:color w:val="000000"/>
          <w:sz w:val="20"/>
          <w:szCs w:val="20"/>
        </w:rPr>
        <w:t xml:space="preserve"> sipas d</w:t>
      </w:r>
      <w:r w:rsidR="0010385F">
        <w:rPr>
          <w:rFonts w:ascii="Bookman Old Style" w:hAnsi="Bookman Old Style"/>
          <w:color w:val="000000"/>
          <w:sz w:val="20"/>
          <w:szCs w:val="20"/>
        </w:rPr>
        <w:t>ë</w:t>
      </w:r>
      <w:r>
        <w:rPr>
          <w:rFonts w:ascii="Bookman Old Style" w:hAnsi="Bookman Old Style"/>
          <w:color w:val="000000"/>
          <w:sz w:val="20"/>
          <w:szCs w:val="20"/>
        </w:rPr>
        <w:t>shir</w:t>
      </w:r>
      <w:r w:rsidR="0010385F">
        <w:rPr>
          <w:rFonts w:ascii="Bookman Old Style" w:hAnsi="Bookman Old Style"/>
          <w:color w:val="000000"/>
          <w:sz w:val="20"/>
          <w:szCs w:val="20"/>
        </w:rPr>
        <w:t>ë</w:t>
      </w:r>
      <w:r>
        <w:rPr>
          <w:rFonts w:ascii="Bookman Old Style" w:hAnsi="Bookman Old Style"/>
          <w:color w:val="000000"/>
          <w:sz w:val="20"/>
          <w:szCs w:val="20"/>
        </w:rPr>
        <w:t>s s</w:t>
      </w:r>
      <w:r w:rsidR="0010385F">
        <w:rPr>
          <w:rFonts w:ascii="Bookman Old Style" w:hAnsi="Bookman Old Style"/>
          <w:color w:val="000000"/>
          <w:sz w:val="20"/>
          <w:szCs w:val="20"/>
        </w:rPr>
        <w:t>ë</w:t>
      </w:r>
      <w:r>
        <w:rPr>
          <w:rFonts w:ascii="Bookman Old Style" w:hAnsi="Bookman Old Style"/>
          <w:color w:val="000000"/>
          <w:sz w:val="20"/>
          <w:szCs w:val="20"/>
        </w:rPr>
        <w:t xml:space="preserve"> tyre p</w:t>
      </w:r>
      <w:r w:rsidR="0010385F">
        <w:rPr>
          <w:rFonts w:ascii="Bookman Old Style" w:hAnsi="Bookman Old Style"/>
          <w:color w:val="000000"/>
          <w:sz w:val="20"/>
          <w:szCs w:val="20"/>
        </w:rPr>
        <w:t>ë</w:t>
      </w:r>
      <w:r>
        <w:rPr>
          <w:rFonts w:ascii="Bookman Old Style" w:hAnsi="Bookman Old Style"/>
          <w:color w:val="000000"/>
          <w:sz w:val="20"/>
          <w:szCs w:val="20"/>
        </w:rPr>
        <w:t>r t</w:t>
      </w:r>
      <w:r w:rsidR="0010385F">
        <w:rPr>
          <w:rFonts w:ascii="Bookman Old Style" w:hAnsi="Bookman Old Style"/>
          <w:color w:val="000000"/>
          <w:sz w:val="20"/>
          <w:szCs w:val="20"/>
        </w:rPr>
        <w:t>ë</w:t>
      </w:r>
      <w:r>
        <w:rPr>
          <w:rFonts w:ascii="Bookman Old Style" w:hAnsi="Bookman Old Style"/>
          <w:color w:val="000000"/>
          <w:sz w:val="20"/>
          <w:szCs w:val="20"/>
        </w:rPr>
        <w:t xml:space="preserve"> marr</w:t>
      </w:r>
      <w:r w:rsidR="0010385F">
        <w:rPr>
          <w:rFonts w:ascii="Bookman Old Style" w:hAnsi="Bookman Old Style"/>
          <w:color w:val="000000"/>
          <w:sz w:val="20"/>
          <w:szCs w:val="20"/>
        </w:rPr>
        <w:t>ë</w:t>
      </w:r>
      <w:r>
        <w:rPr>
          <w:rFonts w:ascii="Bookman Old Style" w:hAnsi="Bookman Old Style"/>
          <w:color w:val="000000"/>
          <w:sz w:val="20"/>
          <w:szCs w:val="20"/>
        </w:rPr>
        <w:t xml:space="preserve"> pjes</w:t>
      </w:r>
      <w:r w:rsidR="0010385F">
        <w:rPr>
          <w:rFonts w:ascii="Bookman Old Style" w:hAnsi="Bookman Old Style"/>
          <w:color w:val="000000"/>
          <w:sz w:val="20"/>
          <w:szCs w:val="20"/>
        </w:rPr>
        <w:t>ë</w:t>
      </w:r>
      <w:r>
        <w:rPr>
          <w:rFonts w:ascii="Bookman Old Style" w:hAnsi="Bookman Old Style"/>
          <w:color w:val="000000"/>
          <w:sz w:val="20"/>
          <w:szCs w:val="20"/>
        </w:rPr>
        <w:t xml:space="preserve"> ose jo n</w:t>
      </w:r>
      <w:r w:rsidR="0010385F">
        <w:rPr>
          <w:rFonts w:ascii="Bookman Old Style" w:hAnsi="Bookman Old Style"/>
          <w:color w:val="000000"/>
          <w:sz w:val="20"/>
          <w:szCs w:val="20"/>
        </w:rPr>
        <w:t>ë</w:t>
      </w:r>
      <w:r>
        <w:rPr>
          <w:rFonts w:ascii="Bookman Old Style" w:hAnsi="Bookman Old Style"/>
          <w:color w:val="000000"/>
          <w:sz w:val="20"/>
          <w:szCs w:val="20"/>
        </w:rPr>
        <w:t xml:space="preserve"> anketim q</w:t>
      </w:r>
      <w:r w:rsidR="0010385F">
        <w:rPr>
          <w:rFonts w:ascii="Bookman Old Style" w:hAnsi="Bookman Old Style"/>
          <w:color w:val="000000"/>
          <w:sz w:val="20"/>
          <w:szCs w:val="20"/>
        </w:rPr>
        <w:t>ë</w:t>
      </w:r>
      <w:r>
        <w:rPr>
          <w:rFonts w:ascii="Bookman Old Style" w:hAnsi="Bookman Old Style"/>
          <w:color w:val="000000"/>
          <w:sz w:val="20"/>
          <w:szCs w:val="20"/>
        </w:rPr>
        <w:t xml:space="preserve"> zhvillohet dy her</w:t>
      </w:r>
      <w:r w:rsidR="0010385F">
        <w:rPr>
          <w:rFonts w:ascii="Bookman Old Style" w:hAnsi="Bookman Old Style"/>
          <w:color w:val="000000"/>
          <w:sz w:val="20"/>
          <w:szCs w:val="20"/>
        </w:rPr>
        <w:t>ë</w:t>
      </w:r>
      <w:r>
        <w:rPr>
          <w:rFonts w:ascii="Bookman Old Style" w:hAnsi="Bookman Old Style"/>
          <w:color w:val="000000"/>
          <w:sz w:val="20"/>
          <w:szCs w:val="20"/>
        </w:rPr>
        <w:t xml:space="preserve"> n</w:t>
      </w:r>
      <w:r w:rsidR="0010385F">
        <w:rPr>
          <w:rFonts w:ascii="Bookman Old Style" w:hAnsi="Bookman Old Style"/>
          <w:color w:val="000000"/>
          <w:sz w:val="20"/>
          <w:szCs w:val="20"/>
        </w:rPr>
        <w:t>ë</w:t>
      </w:r>
      <w:r>
        <w:rPr>
          <w:rFonts w:ascii="Bookman Old Style" w:hAnsi="Bookman Old Style"/>
          <w:color w:val="000000"/>
          <w:sz w:val="20"/>
          <w:szCs w:val="20"/>
        </w:rPr>
        <w:t xml:space="preserve"> vit nga nj</w:t>
      </w:r>
      <w:r w:rsidR="0010385F">
        <w:rPr>
          <w:rFonts w:ascii="Bookman Old Style" w:hAnsi="Bookman Old Style"/>
          <w:color w:val="000000"/>
          <w:sz w:val="20"/>
          <w:szCs w:val="20"/>
        </w:rPr>
        <w:t>ë</w:t>
      </w:r>
      <w:r>
        <w:rPr>
          <w:rFonts w:ascii="Bookman Old Style" w:hAnsi="Bookman Old Style"/>
          <w:color w:val="000000"/>
          <w:sz w:val="20"/>
          <w:szCs w:val="20"/>
        </w:rPr>
        <w:t xml:space="preserve"> p</w:t>
      </w:r>
      <w:r w:rsidR="0010385F">
        <w:rPr>
          <w:rFonts w:ascii="Bookman Old Style" w:hAnsi="Bookman Old Style"/>
          <w:color w:val="000000"/>
          <w:sz w:val="20"/>
          <w:szCs w:val="20"/>
        </w:rPr>
        <w:t>ë</w:t>
      </w:r>
      <w:r>
        <w:rPr>
          <w:rFonts w:ascii="Bookman Old Style" w:hAnsi="Bookman Old Style"/>
          <w:color w:val="000000"/>
          <w:sz w:val="20"/>
          <w:szCs w:val="20"/>
        </w:rPr>
        <w:t>r cdo semest</w:t>
      </w:r>
      <w:r w:rsidR="0010385F">
        <w:rPr>
          <w:rFonts w:ascii="Bookman Old Style" w:hAnsi="Bookman Old Style"/>
          <w:color w:val="000000"/>
          <w:sz w:val="20"/>
          <w:szCs w:val="20"/>
        </w:rPr>
        <w:t>ë</w:t>
      </w:r>
      <w:r>
        <w:rPr>
          <w:rFonts w:ascii="Bookman Old Style" w:hAnsi="Bookman Old Style"/>
          <w:color w:val="000000"/>
          <w:sz w:val="20"/>
          <w:szCs w:val="20"/>
        </w:rPr>
        <w:t>r</w:t>
      </w:r>
      <w:r w:rsidRPr="001216CE">
        <w:rPr>
          <w:rFonts w:ascii="Bookman Old Style" w:hAnsi="Bookman Old Style"/>
          <w:color w:val="000000"/>
          <w:sz w:val="20"/>
          <w:szCs w:val="20"/>
        </w:rPr>
        <w:t>. Studentët pjesë e takimit me grupin e vlerësimit të jashtëm në</w:t>
      </w:r>
      <w:r>
        <w:rPr>
          <w:rFonts w:ascii="Bookman Old Style" w:hAnsi="Bookman Old Style"/>
          <w:color w:val="000000"/>
          <w:sz w:val="20"/>
          <w:szCs w:val="20"/>
        </w:rPr>
        <w:t xml:space="preserve"> institucion, </w:t>
      </w:r>
      <w:r w:rsidRPr="001216CE">
        <w:rPr>
          <w:rFonts w:ascii="Bookman Old Style" w:hAnsi="Bookman Old Style"/>
          <w:color w:val="000000"/>
          <w:sz w:val="20"/>
          <w:szCs w:val="20"/>
        </w:rPr>
        <w:t>kishin dijeni për këtë pyetsor</w:t>
      </w:r>
      <w:r>
        <w:rPr>
          <w:rFonts w:ascii="Bookman Old Style" w:hAnsi="Bookman Old Style"/>
          <w:color w:val="000000"/>
          <w:sz w:val="20"/>
          <w:szCs w:val="20"/>
        </w:rPr>
        <w:t xml:space="preserve"> por jo p</w:t>
      </w:r>
      <w:r w:rsidR="0010385F">
        <w:rPr>
          <w:rFonts w:ascii="Bookman Old Style" w:hAnsi="Bookman Old Style"/>
          <w:color w:val="000000"/>
          <w:sz w:val="20"/>
          <w:szCs w:val="20"/>
        </w:rPr>
        <w:t>ë</w:t>
      </w:r>
      <w:r>
        <w:rPr>
          <w:rFonts w:ascii="Bookman Old Style" w:hAnsi="Bookman Old Style"/>
          <w:color w:val="000000"/>
          <w:sz w:val="20"/>
          <w:szCs w:val="20"/>
        </w:rPr>
        <w:t>r rezultatet e nxjerra nga pyetsori</w:t>
      </w:r>
      <w:r w:rsidRPr="001216CE">
        <w:rPr>
          <w:rFonts w:ascii="Bookman Old Style" w:hAnsi="Bookman Old Style"/>
          <w:color w:val="000000"/>
          <w:sz w:val="20"/>
          <w:szCs w:val="20"/>
        </w:rPr>
        <w:t xml:space="preserve">. </w:t>
      </w:r>
    </w:p>
    <w:p w:rsidR="00B16413" w:rsidRPr="001216CE" w:rsidRDefault="00B16413" w:rsidP="00B16413">
      <w:pPr>
        <w:autoSpaceDE w:val="0"/>
        <w:autoSpaceDN w:val="0"/>
        <w:adjustRightInd w:val="0"/>
        <w:spacing w:after="120"/>
        <w:jc w:val="both"/>
        <w:rPr>
          <w:rFonts w:ascii="Bookman Old Style" w:hAnsi="Bookman Old Style"/>
          <w:sz w:val="20"/>
          <w:szCs w:val="20"/>
          <w:lang w:val="sq-AL"/>
        </w:rPr>
      </w:pPr>
      <w:r w:rsidRPr="001216CE">
        <w:rPr>
          <w:rFonts w:ascii="Bookman Old Style" w:hAnsi="Bookman Old Style"/>
          <w:sz w:val="20"/>
          <w:szCs w:val="20"/>
          <w:lang w:val="sq-AL"/>
        </w:rPr>
        <w:t xml:space="preserve">Forma e vlerësimit realizohet në përputhje me vendimet e Senatit të Albanian University. Formula e vlerësimit të studentëve për çdo lëndë është e prezantuar në Plan Programin e lëndëve. Në fillim të çdo semestri pedagogët iu bëjnë të ditur studentëve modelin dhe formulën e kontrollit të njohurive të tyre përgjatë semestrit dhe në fund të tij. Vlerësimi i studentëve bëhet me pikë dhe germë, siç paraqitet në tabelën e mëposhtme: </w:t>
      </w:r>
    </w:p>
    <w:p w:rsidR="00B16413" w:rsidRPr="001216CE" w:rsidRDefault="00B16413" w:rsidP="00B16413">
      <w:pPr>
        <w:autoSpaceDE w:val="0"/>
        <w:autoSpaceDN w:val="0"/>
        <w:adjustRightInd w:val="0"/>
        <w:spacing w:after="120"/>
        <w:ind w:firstLine="360"/>
        <w:jc w:val="both"/>
        <w:rPr>
          <w:rFonts w:ascii="Bookman Old Style" w:hAnsi="Bookman Old Style"/>
          <w:color w:val="000000"/>
          <w:sz w:val="20"/>
          <w:szCs w:val="20"/>
        </w:rPr>
      </w:pPr>
      <w:r w:rsidRPr="001216CE">
        <w:rPr>
          <w:rFonts w:ascii="Bookman Old Style" w:hAnsi="Bookman Old Style"/>
          <w:color w:val="000000"/>
          <w:sz w:val="20"/>
          <w:szCs w:val="20"/>
        </w:rPr>
        <w:t xml:space="preserve">Në fillim të çdo semestri pedagogët iu bëjnë të ditur studentëve modelin dhe formulën e kontrollit të njohurive të tyre përgjatë semestrit dhe në fund të tij. Vlerësimi përfundimtar i studentëve bëhet me notë. Mënyra e vlerësimit është e përcaktuar në syllabusin e cdo lënde. </w:t>
      </w:r>
    </w:p>
    <w:p w:rsidR="00B16413" w:rsidRPr="001216CE" w:rsidRDefault="00B16413" w:rsidP="00B16413">
      <w:pPr>
        <w:pStyle w:val="ListParagraph"/>
        <w:spacing w:after="0"/>
        <w:ind w:left="0"/>
        <w:jc w:val="both"/>
        <w:rPr>
          <w:rFonts w:ascii="Bookman Old Style" w:hAnsi="Bookman Old Style"/>
          <w:color w:val="000000"/>
          <w:sz w:val="20"/>
          <w:szCs w:val="20"/>
        </w:rPr>
      </w:pPr>
      <w:r w:rsidRPr="001216CE">
        <w:rPr>
          <w:rFonts w:ascii="Bookman Old Style" w:hAnsi="Bookman Old Style"/>
          <w:sz w:val="20"/>
          <w:szCs w:val="20"/>
          <w:lang w:val="sq-AL"/>
        </w:rPr>
        <w:t>Format e kontrollit të njohurive – një provim, provim përfundimtar. F</w:t>
      </w:r>
      <w:r w:rsidRPr="001216CE">
        <w:rPr>
          <w:rFonts w:ascii="Bookman Old Style" w:hAnsi="Bookman Old Style"/>
          <w:color w:val="000000"/>
          <w:sz w:val="20"/>
          <w:szCs w:val="20"/>
        </w:rPr>
        <w:t>orma e kontrollit nё programin e studimit Bsc. Menaxhim ёshtё me shkrim. Prov</w:t>
      </w:r>
      <w:r w:rsidR="0029233D">
        <w:rPr>
          <w:rFonts w:ascii="Bookman Old Style" w:hAnsi="Bookman Old Style"/>
          <w:color w:val="000000"/>
          <w:sz w:val="20"/>
          <w:szCs w:val="20"/>
        </w:rPr>
        <w:t>imet sekretohen n</w:t>
      </w:r>
      <w:r w:rsidR="0010385F">
        <w:rPr>
          <w:rFonts w:ascii="Bookman Old Style" w:hAnsi="Bookman Old Style"/>
          <w:color w:val="000000"/>
          <w:sz w:val="20"/>
          <w:szCs w:val="20"/>
        </w:rPr>
        <w:t>ë</w:t>
      </w:r>
      <w:r w:rsidR="0029233D">
        <w:rPr>
          <w:rFonts w:ascii="Bookman Old Style" w:hAnsi="Bookman Old Style"/>
          <w:color w:val="000000"/>
          <w:sz w:val="20"/>
          <w:szCs w:val="20"/>
        </w:rPr>
        <w:t xml:space="preserve"> momentin e provimit. Provimeve I vendoset nj</w:t>
      </w:r>
      <w:r w:rsidR="0010385F">
        <w:rPr>
          <w:rFonts w:ascii="Bookman Old Style" w:hAnsi="Bookman Old Style"/>
          <w:color w:val="000000"/>
          <w:sz w:val="20"/>
          <w:szCs w:val="20"/>
        </w:rPr>
        <w:t>ë</w:t>
      </w:r>
      <w:r w:rsidR="0029233D">
        <w:rPr>
          <w:rFonts w:ascii="Bookman Old Style" w:hAnsi="Bookman Old Style"/>
          <w:color w:val="000000"/>
          <w:sz w:val="20"/>
          <w:szCs w:val="20"/>
        </w:rPr>
        <w:t xml:space="preserve"> barkode, I cili hiqet pas korrigjimit. Notat e vendosura nga pedagogu, d</w:t>
      </w:r>
      <w:r w:rsidR="0010385F">
        <w:rPr>
          <w:rFonts w:ascii="Bookman Old Style" w:hAnsi="Bookman Old Style"/>
          <w:color w:val="000000"/>
          <w:sz w:val="20"/>
          <w:szCs w:val="20"/>
        </w:rPr>
        <w:t>ë</w:t>
      </w:r>
      <w:r w:rsidR="0029233D">
        <w:rPr>
          <w:rFonts w:ascii="Bookman Old Style" w:hAnsi="Bookman Old Style"/>
          <w:color w:val="000000"/>
          <w:sz w:val="20"/>
          <w:szCs w:val="20"/>
        </w:rPr>
        <w:t>rgohen n</w:t>
      </w:r>
      <w:r w:rsidR="0010385F">
        <w:rPr>
          <w:rFonts w:ascii="Bookman Old Style" w:hAnsi="Bookman Old Style"/>
          <w:color w:val="000000"/>
          <w:sz w:val="20"/>
          <w:szCs w:val="20"/>
        </w:rPr>
        <w:t>ë</w:t>
      </w:r>
      <w:r w:rsidR="0029233D">
        <w:rPr>
          <w:rFonts w:ascii="Bookman Old Style" w:hAnsi="Bookman Old Style"/>
          <w:color w:val="000000"/>
          <w:sz w:val="20"/>
          <w:szCs w:val="20"/>
        </w:rPr>
        <w:t xml:space="preserve"> sekretari. Student</w:t>
      </w:r>
      <w:r w:rsidR="0010385F">
        <w:rPr>
          <w:rFonts w:ascii="Bookman Old Style" w:hAnsi="Bookman Old Style"/>
          <w:color w:val="000000"/>
          <w:sz w:val="20"/>
          <w:szCs w:val="20"/>
        </w:rPr>
        <w:t>ë</w:t>
      </w:r>
      <w:r w:rsidR="0029233D">
        <w:rPr>
          <w:rFonts w:ascii="Bookman Old Style" w:hAnsi="Bookman Old Style"/>
          <w:color w:val="000000"/>
          <w:sz w:val="20"/>
          <w:szCs w:val="20"/>
        </w:rPr>
        <w:t>t pyesin p</w:t>
      </w:r>
      <w:r w:rsidR="0010385F">
        <w:rPr>
          <w:rFonts w:ascii="Bookman Old Style" w:hAnsi="Bookman Old Style"/>
          <w:color w:val="000000"/>
          <w:sz w:val="20"/>
          <w:szCs w:val="20"/>
        </w:rPr>
        <w:t>ë</w:t>
      </w:r>
      <w:r w:rsidR="0029233D">
        <w:rPr>
          <w:rFonts w:ascii="Bookman Old Style" w:hAnsi="Bookman Old Style"/>
          <w:color w:val="000000"/>
          <w:sz w:val="20"/>
          <w:szCs w:val="20"/>
        </w:rPr>
        <w:t>r not</w:t>
      </w:r>
      <w:r w:rsidR="0010385F">
        <w:rPr>
          <w:rFonts w:ascii="Bookman Old Style" w:hAnsi="Bookman Old Style"/>
          <w:color w:val="000000"/>
          <w:sz w:val="20"/>
          <w:szCs w:val="20"/>
        </w:rPr>
        <w:t>ë</w:t>
      </w:r>
      <w:r w:rsidR="0029233D">
        <w:rPr>
          <w:rFonts w:ascii="Bookman Old Style" w:hAnsi="Bookman Old Style"/>
          <w:color w:val="000000"/>
          <w:sz w:val="20"/>
          <w:szCs w:val="20"/>
        </w:rPr>
        <w:t>n n</w:t>
      </w:r>
      <w:r w:rsidR="0010385F">
        <w:rPr>
          <w:rFonts w:ascii="Bookman Old Style" w:hAnsi="Bookman Old Style"/>
          <w:color w:val="000000"/>
          <w:sz w:val="20"/>
          <w:szCs w:val="20"/>
        </w:rPr>
        <w:t>ë</w:t>
      </w:r>
      <w:r w:rsidR="0029233D">
        <w:rPr>
          <w:rFonts w:ascii="Bookman Old Style" w:hAnsi="Bookman Old Style"/>
          <w:color w:val="000000"/>
          <w:sz w:val="20"/>
          <w:szCs w:val="20"/>
        </w:rPr>
        <w:t xml:space="preserve"> sekretari. </w:t>
      </w:r>
    </w:p>
    <w:p w:rsidR="00B16413" w:rsidRPr="001216CE" w:rsidRDefault="00B16413" w:rsidP="00B16413">
      <w:pPr>
        <w:pStyle w:val="ListParagraph"/>
        <w:spacing w:after="0"/>
        <w:ind w:left="0"/>
        <w:jc w:val="right"/>
        <w:rPr>
          <w:rFonts w:ascii="Bookman Old Style" w:hAnsi="Bookman Old Style"/>
          <w:b/>
          <w:color w:val="000000"/>
          <w:sz w:val="20"/>
          <w:szCs w:val="20"/>
        </w:rPr>
      </w:pPr>
    </w:p>
    <w:p w:rsidR="00B16413" w:rsidRDefault="00261A90" w:rsidP="00B16413">
      <w:pPr>
        <w:autoSpaceDE w:val="0"/>
        <w:autoSpaceDN w:val="0"/>
        <w:adjustRightInd w:val="0"/>
        <w:jc w:val="both"/>
        <w:rPr>
          <w:rFonts w:ascii="Bookman Old Style" w:hAnsi="Bookman Old Style"/>
          <w:sz w:val="20"/>
          <w:szCs w:val="20"/>
          <w:lang w:val="sq-AL"/>
        </w:rPr>
      </w:pPr>
      <w:r w:rsidRPr="00DC3707">
        <w:rPr>
          <w:rFonts w:ascii="Bookman Old Style" w:hAnsi="Bookman Old Style"/>
          <w:b/>
          <w:sz w:val="20"/>
          <w:szCs w:val="20"/>
          <w:lang w:val="sq-AL"/>
        </w:rPr>
        <w:t xml:space="preserve">Metodat e mësimdhënies: </w:t>
      </w:r>
      <w:r w:rsidRPr="00DC3707">
        <w:rPr>
          <w:rFonts w:ascii="Bookman Old Style" w:hAnsi="Bookman Old Style"/>
          <w:sz w:val="20"/>
          <w:szCs w:val="20"/>
          <w:lang w:val="sq-AL"/>
        </w:rPr>
        <w:t xml:space="preserve">Metodat kryesore të përdorura janë metodat interaktive, ku në qendër të mësimdhënies është studenti. Primar është aftësimi i studentëve drejt një të menduari analitik, aftësimi për të punuar në grupe etj. </w:t>
      </w:r>
      <w:r w:rsidRPr="00DC3707">
        <w:rPr>
          <w:rFonts w:ascii="Bookman Old Style" w:hAnsi="Bookman Old Style"/>
          <w:b/>
          <w:sz w:val="20"/>
          <w:szCs w:val="20"/>
          <w:lang w:val="sq-AL"/>
        </w:rPr>
        <w:t xml:space="preserve">Teknologjitë e mësimdhënies: </w:t>
      </w:r>
      <w:r w:rsidRPr="00DC3707">
        <w:rPr>
          <w:rFonts w:ascii="Bookman Old Style" w:hAnsi="Bookman Old Style"/>
          <w:sz w:val="20"/>
          <w:szCs w:val="20"/>
          <w:lang w:val="sq-AL"/>
        </w:rPr>
        <w:t xml:space="preserve">Auditorët e Albanian University janë të pajisura me teknika bazë si projektorë duke u ofruar mundësinë studentëve për një mësimdhënie në standardet e vendeve më të zhvilluara të botës. </w:t>
      </w:r>
    </w:p>
    <w:p w:rsidR="005923CD" w:rsidRDefault="005923CD" w:rsidP="00B16413">
      <w:pPr>
        <w:autoSpaceDE w:val="0"/>
        <w:autoSpaceDN w:val="0"/>
        <w:adjustRightInd w:val="0"/>
        <w:jc w:val="both"/>
        <w:rPr>
          <w:rFonts w:ascii="Bookman Old Style" w:hAnsi="Bookman Old Style"/>
          <w:b/>
          <w:sz w:val="20"/>
          <w:szCs w:val="20"/>
          <w:lang w:val="sq-AL"/>
        </w:rPr>
      </w:pPr>
    </w:p>
    <w:p w:rsidR="005923CD" w:rsidRDefault="005923CD" w:rsidP="00B16413">
      <w:pPr>
        <w:autoSpaceDE w:val="0"/>
        <w:autoSpaceDN w:val="0"/>
        <w:adjustRightInd w:val="0"/>
        <w:jc w:val="both"/>
        <w:rPr>
          <w:rFonts w:ascii="Bookman Old Style" w:hAnsi="Bookman Old Style"/>
          <w:b/>
          <w:sz w:val="20"/>
          <w:szCs w:val="20"/>
          <w:lang w:val="sq-AL"/>
        </w:rPr>
      </w:pPr>
    </w:p>
    <w:p w:rsidR="00DC3707" w:rsidRPr="005411F1" w:rsidRDefault="005411F1" w:rsidP="00B16413">
      <w:pPr>
        <w:autoSpaceDE w:val="0"/>
        <w:autoSpaceDN w:val="0"/>
        <w:adjustRightInd w:val="0"/>
        <w:jc w:val="both"/>
        <w:rPr>
          <w:rFonts w:ascii="Bookman Old Style" w:hAnsi="Bookman Old Style"/>
          <w:b/>
          <w:sz w:val="20"/>
          <w:szCs w:val="20"/>
          <w:lang w:val="it-IT"/>
        </w:rPr>
      </w:pPr>
      <w:r w:rsidRPr="005411F1">
        <w:rPr>
          <w:rFonts w:ascii="Bookman Old Style" w:hAnsi="Bookman Old Style"/>
          <w:b/>
          <w:sz w:val="20"/>
          <w:szCs w:val="20"/>
          <w:lang w:val="sq-AL"/>
        </w:rPr>
        <w:lastRenderedPageBreak/>
        <w:t xml:space="preserve">Tabela 10. </w:t>
      </w:r>
      <w:r w:rsidR="00DC3707" w:rsidRPr="005411F1">
        <w:rPr>
          <w:rFonts w:ascii="Bookman Old Style" w:hAnsi="Bookman Old Style"/>
          <w:b/>
          <w:sz w:val="20"/>
          <w:szCs w:val="20"/>
          <w:lang w:val="sq-AL"/>
        </w:rPr>
        <w:t>Vler</w:t>
      </w:r>
      <w:r w:rsidR="0010385F" w:rsidRPr="005411F1">
        <w:rPr>
          <w:rFonts w:ascii="Bookman Old Style" w:hAnsi="Bookman Old Style"/>
          <w:b/>
          <w:sz w:val="20"/>
          <w:szCs w:val="20"/>
          <w:lang w:val="sq-AL"/>
        </w:rPr>
        <w:t>ë</w:t>
      </w:r>
      <w:r w:rsidR="00DC3707" w:rsidRPr="005411F1">
        <w:rPr>
          <w:rFonts w:ascii="Bookman Old Style" w:hAnsi="Bookman Old Style"/>
          <w:b/>
          <w:sz w:val="20"/>
          <w:szCs w:val="20"/>
          <w:lang w:val="sq-AL"/>
        </w:rPr>
        <w:t>simi me not</w:t>
      </w:r>
      <w:r w:rsidR="0010385F" w:rsidRPr="005411F1">
        <w:rPr>
          <w:rFonts w:ascii="Bookman Old Style" w:hAnsi="Bookman Old Style"/>
          <w:b/>
          <w:sz w:val="20"/>
          <w:szCs w:val="20"/>
          <w:lang w:val="sq-AL"/>
        </w:rPr>
        <w:t>ë</w:t>
      </w:r>
      <w:r w:rsidRPr="005411F1">
        <w:rPr>
          <w:rFonts w:ascii="Bookman Old Style" w:hAnsi="Bookman Old Style"/>
          <w:b/>
          <w:sz w:val="20"/>
          <w:szCs w:val="20"/>
          <w:lang w:val="sq-AL"/>
        </w:rPr>
        <w:t xml:space="preserve"> dhe g</w:t>
      </w:r>
      <w:r w:rsidR="0010385F" w:rsidRPr="005411F1">
        <w:rPr>
          <w:rFonts w:ascii="Bookman Old Style" w:hAnsi="Bookman Old Style"/>
          <w:b/>
          <w:sz w:val="20"/>
          <w:szCs w:val="20"/>
          <w:lang w:val="sq-AL"/>
        </w:rPr>
        <w:t>ë</w:t>
      </w:r>
      <w:r w:rsidR="00DC3707" w:rsidRPr="005411F1">
        <w:rPr>
          <w:rFonts w:ascii="Bookman Old Style" w:hAnsi="Bookman Old Style"/>
          <w:b/>
          <w:sz w:val="20"/>
          <w:szCs w:val="20"/>
          <w:lang w:val="sq-AL"/>
        </w:rPr>
        <w:t>rm</w:t>
      </w:r>
      <w:r w:rsidR="0010385F" w:rsidRPr="005411F1">
        <w:rPr>
          <w:rFonts w:ascii="Bookman Old Style" w:hAnsi="Bookman Old Style"/>
          <w:b/>
          <w:sz w:val="20"/>
          <w:szCs w:val="20"/>
          <w:lang w:val="sq-AL"/>
        </w:rPr>
        <w:t>ë</w:t>
      </w:r>
      <w:r w:rsidR="00DC3707" w:rsidRPr="005411F1">
        <w:rPr>
          <w:rFonts w:ascii="Bookman Old Style" w:hAnsi="Bookman Old Style"/>
          <w:b/>
          <w:sz w:val="20"/>
          <w:szCs w:val="20"/>
          <w:lang w:val="sq-AL"/>
        </w:rPr>
        <w:t xml:space="preserve"> b</w:t>
      </w:r>
      <w:r w:rsidR="0010385F" w:rsidRPr="005411F1">
        <w:rPr>
          <w:rFonts w:ascii="Bookman Old Style" w:hAnsi="Bookman Old Style"/>
          <w:b/>
          <w:sz w:val="20"/>
          <w:szCs w:val="20"/>
          <w:lang w:val="sq-AL"/>
        </w:rPr>
        <w:t>ë</w:t>
      </w:r>
      <w:r w:rsidR="00DC3707" w:rsidRPr="005411F1">
        <w:rPr>
          <w:rFonts w:ascii="Bookman Old Style" w:hAnsi="Bookman Old Style"/>
          <w:b/>
          <w:sz w:val="20"/>
          <w:szCs w:val="20"/>
          <w:lang w:val="sq-AL"/>
        </w:rPr>
        <w:t>het sipas formatit t</w:t>
      </w:r>
      <w:r w:rsidR="0010385F" w:rsidRPr="005411F1">
        <w:rPr>
          <w:rFonts w:ascii="Bookman Old Style" w:hAnsi="Bookman Old Style"/>
          <w:b/>
          <w:sz w:val="20"/>
          <w:szCs w:val="20"/>
          <w:lang w:val="sq-AL"/>
        </w:rPr>
        <w:t>ë</w:t>
      </w:r>
      <w:r w:rsidR="00DC3707" w:rsidRPr="005411F1">
        <w:rPr>
          <w:rFonts w:ascii="Bookman Old Style" w:hAnsi="Bookman Old Style"/>
          <w:b/>
          <w:sz w:val="20"/>
          <w:szCs w:val="20"/>
          <w:lang w:val="sq-AL"/>
        </w:rPr>
        <w:t xml:space="preserve"> paracaktuar nga fakulteti si m</w:t>
      </w:r>
      <w:r w:rsidR="0010385F" w:rsidRPr="005411F1">
        <w:rPr>
          <w:rFonts w:ascii="Bookman Old Style" w:hAnsi="Bookman Old Style"/>
          <w:b/>
          <w:sz w:val="20"/>
          <w:szCs w:val="20"/>
          <w:lang w:val="sq-AL"/>
        </w:rPr>
        <w:t>ë</w:t>
      </w:r>
      <w:r w:rsidR="00DC3707" w:rsidRPr="005411F1">
        <w:rPr>
          <w:rFonts w:ascii="Bookman Old Style" w:hAnsi="Bookman Old Style"/>
          <w:b/>
          <w:sz w:val="20"/>
          <w:szCs w:val="20"/>
          <w:lang w:val="sq-AL"/>
        </w:rPr>
        <w:t xml:space="preserve"> posht</w:t>
      </w:r>
      <w:r w:rsidR="0010385F" w:rsidRPr="005411F1">
        <w:rPr>
          <w:rFonts w:ascii="Bookman Old Style" w:hAnsi="Bookman Old Style"/>
          <w:b/>
          <w:sz w:val="20"/>
          <w:szCs w:val="20"/>
          <w:lang w:val="sq-AL"/>
        </w:rPr>
        <w:t>ë</w:t>
      </w:r>
      <w:r w:rsidR="00DC3707" w:rsidRPr="005411F1">
        <w:rPr>
          <w:rFonts w:ascii="Bookman Old Style" w:hAnsi="Bookman Old Style"/>
          <w:b/>
          <w:sz w:val="20"/>
          <w:szCs w:val="20"/>
          <w:lang w:val="sq-AL"/>
        </w:rPr>
        <w:t>:</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1338"/>
        <w:gridCol w:w="1164"/>
      </w:tblGrid>
      <w:tr w:rsidR="00794902" w:rsidRPr="0010385F" w:rsidTr="009310C8">
        <w:trPr>
          <w:trHeight w:hRule="exact" w:val="370"/>
          <w:jc w:val="center"/>
        </w:trPr>
        <w:tc>
          <w:tcPr>
            <w:tcW w:w="1458" w:type="dxa"/>
          </w:tcPr>
          <w:p w:rsidR="00794902" w:rsidRPr="0010385F" w:rsidRDefault="00794902" w:rsidP="009310C8">
            <w:pPr>
              <w:pStyle w:val="ListParagraph"/>
              <w:ind w:left="0"/>
              <w:jc w:val="center"/>
              <w:rPr>
                <w:rFonts w:ascii="Bookman Old Style" w:hAnsi="Bookman Old Style"/>
                <w:b/>
                <w:sz w:val="20"/>
                <w:szCs w:val="20"/>
                <w:lang w:val="sq-AL" w:eastAsia="ja-JP"/>
              </w:rPr>
            </w:pPr>
            <w:r w:rsidRPr="0010385F">
              <w:rPr>
                <w:rFonts w:ascii="Bookman Old Style" w:hAnsi="Bookman Old Style"/>
                <w:b/>
                <w:sz w:val="20"/>
                <w:szCs w:val="20"/>
                <w:lang w:val="sq-AL" w:eastAsia="ja-JP"/>
              </w:rPr>
              <w:t>Pikët</w:t>
            </w:r>
          </w:p>
        </w:tc>
        <w:tc>
          <w:tcPr>
            <w:tcW w:w="1338" w:type="dxa"/>
          </w:tcPr>
          <w:p w:rsidR="00794902" w:rsidRPr="0010385F" w:rsidRDefault="00794902" w:rsidP="009310C8">
            <w:pPr>
              <w:pStyle w:val="ListParagraph"/>
              <w:ind w:left="0"/>
              <w:jc w:val="center"/>
              <w:rPr>
                <w:rFonts w:ascii="Bookman Old Style" w:hAnsi="Bookman Old Style"/>
                <w:b/>
                <w:sz w:val="20"/>
                <w:szCs w:val="20"/>
                <w:lang w:val="sq-AL" w:eastAsia="ja-JP"/>
              </w:rPr>
            </w:pPr>
            <w:r w:rsidRPr="0010385F">
              <w:rPr>
                <w:rFonts w:ascii="Bookman Old Style" w:hAnsi="Bookman Old Style"/>
                <w:b/>
                <w:sz w:val="20"/>
                <w:szCs w:val="20"/>
                <w:lang w:val="sq-AL" w:eastAsia="ja-JP"/>
              </w:rPr>
              <w:t>Nota</w:t>
            </w:r>
          </w:p>
        </w:tc>
        <w:tc>
          <w:tcPr>
            <w:tcW w:w="1164" w:type="dxa"/>
          </w:tcPr>
          <w:p w:rsidR="00794902" w:rsidRPr="0010385F" w:rsidRDefault="00794902" w:rsidP="009310C8">
            <w:pPr>
              <w:pStyle w:val="ListParagraph"/>
              <w:ind w:left="0"/>
              <w:jc w:val="center"/>
              <w:rPr>
                <w:rFonts w:ascii="Bookman Old Style" w:hAnsi="Bookman Old Style"/>
                <w:b/>
                <w:sz w:val="20"/>
                <w:szCs w:val="20"/>
                <w:lang w:val="sq-AL" w:eastAsia="ja-JP"/>
              </w:rPr>
            </w:pPr>
            <w:r w:rsidRPr="0010385F">
              <w:rPr>
                <w:rFonts w:ascii="Bookman Old Style" w:hAnsi="Bookman Old Style"/>
                <w:b/>
                <w:sz w:val="20"/>
                <w:szCs w:val="20"/>
                <w:lang w:val="sq-AL" w:eastAsia="ja-JP"/>
              </w:rPr>
              <w:t>Germa</w:t>
            </w:r>
          </w:p>
        </w:tc>
      </w:tr>
      <w:tr w:rsidR="00794902" w:rsidRPr="0010385F" w:rsidTr="009310C8">
        <w:trPr>
          <w:trHeight w:hRule="exact" w:val="288"/>
          <w:jc w:val="center"/>
        </w:trPr>
        <w:tc>
          <w:tcPr>
            <w:tcW w:w="1458"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95-100</w:t>
            </w:r>
          </w:p>
        </w:tc>
        <w:tc>
          <w:tcPr>
            <w:tcW w:w="1338"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10</w:t>
            </w:r>
          </w:p>
        </w:tc>
        <w:tc>
          <w:tcPr>
            <w:tcW w:w="1164"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A</w:t>
            </w:r>
          </w:p>
        </w:tc>
      </w:tr>
      <w:tr w:rsidR="00794902" w:rsidRPr="0010385F" w:rsidTr="009310C8">
        <w:trPr>
          <w:trHeight w:hRule="exact" w:val="288"/>
          <w:jc w:val="center"/>
        </w:trPr>
        <w:tc>
          <w:tcPr>
            <w:tcW w:w="1458"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91-94</w:t>
            </w:r>
          </w:p>
        </w:tc>
        <w:tc>
          <w:tcPr>
            <w:tcW w:w="1338"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10</w:t>
            </w:r>
          </w:p>
        </w:tc>
        <w:tc>
          <w:tcPr>
            <w:tcW w:w="1164"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A-</w:t>
            </w:r>
          </w:p>
        </w:tc>
      </w:tr>
      <w:tr w:rsidR="00794902" w:rsidRPr="0010385F" w:rsidTr="009310C8">
        <w:trPr>
          <w:trHeight w:hRule="exact" w:val="288"/>
          <w:jc w:val="center"/>
        </w:trPr>
        <w:tc>
          <w:tcPr>
            <w:tcW w:w="1458"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86-90</w:t>
            </w:r>
          </w:p>
        </w:tc>
        <w:tc>
          <w:tcPr>
            <w:tcW w:w="1338"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9</w:t>
            </w:r>
          </w:p>
        </w:tc>
        <w:tc>
          <w:tcPr>
            <w:tcW w:w="1164"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B+</w:t>
            </w:r>
          </w:p>
        </w:tc>
      </w:tr>
      <w:tr w:rsidR="00794902" w:rsidRPr="0010385F" w:rsidTr="009310C8">
        <w:trPr>
          <w:trHeight w:hRule="exact" w:val="288"/>
          <w:jc w:val="center"/>
        </w:trPr>
        <w:tc>
          <w:tcPr>
            <w:tcW w:w="1458"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81-85</w:t>
            </w:r>
          </w:p>
        </w:tc>
        <w:tc>
          <w:tcPr>
            <w:tcW w:w="1338"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9</w:t>
            </w:r>
          </w:p>
        </w:tc>
        <w:tc>
          <w:tcPr>
            <w:tcW w:w="1164"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B</w:t>
            </w:r>
          </w:p>
        </w:tc>
      </w:tr>
      <w:tr w:rsidR="00794902" w:rsidRPr="0010385F" w:rsidTr="009310C8">
        <w:trPr>
          <w:trHeight w:hRule="exact" w:val="288"/>
          <w:jc w:val="center"/>
        </w:trPr>
        <w:tc>
          <w:tcPr>
            <w:tcW w:w="1458"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76-80</w:t>
            </w:r>
          </w:p>
        </w:tc>
        <w:tc>
          <w:tcPr>
            <w:tcW w:w="1338"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8</w:t>
            </w:r>
          </w:p>
        </w:tc>
        <w:tc>
          <w:tcPr>
            <w:tcW w:w="1164"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B-</w:t>
            </w:r>
          </w:p>
        </w:tc>
      </w:tr>
      <w:tr w:rsidR="00794902" w:rsidRPr="0010385F" w:rsidTr="009310C8">
        <w:trPr>
          <w:trHeight w:hRule="exact" w:val="288"/>
          <w:jc w:val="center"/>
        </w:trPr>
        <w:tc>
          <w:tcPr>
            <w:tcW w:w="1458"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71-75</w:t>
            </w:r>
          </w:p>
        </w:tc>
        <w:tc>
          <w:tcPr>
            <w:tcW w:w="1338"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8</w:t>
            </w:r>
          </w:p>
        </w:tc>
        <w:tc>
          <w:tcPr>
            <w:tcW w:w="1164"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C+</w:t>
            </w:r>
          </w:p>
        </w:tc>
      </w:tr>
      <w:tr w:rsidR="00794902" w:rsidRPr="0010385F" w:rsidTr="009310C8">
        <w:trPr>
          <w:trHeight w:hRule="exact" w:val="288"/>
          <w:jc w:val="center"/>
        </w:trPr>
        <w:tc>
          <w:tcPr>
            <w:tcW w:w="1458"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66-70</w:t>
            </w:r>
          </w:p>
        </w:tc>
        <w:tc>
          <w:tcPr>
            <w:tcW w:w="1338"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7</w:t>
            </w:r>
          </w:p>
        </w:tc>
        <w:tc>
          <w:tcPr>
            <w:tcW w:w="1164"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C</w:t>
            </w:r>
          </w:p>
        </w:tc>
      </w:tr>
      <w:tr w:rsidR="00794902" w:rsidRPr="0010385F" w:rsidTr="009310C8">
        <w:trPr>
          <w:trHeight w:hRule="exact" w:val="288"/>
          <w:jc w:val="center"/>
        </w:trPr>
        <w:tc>
          <w:tcPr>
            <w:tcW w:w="1458"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61-65</w:t>
            </w:r>
          </w:p>
        </w:tc>
        <w:tc>
          <w:tcPr>
            <w:tcW w:w="1338"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7</w:t>
            </w:r>
          </w:p>
        </w:tc>
        <w:tc>
          <w:tcPr>
            <w:tcW w:w="1164"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C-</w:t>
            </w:r>
          </w:p>
        </w:tc>
      </w:tr>
      <w:tr w:rsidR="00794902" w:rsidRPr="0010385F" w:rsidTr="009310C8">
        <w:trPr>
          <w:trHeight w:hRule="exact" w:val="288"/>
          <w:jc w:val="center"/>
        </w:trPr>
        <w:tc>
          <w:tcPr>
            <w:tcW w:w="1458"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56-60</w:t>
            </w:r>
          </w:p>
        </w:tc>
        <w:tc>
          <w:tcPr>
            <w:tcW w:w="1338"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6</w:t>
            </w:r>
          </w:p>
        </w:tc>
        <w:tc>
          <w:tcPr>
            <w:tcW w:w="1164"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D+</w:t>
            </w:r>
          </w:p>
        </w:tc>
      </w:tr>
      <w:tr w:rsidR="00794902" w:rsidRPr="0010385F" w:rsidTr="009310C8">
        <w:trPr>
          <w:trHeight w:hRule="exact" w:val="288"/>
          <w:jc w:val="center"/>
        </w:trPr>
        <w:tc>
          <w:tcPr>
            <w:tcW w:w="1458"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51-55</w:t>
            </w:r>
          </w:p>
        </w:tc>
        <w:tc>
          <w:tcPr>
            <w:tcW w:w="1338"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6</w:t>
            </w:r>
          </w:p>
        </w:tc>
        <w:tc>
          <w:tcPr>
            <w:tcW w:w="1164"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D</w:t>
            </w:r>
          </w:p>
        </w:tc>
      </w:tr>
      <w:tr w:rsidR="00794902" w:rsidRPr="0010385F" w:rsidTr="009310C8">
        <w:trPr>
          <w:trHeight w:hRule="exact" w:val="288"/>
          <w:jc w:val="center"/>
        </w:trPr>
        <w:tc>
          <w:tcPr>
            <w:tcW w:w="1458"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46-50</w:t>
            </w:r>
          </w:p>
        </w:tc>
        <w:tc>
          <w:tcPr>
            <w:tcW w:w="1338"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5</w:t>
            </w:r>
          </w:p>
        </w:tc>
        <w:tc>
          <w:tcPr>
            <w:tcW w:w="1164"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D-</w:t>
            </w:r>
          </w:p>
        </w:tc>
      </w:tr>
      <w:tr w:rsidR="00794902" w:rsidRPr="0010385F" w:rsidTr="009310C8">
        <w:trPr>
          <w:trHeight w:hRule="exact" w:val="288"/>
          <w:jc w:val="center"/>
        </w:trPr>
        <w:tc>
          <w:tcPr>
            <w:tcW w:w="1458"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41-45</w:t>
            </w:r>
          </w:p>
        </w:tc>
        <w:tc>
          <w:tcPr>
            <w:tcW w:w="1338"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5</w:t>
            </w:r>
          </w:p>
        </w:tc>
        <w:tc>
          <w:tcPr>
            <w:tcW w:w="1164"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E</w:t>
            </w:r>
          </w:p>
        </w:tc>
      </w:tr>
      <w:tr w:rsidR="00794902" w:rsidRPr="0010385F" w:rsidTr="009310C8">
        <w:trPr>
          <w:trHeight w:hRule="exact" w:val="288"/>
          <w:jc w:val="center"/>
        </w:trPr>
        <w:tc>
          <w:tcPr>
            <w:tcW w:w="1458"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1-40</w:t>
            </w:r>
          </w:p>
        </w:tc>
        <w:tc>
          <w:tcPr>
            <w:tcW w:w="1338"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4</w:t>
            </w:r>
          </w:p>
        </w:tc>
        <w:tc>
          <w:tcPr>
            <w:tcW w:w="1164" w:type="dxa"/>
          </w:tcPr>
          <w:p w:rsidR="00794902" w:rsidRPr="0010385F" w:rsidRDefault="00794902" w:rsidP="009310C8">
            <w:pPr>
              <w:pStyle w:val="ListParagraph"/>
              <w:ind w:left="0"/>
              <w:jc w:val="center"/>
              <w:rPr>
                <w:rFonts w:ascii="Bookman Old Style" w:hAnsi="Bookman Old Style"/>
                <w:sz w:val="20"/>
                <w:szCs w:val="20"/>
                <w:lang w:val="sq-AL" w:eastAsia="ja-JP"/>
              </w:rPr>
            </w:pPr>
            <w:r w:rsidRPr="0010385F">
              <w:rPr>
                <w:rFonts w:ascii="Bookman Old Style" w:hAnsi="Bookman Old Style"/>
                <w:sz w:val="20"/>
                <w:szCs w:val="20"/>
                <w:lang w:val="sq-AL" w:eastAsia="ja-JP"/>
              </w:rPr>
              <w:t>F</w:t>
            </w:r>
          </w:p>
        </w:tc>
      </w:tr>
    </w:tbl>
    <w:p w:rsidR="00794902" w:rsidRPr="0010385F" w:rsidRDefault="00794902" w:rsidP="00794902">
      <w:pPr>
        <w:autoSpaceDE w:val="0"/>
        <w:autoSpaceDN w:val="0"/>
        <w:adjustRightInd w:val="0"/>
        <w:ind w:firstLine="360"/>
        <w:jc w:val="both"/>
        <w:rPr>
          <w:rFonts w:ascii="Bookman Old Style" w:hAnsi="Bookman Old Style"/>
          <w:sz w:val="20"/>
          <w:szCs w:val="20"/>
          <w:lang w:val="sq-AL"/>
        </w:rPr>
      </w:pPr>
    </w:p>
    <w:p w:rsidR="00794902" w:rsidRPr="002574A5" w:rsidRDefault="00794902" w:rsidP="00794902">
      <w:pPr>
        <w:autoSpaceDE w:val="0"/>
        <w:autoSpaceDN w:val="0"/>
        <w:adjustRightInd w:val="0"/>
        <w:ind w:firstLine="720"/>
        <w:jc w:val="both"/>
        <w:rPr>
          <w:lang w:val="sq-AL"/>
        </w:rPr>
      </w:pPr>
    </w:p>
    <w:p w:rsidR="00794902" w:rsidRPr="005411F1" w:rsidRDefault="005411F1" w:rsidP="005411F1">
      <w:pPr>
        <w:ind w:left="720"/>
        <w:jc w:val="both"/>
        <w:rPr>
          <w:rFonts w:ascii="Bookman Old Style" w:hAnsi="Bookman Old Style"/>
          <w:b/>
          <w:sz w:val="20"/>
          <w:szCs w:val="20"/>
          <w:lang w:val="sq-AL"/>
        </w:rPr>
      </w:pPr>
      <w:r w:rsidRPr="005411F1">
        <w:rPr>
          <w:rFonts w:ascii="Bookman Old Style" w:hAnsi="Bookman Old Style"/>
          <w:b/>
          <w:sz w:val="20"/>
          <w:szCs w:val="20"/>
          <w:lang w:val="sq-AL"/>
        </w:rPr>
        <w:t xml:space="preserve">Tabela 11.  </w:t>
      </w:r>
      <w:r w:rsidR="00794902" w:rsidRPr="005411F1">
        <w:rPr>
          <w:rFonts w:ascii="Bookman Old Style" w:hAnsi="Bookman Old Style"/>
          <w:b/>
          <w:sz w:val="20"/>
          <w:szCs w:val="20"/>
          <w:lang w:val="sq-AL"/>
        </w:rPr>
        <w:t>Ngarkesa totale në auditor për Format e mësimdhënies në programin e studimit</w:t>
      </w:r>
      <w:r w:rsidR="0046117B" w:rsidRPr="005411F1">
        <w:rPr>
          <w:rFonts w:ascii="Bookman Old Style" w:hAnsi="Bookman Old Style"/>
          <w:b/>
          <w:sz w:val="20"/>
          <w:szCs w:val="20"/>
          <w:lang w:val="sq-AL"/>
        </w:rPr>
        <w:t>. Praktika profesionale dhe diploma, jan</w:t>
      </w:r>
      <w:r w:rsidR="000026E0" w:rsidRPr="005411F1">
        <w:rPr>
          <w:rFonts w:ascii="Bookman Old Style" w:hAnsi="Bookman Old Style"/>
          <w:b/>
          <w:sz w:val="20"/>
          <w:szCs w:val="20"/>
          <w:lang w:val="sq-AL"/>
        </w:rPr>
        <w:t>ë</w:t>
      </w:r>
      <w:r w:rsidR="0046117B" w:rsidRPr="005411F1">
        <w:rPr>
          <w:rFonts w:ascii="Bookman Old Style" w:hAnsi="Bookman Old Style"/>
          <w:b/>
          <w:sz w:val="20"/>
          <w:szCs w:val="20"/>
          <w:lang w:val="sq-AL"/>
        </w:rPr>
        <w:t xml:space="preserve"> t</w:t>
      </w:r>
      <w:r w:rsidR="000026E0" w:rsidRPr="005411F1">
        <w:rPr>
          <w:rFonts w:ascii="Bookman Old Style" w:hAnsi="Bookman Old Style"/>
          <w:b/>
          <w:sz w:val="20"/>
          <w:szCs w:val="20"/>
          <w:lang w:val="sq-AL"/>
        </w:rPr>
        <w:t>ë</w:t>
      </w:r>
      <w:r w:rsidR="0046117B" w:rsidRPr="005411F1">
        <w:rPr>
          <w:rFonts w:ascii="Bookman Old Style" w:hAnsi="Bookman Old Style"/>
          <w:b/>
          <w:sz w:val="20"/>
          <w:szCs w:val="20"/>
          <w:lang w:val="sq-AL"/>
        </w:rPr>
        <w:t xml:space="preserve"> llogaritur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tblGrid>
      <w:tr w:rsidR="0046117B" w:rsidRPr="009310C8" w:rsidTr="009310C8">
        <w:tc>
          <w:tcPr>
            <w:tcW w:w="6120" w:type="dxa"/>
          </w:tcPr>
          <w:p w:rsidR="0046117B" w:rsidRPr="009310C8" w:rsidRDefault="0046117B" w:rsidP="00942615">
            <w:pPr>
              <w:rPr>
                <w:rFonts w:ascii="Bookman Old Style" w:hAnsi="Bookman Old Style"/>
                <w:sz w:val="20"/>
                <w:szCs w:val="20"/>
                <w:lang w:val="sq-AL"/>
              </w:rPr>
            </w:pPr>
            <w:r w:rsidRPr="009310C8">
              <w:rPr>
                <w:rFonts w:ascii="Bookman Old Style" w:hAnsi="Bookman Old Style"/>
                <w:b/>
                <w:bCs/>
                <w:sz w:val="20"/>
                <w:szCs w:val="20"/>
                <w:lang w:val="sq-AL"/>
              </w:rPr>
              <w:t>Programi i Studimit.Bsc në Menaxhim Biznesi</w:t>
            </w:r>
          </w:p>
        </w:tc>
      </w:tr>
      <w:tr w:rsidR="0046117B" w:rsidRPr="009310C8" w:rsidTr="009310C8">
        <w:tc>
          <w:tcPr>
            <w:tcW w:w="6120" w:type="dxa"/>
          </w:tcPr>
          <w:p w:rsidR="0046117B" w:rsidRPr="009310C8" w:rsidRDefault="0046117B" w:rsidP="00942615">
            <w:pPr>
              <w:rPr>
                <w:rFonts w:ascii="Bookman Old Style" w:hAnsi="Bookman Old Style"/>
                <w:b/>
                <w:sz w:val="20"/>
                <w:szCs w:val="20"/>
                <w:lang w:val="sq-AL"/>
              </w:rPr>
            </w:pPr>
            <w:r w:rsidRPr="009310C8">
              <w:rPr>
                <w:rFonts w:ascii="Bookman Old Style" w:hAnsi="Bookman Old Style"/>
                <w:b/>
                <w:sz w:val="20"/>
                <w:szCs w:val="20"/>
                <w:lang w:val="sq-AL"/>
              </w:rPr>
              <w:t>Format e m</w:t>
            </w:r>
            <w:r w:rsidR="000026E0" w:rsidRPr="009310C8">
              <w:rPr>
                <w:rFonts w:ascii="Bookman Old Style" w:hAnsi="Bookman Old Style"/>
                <w:b/>
                <w:sz w:val="20"/>
                <w:szCs w:val="20"/>
                <w:lang w:val="sq-AL"/>
              </w:rPr>
              <w:t>ë</w:t>
            </w:r>
            <w:r w:rsidRPr="009310C8">
              <w:rPr>
                <w:rFonts w:ascii="Bookman Old Style" w:hAnsi="Bookman Old Style"/>
                <w:b/>
                <w:sz w:val="20"/>
                <w:szCs w:val="20"/>
                <w:lang w:val="sq-AL"/>
              </w:rPr>
              <w:t>simdh</w:t>
            </w:r>
            <w:r w:rsidR="000026E0" w:rsidRPr="009310C8">
              <w:rPr>
                <w:rFonts w:ascii="Bookman Old Style" w:hAnsi="Bookman Old Style"/>
                <w:b/>
                <w:sz w:val="20"/>
                <w:szCs w:val="20"/>
                <w:lang w:val="sq-AL"/>
              </w:rPr>
              <w:t>ë</w:t>
            </w:r>
            <w:r w:rsidRPr="009310C8">
              <w:rPr>
                <w:rFonts w:ascii="Bookman Old Style" w:hAnsi="Bookman Old Style"/>
                <w:b/>
                <w:sz w:val="20"/>
                <w:szCs w:val="20"/>
                <w:lang w:val="sq-AL"/>
              </w:rPr>
              <w:t>nies              Totali i or</w:t>
            </w:r>
            <w:r w:rsidR="000026E0" w:rsidRPr="009310C8">
              <w:rPr>
                <w:rFonts w:ascii="Bookman Old Style" w:hAnsi="Bookman Old Style"/>
                <w:b/>
                <w:sz w:val="20"/>
                <w:szCs w:val="20"/>
                <w:lang w:val="sq-AL"/>
              </w:rPr>
              <w:t>ë</w:t>
            </w:r>
            <w:r w:rsidRPr="009310C8">
              <w:rPr>
                <w:rFonts w:ascii="Bookman Old Style" w:hAnsi="Bookman Old Style"/>
                <w:b/>
                <w:sz w:val="20"/>
                <w:szCs w:val="20"/>
                <w:lang w:val="sq-AL"/>
              </w:rPr>
              <w:t>ve n</w:t>
            </w:r>
            <w:r w:rsidR="000026E0" w:rsidRPr="009310C8">
              <w:rPr>
                <w:rFonts w:ascii="Bookman Old Style" w:hAnsi="Bookman Old Style"/>
                <w:b/>
                <w:sz w:val="20"/>
                <w:szCs w:val="20"/>
                <w:lang w:val="sq-AL"/>
              </w:rPr>
              <w:t>ë</w:t>
            </w:r>
            <w:r w:rsidRPr="009310C8">
              <w:rPr>
                <w:rFonts w:ascii="Bookman Old Style" w:hAnsi="Bookman Old Style"/>
                <w:b/>
                <w:sz w:val="20"/>
                <w:szCs w:val="20"/>
                <w:lang w:val="sq-AL"/>
              </w:rPr>
              <w:t xml:space="preserve"> auditor</w:t>
            </w:r>
          </w:p>
        </w:tc>
      </w:tr>
      <w:tr w:rsidR="0046117B" w:rsidRPr="009310C8" w:rsidTr="009310C8">
        <w:tc>
          <w:tcPr>
            <w:tcW w:w="6120" w:type="dxa"/>
          </w:tcPr>
          <w:p w:rsidR="0046117B" w:rsidRPr="009310C8" w:rsidRDefault="0046117B" w:rsidP="00942615">
            <w:pPr>
              <w:rPr>
                <w:rFonts w:ascii="Bookman Old Style" w:hAnsi="Bookman Old Style"/>
                <w:sz w:val="20"/>
                <w:szCs w:val="20"/>
                <w:lang w:val="sq-AL"/>
              </w:rPr>
            </w:pPr>
            <w:r w:rsidRPr="009310C8">
              <w:rPr>
                <w:rFonts w:ascii="Bookman Old Style" w:hAnsi="Bookman Old Style"/>
                <w:sz w:val="20"/>
                <w:szCs w:val="20"/>
                <w:lang w:val="sq-AL"/>
              </w:rPr>
              <w:t>Leksione                                                  1110</w:t>
            </w:r>
          </w:p>
          <w:p w:rsidR="0046117B" w:rsidRPr="009310C8" w:rsidRDefault="0046117B" w:rsidP="00942615">
            <w:pPr>
              <w:rPr>
                <w:rFonts w:ascii="Bookman Old Style" w:hAnsi="Bookman Old Style"/>
                <w:sz w:val="20"/>
                <w:szCs w:val="20"/>
                <w:lang w:val="sq-AL"/>
              </w:rPr>
            </w:pPr>
            <w:r w:rsidRPr="009310C8">
              <w:rPr>
                <w:rFonts w:ascii="Bookman Old Style" w:hAnsi="Bookman Old Style"/>
                <w:sz w:val="20"/>
                <w:szCs w:val="20"/>
                <w:lang w:val="sq-AL"/>
              </w:rPr>
              <w:t>-Diploma                                                    45</w:t>
            </w:r>
          </w:p>
          <w:p w:rsidR="0046117B" w:rsidRPr="009310C8" w:rsidRDefault="0046117B" w:rsidP="00942615">
            <w:pPr>
              <w:rPr>
                <w:rFonts w:ascii="Bookman Old Style" w:hAnsi="Bookman Old Style"/>
                <w:sz w:val="20"/>
                <w:szCs w:val="20"/>
                <w:lang w:val="sq-AL"/>
              </w:rPr>
            </w:pPr>
            <w:r w:rsidRPr="009310C8">
              <w:rPr>
                <w:rFonts w:ascii="Bookman Old Style" w:hAnsi="Bookman Old Style"/>
                <w:sz w:val="20"/>
                <w:szCs w:val="20"/>
                <w:lang w:val="sq-AL"/>
              </w:rPr>
              <w:t>-Praktika                                                    75</w:t>
            </w:r>
          </w:p>
        </w:tc>
      </w:tr>
      <w:tr w:rsidR="0046117B" w:rsidRPr="009310C8" w:rsidTr="009310C8">
        <w:tc>
          <w:tcPr>
            <w:tcW w:w="6120" w:type="dxa"/>
          </w:tcPr>
          <w:p w:rsidR="0046117B" w:rsidRPr="009310C8" w:rsidRDefault="0046117B" w:rsidP="00942615">
            <w:pPr>
              <w:rPr>
                <w:rFonts w:ascii="Bookman Old Style" w:hAnsi="Bookman Old Style"/>
                <w:sz w:val="20"/>
                <w:szCs w:val="20"/>
                <w:lang w:val="sq-AL"/>
              </w:rPr>
            </w:pPr>
            <w:r w:rsidRPr="009310C8">
              <w:rPr>
                <w:rFonts w:ascii="Bookman Old Style" w:hAnsi="Bookman Old Style"/>
                <w:sz w:val="20"/>
                <w:szCs w:val="20"/>
                <w:lang w:val="sq-AL"/>
              </w:rPr>
              <w:t>Seminare                                                   705</w:t>
            </w:r>
          </w:p>
        </w:tc>
      </w:tr>
      <w:tr w:rsidR="0046117B" w:rsidRPr="009310C8" w:rsidTr="009310C8">
        <w:tc>
          <w:tcPr>
            <w:tcW w:w="6120" w:type="dxa"/>
          </w:tcPr>
          <w:p w:rsidR="0046117B" w:rsidRPr="009310C8" w:rsidRDefault="0046117B" w:rsidP="00942615">
            <w:pPr>
              <w:rPr>
                <w:rFonts w:ascii="Bookman Old Style" w:hAnsi="Bookman Old Style"/>
                <w:sz w:val="20"/>
                <w:szCs w:val="20"/>
                <w:lang w:val="sq-AL"/>
              </w:rPr>
            </w:pPr>
            <w:r w:rsidRPr="009310C8">
              <w:rPr>
                <w:rFonts w:ascii="Bookman Old Style" w:hAnsi="Bookman Old Style"/>
                <w:sz w:val="20"/>
                <w:szCs w:val="20"/>
                <w:lang w:val="sq-AL"/>
              </w:rPr>
              <w:t>Laborator</w:t>
            </w:r>
            <w:r w:rsidR="000026E0" w:rsidRPr="009310C8">
              <w:rPr>
                <w:rFonts w:ascii="Bookman Old Style" w:hAnsi="Bookman Old Style"/>
                <w:sz w:val="20"/>
                <w:szCs w:val="20"/>
                <w:lang w:val="sq-AL"/>
              </w:rPr>
              <w:t>ë</w:t>
            </w:r>
            <w:r w:rsidRPr="009310C8">
              <w:rPr>
                <w:rFonts w:ascii="Bookman Old Style" w:hAnsi="Bookman Old Style"/>
                <w:sz w:val="20"/>
                <w:szCs w:val="20"/>
                <w:lang w:val="sq-AL"/>
              </w:rPr>
              <w:t xml:space="preserve">                                                   15</w:t>
            </w:r>
          </w:p>
        </w:tc>
      </w:tr>
      <w:tr w:rsidR="0046117B" w:rsidRPr="009310C8" w:rsidTr="009310C8">
        <w:tc>
          <w:tcPr>
            <w:tcW w:w="6120" w:type="dxa"/>
          </w:tcPr>
          <w:p w:rsidR="0046117B" w:rsidRPr="009310C8" w:rsidRDefault="0046117B" w:rsidP="00942615">
            <w:pPr>
              <w:rPr>
                <w:rFonts w:ascii="Bookman Old Style" w:hAnsi="Bookman Old Style"/>
                <w:b/>
                <w:sz w:val="20"/>
                <w:szCs w:val="20"/>
                <w:lang w:val="sq-AL"/>
              </w:rPr>
            </w:pPr>
            <w:r w:rsidRPr="009310C8">
              <w:rPr>
                <w:rFonts w:ascii="Bookman Old Style" w:hAnsi="Bookman Old Style"/>
                <w:b/>
                <w:sz w:val="20"/>
                <w:szCs w:val="20"/>
                <w:lang w:val="sq-AL"/>
              </w:rPr>
              <w:t>Totali n</w:t>
            </w:r>
            <w:r w:rsidR="000026E0" w:rsidRPr="009310C8">
              <w:rPr>
                <w:rFonts w:ascii="Bookman Old Style" w:hAnsi="Bookman Old Style"/>
                <w:b/>
                <w:sz w:val="20"/>
                <w:szCs w:val="20"/>
                <w:lang w:val="sq-AL"/>
              </w:rPr>
              <w:t>ë</w:t>
            </w:r>
            <w:r w:rsidRPr="009310C8">
              <w:rPr>
                <w:rFonts w:ascii="Bookman Old Style" w:hAnsi="Bookman Old Style"/>
                <w:b/>
                <w:sz w:val="20"/>
                <w:szCs w:val="20"/>
                <w:lang w:val="sq-AL"/>
              </w:rPr>
              <w:t xml:space="preserve"> auditor                                   1830</w:t>
            </w:r>
          </w:p>
        </w:tc>
      </w:tr>
    </w:tbl>
    <w:p w:rsidR="000026E0" w:rsidRPr="00942615" w:rsidRDefault="000026E0" w:rsidP="00942615">
      <w:pPr>
        <w:pStyle w:val="ListParagraph"/>
        <w:spacing w:after="0"/>
        <w:ind w:left="0"/>
        <w:jc w:val="both"/>
        <w:rPr>
          <w:rFonts w:ascii="Bookman Old Style" w:hAnsi="Bookman Old Style"/>
          <w:sz w:val="20"/>
          <w:szCs w:val="20"/>
          <w:lang w:val="sq-AL"/>
        </w:rPr>
      </w:pPr>
    </w:p>
    <w:p w:rsidR="000026E0" w:rsidRPr="005411F1" w:rsidRDefault="005411F1" w:rsidP="005411F1">
      <w:pPr>
        <w:ind w:left="720"/>
        <w:rPr>
          <w:rFonts w:ascii="Bookman Old Style" w:hAnsi="Bookman Old Style"/>
          <w:b/>
          <w:sz w:val="20"/>
          <w:szCs w:val="20"/>
          <w:lang w:val="sq-AL"/>
        </w:rPr>
      </w:pPr>
      <w:r w:rsidRPr="005411F1">
        <w:rPr>
          <w:rFonts w:ascii="Bookman Old Style" w:hAnsi="Bookman Old Style"/>
          <w:b/>
          <w:sz w:val="20"/>
          <w:szCs w:val="20"/>
          <w:lang w:val="sq-AL"/>
        </w:rPr>
        <w:t xml:space="preserve">Tabela 12. </w:t>
      </w:r>
      <w:r w:rsidR="00AE4681" w:rsidRPr="005411F1">
        <w:rPr>
          <w:rFonts w:ascii="Bookman Old Style" w:hAnsi="Bookman Old Style"/>
          <w:b/>
          <w:sz w:val="20"/>
          <w:szCs w:val="20"/>
          <w:lang w:val="sq-AL"/>
        </w:rPr>
        <w:t>Format e kontrollit të njohurive.</w:t>
      </w:r>
    </w:p>
    <w:p w:rsidR="00AE4681" w:rsidRDefault="00AE4681" w:rsidP="00942615">
      <w:pPr>
        <w:pStyle w:val="ListParagraph"/>
        <w:spacing w:after="0"/>
        <w:ind w:left="0"/>
        <w:jc w:val="both"/>
        <w:rPr>
          <w:rFonts w:ascii="Bookman Old Style" w:hAnsi="Bookman Old Style"/>
          <w:sz w:val="20"/>
          <w:szCs w:val="20"/>
          <w:lang w:val="sq-AL"/>
        </w:rPr>
      </w:pPr>
      <w:r w:rsidRPr="00942615">
        <w:rPr>
          <w:rFonts w:ascii="Bookman Old Style" w:hAnsi="Bookman Old Style"/>
          <w:sz w:val="20"/>
          <w:szCs w:val="20"/>
          <w:lang w:val="sq-AL"/>
        </w:rPr>
        <w:t xml:space="preserve"> Tabela </w:t>
      </w:r>
      <w:r w:rsidR="000026E0" w:rsidRPr="00942615">
        <w:rPr>
          <w:rFonts w:ascii="Bookman Old Style" w:hAnsi="Bookman Old Style"/>
          <w:sz w:val="20"/>
          <w:szCs w:val="20"/>
          <w:lang w:val="sq-AL"/>
        </w:rPr>
        <w:t>ë</w:t>
      </w:r>
      <w:r w:rsidRPr="00942615">
        <w:rPr>
          <w:rFonts w:ascii="Bookman Old Style" w:hAnsi="Bookman Old Style"/>
          <w:sz w:val="20"/>
          <w:szCs w:val="20"/>
          <w:lang w:val="sq-AL"/>
        </w:rPr>
        <w:t>sht</w:t>
      </w:r>
      <w:r w:rsidR="000026E0" w:rsidRPr="00942615">
        <w:rPr>
          <w:rFonts w:ascii="Bookman Old Style" w:hAnsi="Bookman Old Style"/>
          <w:sz w:val="20"/>
          <w:szCs w:val="20"/>
          <w:lang w:val="sq-AL"/>
        </w:rPr>
        <w:t>ë</w:t>
      </w:r>
      <w:r w:rsidRPr="00942615">
        <w:rPr>
          <w:rFonts w:ascii="Bookman Old Style" w:hAnsi="Bookman Old Style"/>
          <w:sz w:val="20"/>
          <w:szCs w:val="20"/>
          <w:lang w:val="sq-AL"/>
        </w:rPr>
        <w:t xml:space="preserve"> e paraqitur dhe n</w:t>
      </w:r>
      <w:r w:rsidR="000026E0" w:rsidRPr="00942615">
        <w:rPr>
          <w:rFonts w:ascii="Bookman Old Style" w:hAnsi="Bookman Old Style"/>
          <w:sz w:val="20"/>
          <w:szCs w:val="20"/>
          <w:lang w:val="sq-AL"/>
        </w:rPr>
        <w:t>ë</w:t>
      </w:r>
      <w:r w:rsidRPr="00942615">
        <w:rPr>
          <w:rFonts w:ascii="Bookman Old Style" w:hAnsi="Bookman Old Style"/>
          <w:sz w:val="20"/>
          <w:szCs w:val="20"/>
          <w:lang w:val="sq-AL"/>
        </w:rPr>
        <w:t xml:space="preserve"> RVB. N</w:t>
      </w:r>
      <w:r w:rsidR="000026E0" w:rsidRPr="00942615">
        <w:rPr>
          <w:rFonts w:ascii="Bookman Old Style" w:hAnsi="Bookman Old Style"/>
          <w:sz w:val="20"/>
          <w:szCs w:val="20"/>
          <w:lang w:val="sq-AL"/>
        </w:rPr>
        <w:t>ë</w:t>
      </w:r>
      <w:r w:rsidRPr="00942615">
        <w:rPr>
          <w:rFonts w:ascii="Bookman Old Style" w:hAnsi="Bookman Old Style"/>
          <w:sz w:val="20"/>
          <w:szCs w:val="20"/>
          <w:lang w:val="sq-AL"/>
        </w:rPr>
        <w:t xml:space="preserve"> syllabuse p</w:t>
      </w:r>
      <w:r w:rsidR="000026E0" w:rsidRPr="00942615">
        <w:rPr>
          <w:rFonts w:ascii="Bookman Old Style" w:hAnsi="Bookman Old Style"/>
          <w:sz w:val="20"/>
          <w:szCs w:val="20"/>
          <w:lang w:val="sq-AL"/>
        </w:rPr>
        <w:t>ë</w:t>
      </w:r>
      <w:r w:rsidRPr="00942615">
        <w:rPr>
          <w:rFonts w:ascii="Bookman Old Style" w:hAnsi="Bookman Old Style"/>
          <w:sz w:val="20"/>
          <w:szCs w:val="20"/>
          <w:lang w:val="sq-AL"/>
        </w:rPr>
        <w:t>rkon e nj</w:t>
      </w:r>
      <w:r w:rsidR="000026E0" w:rsidRPr="00942615">
        <w:rPr>
          <w:rFonts w:ascii="Bookman Old Style" w:hAnsi="Bookman Old Style"/>
          <w:sz w:val="20"/>
          <w:szCs w:val="20"/>
          <w:lang w:val="sq-AL"/>
        </w:rPr>
        <w:t>ë</w:t>
      </w:r>
      <w:r w:rsidRPr="00942615">
        <w:rPr>
          <w:rFonts w:ascii="Bookman Old Style" w:hAnsi="Bookman Old Style"/>
          <w:sz w:val="20"/>
          <w:szCs w:val="20"/>
          <w:lang w:val="sq-AL"/>
        </w:rPr>
        <w:t>jta form</w:t>
      </w:r>
      <w:r w:rsidR="000026E0" w:rsidRPr="00942615">
        <w:rPr>
          <w:rFonts w:ascii="Bookman Old Style" w:hAnsi="Bookman Old Style"/>
          <w:sz w:val="20"/>
          <w:szCs w:val="20"/>
          <w:lang w:val="sq-AL"/>
        </w:rPr>
        <w:t>ë</w:t>
      </w:r>
      <w:r w:rsidRPr="00942615">
        <w:rPr>
          <w:rFonts w:ascii="Bookman Old Style" w:hAnsi="Bookman Old Style"/>
          <w:sz w:val="20"/>
          <w:szCs w:val="20"/>
          <w:lang w:val="sq-AL"/>
        </w:rPr>
        <w:t xml:space="preserve"> e kontrollit t</w:t>
      </w:r>
      <w:r w:rsidR="000026E0" w:rsidRPr="00942615">
        <w:rPr>
          <w:rFonts w:ascii="Bookman Old Style" w:hAnsi="Bookman Old Style"/>
          <w:sz w:val="20"/>
          <w:szCs w:val="20"/>
          <w:lang w:val="sq-AL"/>
        </w:rPr>
        <w:t>ë</w:t>
      </w:r>
      <w:r w:rsidRPr="00942615">
        <w:rPr>
          <w:rFonts w:ascii="Bookman Old Style" w:hAnsi="Bookman Old Style"/>
          <w:sz w:val="20"/>
          <w:szCs w:val="20"/>
          <w:lang w:val="sq-AL"/>
        </w:rPr>
        <w:t xml:space="preserve"> njohurive. Nga takimi me stafin akademik n</w:t>
      </w:r>
      <w:r w:rsidR="000026E0" w:rsidRPr="00942615">
        <w:rPr>
          <w:rFonts w:ascii="Bookman Old Style" w:hAnsi="Bookman Old Style"/>
          <w:sz w:val="20"/>
          <w:szCs w:val="20"/>
          <w:lang w:val="sq-AL"/>
        </w:rPr>
        <w:t>ë</w:t>
      </w:r>
      <w:r w:rsidRPr="00942615">
        <w:rPr>
          <w:rFonts w:ascii="Bookman Old Style" w:hAnsi="Bookman Old Style"/>
          <w:sz w:val="20"/>
          <w:szCs w:val="20"/>
          <w:lang w:val="sq-AL"/>
        </w:rPr>
        <w:t xml:space="preserve"> institucion, rezulton kjo m</w:t>
      </w:r>
      <w:r w:rsidR="000026E0" w:rsidRPr="00942615">
        <w:rPr>
          <w:rFonts w:ascii="Bookman Old Style" w:hAnsi="Bookman Old Style"/>
          <w:sz w:val="20"/>
          <w:szCs w:val="20"/>
          <w:lang w:val="sq-AL"/>
        </w:rPr>
        <w:t>ë</w:t>
      </w:r>
      <w:r w:rsidRPr="00942615">
        <w:rPr>
          <w:rFonts w:ascii="Bookman Old Style" w:hAnsi="Bookman Old Style"/>
          <w:sz w:val="20"/>
          <w:szCs w:val="20"/>
          <w:lang w:val="sq-AL"/>
        </w:rPr>
        <w:t>nyr</w:t>
      </w:r>
      <w:r w:rsidR="000026E0" w:rsidRPr="00942615">
        <w:rPr>
          <w:rFonts w:ascii="Bookman Old Style" w:hAnsi="Bookman Old Style"/>
          <w:sz w:val="20"/>
          <w:szCs w:val="20"/>
          <w:lang w:val="sq-AL"/>
        </w:rPr>
        <w:t>ë</w:t>
      </w:r>
      <w:r w:rsidRPr="00942615">
        <w:rPr>
          <w:rFonts w:ascii="Bookman Old Style" w:hAnsi="Bookman Old Style"/>
          <w:sz w:val="20"/>
          <w:szCs w:val="20"/>
          <w:lang w:val="sq-AL"/>
        </w:rPr>
        <w:t xml:space="preserve"> e kontrollit t</w:t>
      </w:r>
      <w:r w:rsidR="000026E0" w:rsidRPr="00942615">
        <w:rPr>
          <w:rFonts w:ascii="Bookman Old Style" w:hAnsi="Bookman Old Style"/>
          <w:sz w:val="20"/>
          <w:szCs w:val="20"/>
          <w:lang w:val="sq-AL"/>
        </w:rPr>
        <w:t>ë</w:t>
      </w:r>
      <w:r w:rsidRPr="00942615">
        <w:rPr>
          <w:rFonts w:ascii="Bookman Old Style" w:hAnsi="Bookman Old Style"/>
          <w:sz w:val="20"/>
          <w:szCs w:val="20"/>
          <w:lang w:val="sq-AL"/>
        </w:rPr>
        <w:t xml:space="preserve"> dijeve. </w:t>
      </w:r>
    </w:p>
    <w:p w:rsidR="005411F1" w:rsidRPr="00942615" w:rsidRDefault="005411F1" w:rsidP="00942615">
      <w:pPr>
        <w:pStyle w:val="ListParagraph"/>
        <w:spacing w:after="0"/>
        <w:ind w:left="0"/>
        <w:jc w:val="both"/>
        <w:rPr>
          <w:rFonts w:ascii="Bookman Old Style" w:hAnsi="Bookman Old Style"/>
          <w:sz w:val="20"/>
          <w:szCs w:val="20"/>
          <w:lang w:val="sq-AL"/>
        </w:rPr>
      </w:pPr>
    </w:p>
    <w:tbl>
      <w:tblPr>
        <w:tblW w:w="8706" w:type="dxa"/>
        <w:tblInd w:w="596" w:type="dxa"/>
        <w:tblBorders>
          <w:top w:val="single" w:sz="8" w:space="0" w:color="9BBB59"/>
          <w:left w:val="single" w:sz="8" w:space="0" w:color="9BBB59"/>
          <w:bottom w:val="single" w:sz="8" w:space="0" w:color="9BBB59"/>
          <w:right w:val="single" w:sz="8" w:space="0" w:color="9BBB59"/>
        </w:tblBorders>
        <w:tblLook w:val="01E0"/>
      </w:tblPr>
      <w:tblGrid>
        <w:gridCol w:w="5913"/>
        <w:gridCol w:w="2793"/>
      </w:tblGrid>
      <w:tr w:rsidR="00AE4681" w:rsidRPr="00942615" w:rsidTr="009310C8">
        <w:tc>
          <w:tcPr>
            <w:tcW w:w="5913" w:type="dxa"/>
            <w:shd w:val="clear" w:color="auto" w:fill="9BBB59"/>
          </w:tcPr>
          <w:p w:rsidR="00AE4681" w:rsidRPr="00942615" w:rsidRDefault="00AE4681" w:rsidP="00942615">
            <w:pPr>
              <w:rPr>
                <w:rFonts w:ascii="Bookman Old Style" w:hAnsi="Bookman Old Style"/>
                <w:b/>
                <w:bCs/>
                <w:sz w:val="20"/>
                <w:szCs w:val="20"/>
                <w:lang w:val="sq-AL"/>
              </w:rPr>
            </w:pPr>
            <w:r w:rsidRPr="00942615">
              <w:rPr>
                <w:rFonts w:ascii="Bookman Old Style" w:hAnsi="Bookman Old Style"/>
                <w:b/>
                <w:bCs/>
                <w:sz w:val="20"/>
                <w:szCs w:val="20"/>
                <w:lang w:val="sq-AL"/>
              </w:rPr>
              <w:t>Format e kontrollit të njohurive</w:t>
            </w:r>
          </w:p>
        </w:tc>
        <w:tc>
          <w:tcPr>
            <w:tcW w:w="2793" w:type="dxa"/>
            <w:shd w:val="clear" w:color="auto" w:fill="9BBB59"/>
          </w:tcPr>
          <w:p w:rsidR="00AE4681" w:rsidRPr="00942615" w:rsidRDefault="00AE4681" w:rsidP="00942615">
            <w:pPr>
              <w:jc w:val="center"/>
              <w:rPr>
                <w:rFonts w:ascii="Bookman Old Style" w:hAnsi="Bookman Old Style"/>
                <w:b/>
                <w:bCs/>
                <w:sz w:val="20"/>
                <w:szCs w:val="20"/>
                <w:lang w:val="sq-AL"/>
              </w:rPr>
            </w:pPr>
            <w:r w:rsidRPr="00942615">
              <w:rPr>
                <w:rFonts w:ascii="Bookman Old Style" w:hAnsi="Bookman Old Style"/>
                <w:b/>
                <w:bCs/>
                <w:sz w:val="20"/>
                <w:szCs w:val="20"/>
                <w:lang w:val="sq-AL"/>
              </w:rPr>
              <w:t>Pjesa (në %) ndaj totalit</w:t>
            </w:r>
          </w:p>
        </w:tc>
      </w:tr>
      <w:tr w:rsidR="00AE4681" w:rsidRPr="00942615" w:rsidTr="009310C8">
        <w:tc>
          <w:tcPr>
            <w:tcW w:w="5913" w:type="dxa"/>
            <w:tcBorders>
              <w:top w:val="single" w:sz="8" w:space="0" w:color="9BBB59"/>
              <w:left w:val="single" w:sz="8" w:space="0" w:color="9BBB59"/>
              <w:bottom w:val="single" w:sz="8" w:space="0" w:color="9BBB59"/>
            </w:tcBorders>
          </w:tcPr>
          <w:p w:rsidR="00AE4681" w:rsidRPr="00942615" w:rsidRDefault="00AE4681" w:rsidP="00942615">
            <w:pPr>
              <w:rPr>
                <w:rFonts w:ascii="Bookman Old Style" w:hAnsi="Bookman Old Style"/>
                <w:b/>
                <w:bCs/>
                <w:sz w:val="20"/>
                <w:szCs w:val="20"/>
                <w:lang w:val="sq-AL"/>
              </w:rPr>
            </w:pPr>
            <w:r w:rsidRPr="00942615">
              <w:rPr>
                <w:rFonts w:ascii="Bookman Old Style" w:hAnsi="Bookman Old Style"/>
                <w:b/>
                <w:bCs/>
                <w:sz w:val="20"/>
                <w:szCs w:val="20"/>
                <w:lang w:val="sq-AL"/>
              </w:rPr>
              <w:t>Ndjekja e lëndës dhe pjesëmarrja aktive</w:t>
            </w:r>
          </w:p>
        </w:tc>
        <w:tc>
          <w:tcPr>
            <w:tcW w:w="2793" w:type="dxa"/>
            <w:tcBorders>
              <w:top w:val="single" w:sz="8" w:space="0" w:color="9BBB59"/>
              <w:bottom w:val="single" w:sz="8" w:space="0" w:color="9BBB59"/>
              <w:right w:val="single" w:sz="8" w:space="0" w:color="9BBB59"/>
            </w:tcBorders>
          </w:tcPr>
          <w:p w:rsidR="00AE4681" w:rsidRPr="00942615" w:rsidRDefault="00AE4681" w:rsidP="00942615">
            <w:pPr>
              <w:jc w:val="center"/>
              <w:rPr>
                <w:rFonts w:ascii="Bookman Old Style" w:hAnsi="Bookman Old Style"/>
                <w:b/>
                <w:bCs/>
                <w:sz w:val="20"/>
                <w:szCs w:val="20"/>
                <w:lang w:val="sq-AL"/>
              </w:rPr>
            </w:pPr>
            <w:r w:rsidRPr="00942615">
              <w:rPr>
                <w:rFonts w:ascii="Bookman Old Style" w:hAnsi="Bookman Old Style"/>
                <w:b/>
                <w:bCs/>
                <w:sz w:val="20"/>
                <w:szCs w:val="20"/>
                <w:lang w:val="sq-AL"/>
              </w:rPr>
              <w:t>10%</w:t>
            </w:r>
          </w:p>
        </w:tc>
      </w:tr>
      <w:tr w:rsidR="00AE4681" w:rsidRPr="00942615" w:rsidTr="009310C8">
        <w:tc>
          <w:tcPr>
            <w:tcW w:w="5913" w:type="dxa"/>
          </w:tcPr>
          <w:p w:rsidR="00AE4681" w:rsidRPr="00942615" w:rsidRDefault="00AE4681" w:rsidP="00942615">
            <w:pPr>
              <w:rPr>
                <w:rFonts w:ascii="Bookman Old Style" w:hAnsi="Bookman Old Style"/>
                <w:b/>
                <w:bCs/>
                <w:sz w:val="20"/>
                <w:szCs w:val="20"/>
                <w:lang w:val="sq-AL"/>
              </w:rPr>
            </w:pPr>
            <w:r w:rsidRPr="00942615">
              <w:rPr>
                <w:rFonts w:ascii="Bookman Old Style" w:hAnsi="Bookman Old Style"/>
                <w:b/>
                <w:bCs/>
                <w:sz w:val="20"/>
                <w:szCs w:val="20"/>
                <w:lang w:val="sq-AL"/>
              </w:rPr>
              <w:t>Plotësimi i detyrimeve (laboratorike, detyrave të kursit)</w:t>
            </w:r>
          </w:p>
        </w:tc>
        <w:tc>
          <w:tcPr>
            <w:tcW w:w="2793" w:type="dxa"/>
          </w:tcPr>
          <w:p w:rsidR="00AE4681" w:rsidRPr="00942615" w:rsidRDefault="00AE4681" w:rsidP="00942615">
            <w:pPr>
              <w:jc w:val="center"/>
              <w:rPr>
                <w:rFonts w:ascii="Bookman Old Style" w:hAnsi="Bookman Old Style"/>
                <w:b/>
                <w:bCs/>
                <w:sz w:val="20"/>
                <w:szCs w:val="20"/>
                <w:lang w:val="sq-AL"/>
              </w:rPr>
            </w:pPr>
            <w:r w:rsidRPr="00942615">
              <w:rPr>
                <w:rFonts w:ascii="Bookman Old Style" w:hAnsi="Bookman Old Style"/>
                <w:b/>
                <w:bCs/>
                <w:sz w:val="20"/>
                <w:szCs w:val="20"/>
                <w:lang w:val="sq-AL"/>
              </w:rPr>
              <w:t>10%</w:t>
            </w:r>
          </w:p>
        </w:tc>
      </w:tr>
      <w:tr w:rsidR="00AE4681" w:rsidRPr="00942615" w:rsidTr="009310C8">
        <w:tc>
          <w:tcPr>
            <w:tcW w:w="5913" w:type="dxa"/>
            <w:tcBorders>
              <w:top w:val="single" w:sz="8" w:space="0" w:color="9BBB59"/>
              <w:left w:val="single" w:sz="8" w:space="0" w:color="9BBB59"/>
              <w:bottom w:val="single" w:sz="8" w:space="0" w:color="9BBB59"/>
            </w:tcBorders>
          </w:tcPr>
          <w:p w:rsidR="00AE4681" w:rsidRPr="00942615" w:rsidRDefault="00AE4681" w:rsidP="00942615">
            <w:pPr>
              <w:rPr>
                <w:rFonts w:ascii="Bookman Old Style" w:hAnsi="Bookman Old Style"/>
                <w:b/>
                <w:bCs/>
                <w:sz w:val="20"/>
                <w:szCs w:val="20"/>
                <w:lang w:val="sq-AL"/>
              </w:rPr>
            </w:pPr>
            <w:r w:rsidRPr="00942615">
              <w:rPr>
                <w:rFonts w:ascii="Bookman Old Style" w:hAnsi="Bookman Old Style"/>
                <w:b/>
                <w:bCs/>
                <w:sz w:val="20"/>
                <w:szCs w:val="20"/>
                <w:lang w:val="sq-AL"/>
              </w:rPr>
              <w:lastRenderedPageBreak/>
              <w:t xml:space="preserve">Testimet gjatë vitit </w:t>
            </w:r>
          </w:p>
        </w:tc>
        <w:tc>
          <w:tcPr>
            <w:tcW w:w="2793" w:type="dxa"/>
            <w:tcBorders>
              <w:top w:val="single" w:sz="8" w:space="0" w:color="9BBB59"/>
              <w:bottom w:val="single" w:sz="8" w:space="0" w:color="9BBB59"/>
              <w:right w:val="single" w:sz="8" w:space="0" w:color="9BBB59"/>
            </w:tcBorders>
          </w:tcPr>
          <w:p w:rsidR="00AE4681" w:rsidRPr="00942615" w:rsidRDefault="00AE4681" w:rsidP="00942615">
            <w:pPr>
              <w:jc w:val="center"/>
              <w:rPr>
                <w:rFonts w:ascii="Bookman Old Style" w:hAnsi="Bookman Old Style"/>
                <w:b/>
                <w:bCs/>
                <w:sz w:val="20"/>
                <w:szCs w:val="20"/>
                <w:lang w:val="sq-AL"/>
              </w:rPr>
            </w:pPr>
            <w:r w:rsidRPr="00942615">
              <w:rPr>
                <w:rFonts w:ascii="Bookman Old Style" w:hAnsi="Bookman Old Style"/>
                <w:b/>
                <w:bCs/>
                <w:sz w:val="20"/>
                <w:szCs w:val="20"/>
                <w:lang w:val="sq-AL"/>
              </w:rPr>
              <w:t>20%</w:t>
            </w:r>
          </w:p>
        </w:tc>
      </w:tr>
      <w:tr w:rsidR="00AE4681" w:rsidRPr="00942615" w:rsidTr="009310C8">
        <w:tc>
          <w:tcPr>
            <w:tcW w:w="5913" w:type="dxa"/>
          </w:tcPr>
          <w:p w:rsidR="00AE4681" w:rsidRPr="00942615" w:rsidRDefault="00AE4681" w:rsidP="00942615">
            <w:pPr>
              <w:rPr>
                <w:rFonts w:ascii="Bookman Old Style" w:hAnsi="Bookman Old Style"/>
                <w:b/>
                <w:bCs/>
                <w:sz w:val="20"/>
                <w:szCs w:val="20"/>
                <w:lang w:val="sq-AL"/>
              </w:rPr>
            </w:pPr>
            <w:r w:rsidRPr="00942615">
              <w:rPr>
                <w:rFonts w:ascii="Bookman Old Style" w:hAnsi="Bookman Old Style"/>
                <w:b/>
                <w:bCs/>
                <w:sz w:val="20"/>
                <w:szCs w:val="20"/>
                <w:lang w:val="sq-AL"/>
              </w:rPr>
              <w:t>Provimi përfundimtar</w:t>
            </w:r>
          </w:p>
        </w:tc>
        <w:tc>
          <w:tcPr>
            <w:tcW w:w="2793" w:type="dxa"/>
          </w:tcPr>
          <w:p w:rsidR="00AE4681" w:rsidRPr="00942615" w:rsidRDefault="00AE4681" w:rsidP="00942615">
            <w:pPr>
              <w:jc w:val="center"/>
              <w:rPr>
                <w:rFonts w:ascii="Bookman Old Style" w:hAnsi="Bookman Old Style"/>
                <w:b/>
                <w:bCs/>
                <w:sz w:val="20"/>
                <w:szCs w:val="20"/>
                <w:lang w:val="sq-AL"/>
              </w:rPr>
            </w:pPr>
            <w:r w:rsidRPr="00942615">
              <w:rPr>
                <w:rFonts w:ascii="Bookman Old Style" w:hAnsi="Bookman Old Style"/>
                <w:b/>
                <w:bCs/>
                <w:sz w:val="20"/>
                <w:szCs w:val="20"/>
                <w:lang w:val="sq-AL"/>
              </w:rPr>
              <w:t>60%</w:t>
            </w:r>
          </w:p>
        </w:tc>
      </w:tr>
      <w:tr w:rsidR="00AE4681" w:rsidRPr="00942615" w:rsidTr="009310C8">
        <w:tc>
          <w:tcPr>
            <w:tcW w:w="5913" w:type="dxa"/>
            <w:tcBorders>
              <w:top w:val="double" w:sz="6" w:space="0" w:color="9BBB59"/>
              <w:left w:val="single" w:sz="8" w:space="0" w:color="9BBB59"/>
              <w:bottom w:val="single" w:sz="8" w:space="0" w:color="9BBB59"/>
            </w:tcBorders>
          </w:tcPr>
          <w:p w:rsidR="00AE4681" w:rsidRPr="00942615" w:rsidRDefault="00AE4681" w:rsidP="00942615">
            <w:pPr>
              <w:rPr>
                <w:rFonts w:ascii="Bookman Old Style" w:hAnsi="Bookman Old Style"/>
                <w:b/>
                <w:bCs/>
                <w:sz w:val="20"/>
                <w:szCs w:val="20"/>
                <w:lang w:val="sq-AL"/>
              </w:rPr>
            </w:pPr>
            <w:r w:rsidRPr="00942615">
              <w:rPr>
                <w:rFonts w:ascii="Bookman Old Style" w:hAnsi="Bookman Old Style"/>
                <w:b/>
                <w:bCs/>
                <w:sz w:val="20"/>
                <w:szCs w:val="20"/>
                <w:lang w:val="sq-AL"/>
              </w:rPr>
              <w:t>Në total</w:t>
            </w:r>
          </w:p>
        </w:tc>
        <w:tc>
          <w:tcPr>
            <w:tcW w:w="2793" w:type="dxa"/>
            <w:tcBorders>
              <w:top w:val="double" w:sz="6" w:space="0" w:color="9BBB59"/>
              <w:bottom w:val="single" w:sz="8" w:space="0" w:color="9BBB59"/>
              <w:right w:val="single" w:sz="8" w:space="0" w:color="9BBB59"/>
            </w:tcBorders>
          </w:tcPr>
          <w:p w:rsidR="00AE4681" w:rsidRPr="00942615" w:rsidRDefault="00AE4681" w:rsidP="00942615">
            <w:pPr>
              <w:jc w:val="center"/>
              <w:rPr>
                <w:rFonts w:ascii="Bookman Old Style" w:hAnsi="Bookman Old Style"/>
                <w:b/>
                <w:bCs/>
                <w:sz w:val="20"/>
                <w:szCs w:val="20"/>
                <w:lang w:val="sq-AL"/>
              </w:rPr>
            </w:pPr>
            <w:r w:rsidRPr="00942615">
              <w:rPr>
                <w:rFonts w:ascii="Bookman Old Style" w:hAnsi="Bookman Old Style"/>
                <w:b/>
                <w:bCs/>
                <w:sz w:val="20"/>
                <w:szCs w:val="20"/>
                <w:lang w:val="sq-AL"/>
              </w:rPr>
              <w:t>100%</w:t>
            </w:r>
          </w:p>
        </w:tc>
      </w:tr>
    </w:tbl>
    <w:p w:rsidR="00AE4681" w:rsidRPr="00942615" w:rsidRDefault="00AE4681" w:rsidP="00942615">
      <w:pPr>
        <w:tabs>
          <w:tab w:val="num" w:pos="360"/>
        </w:tabs>
        <w:autoSpaceDE w:val="0"/>
        <w:autoSpaceDN w:val="0"/>
        <w:adjustRightInd w:val="0"/>
        <w:ind w:left="360"/>
        <w:jc w:val="both"/>
        <w:rPr>
          <w:rFonts w:ascii="Bookman Old Style" w:hAnsi="Bookman Old Style"/>
          <w:sz w:val="20"/>
          <w:szCs w:val="20"/>
          <w:lang w:val="sq-AL"/>
        </w:rPr>
      </w:pPr>
    </w:p>
    <w:p w:rsidR="005C4547" w:rsidRPr="005411F1" w:rsidRDefault="005C4547" w:rsidP="00942615">
      <w:pPr>
        <w:tabs>
          <w:tab w:val="num" w:pos="360"/>
        </w:tabs>
        <w:autoSpaceDE w:val="0"/>
        <w:autoSpaceDN w:val="0"/>
        <w:adjustRightInd w:val="0"/>
        <w:ind w:left="360"/>
        <w:jc w:val="both"/>
        <w:rPr>
          <w:rFonts w:ascii="Bookman Old Style" w:hAnsi="Bookman Old Style"/>
          <w:b/>
          <w:sz w:val="20"/>
          <w:szCs w:val="20"/>
          <w:lang w:val="sq-AL"/>
        </w:rPr>
      </w:pPr>
      <w:r w:rsidRPr="005411F1">
        <w:rPr>
          <w:rFonts w:ascii="Bookman Old Style" w:hAnsi="Bookman Old Style"/>
          <w:b/>
          <w:sz w:val="20"/>
          <w:szCs w:val="20"/>
          <w:lang w:val="sq-AL"/>
        </w:rPr>
        <w:t xml:space="preserve">Aktivizimi i studentëve në aktivitete të njësisë. </w:t>
      </w:r>
    </w:p>
    <w:p w:rsidR="005C4547" w:rsidRPr="00942615" w:rsidRDefault="005C4547" w:rsidP="00942615">
      <w:pPr>
        <w:tabs>
          <w:tab w:val="num" w:pos="360"/>
        </w:tabs>
        <w:autoSpaceDE w:val="0"/>
        <w:autoSpaceDN w:val="0"/>
        <w:adjustRightInd w:val="0"/>
        <w:ind w:left="360"/>
        <w:jc w:val="both"/>
        <w:rPr>
          <w:rFonts w:ascii="Bookman Old Style" w:hAnsi="Bookman Old Style"/>
          <w:sz w:val="20"/>
          <w:szCs w:val="20"/>
          <w:lang w:val="sq-AL"/>
        </w:rPr>
      </w:pPr>
      <w:r w:rsidRPr="00942615">
        <w:rPr>
          <w:rFonts w:ascii="Bookman Old Style" w:hAnsi="Bookman Old Style"/>
          <w:sz w:val="20"/>
          <w:szCs w:val="20"/>
          <w:lang w:val="sq-AL"/>
        </w:rPr>
        <w:t xml:space="preserve">Departamenti nuk </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sht</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 xml:space="preserve"> i p</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rfshir</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 xml:space="preserve"> n</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 xml:space="preserve"> ndonj</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 xml:space="preserve"> projekt. N</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 xml:space="preserve"> RVB jepen disa t</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 xml:space="preserve"> dh</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na p</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r p</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rfshirjen e student</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ve n</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 xml:space="preserve"> projekte t</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 xml:space="preserve"> ndryshme dhe aktivitete t</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 xml:space="preserve"> departamentit, por t</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 xml:space="preserve"> padokumentuara. E vetmja pjesmarrje e tyre n</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 xml:space="preserve"> aktivitetet shkencore t</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 xml:space="preserve"> nj</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sis</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 xml:space="preserve">, </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sht</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 xml:space="preserve"> p</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rfshirja e student</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ve n</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 xml:space="preserve"> “Konferenc</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n e par</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 xml:space="preserve"> studentore”</w:t>
      </w:r>
      <w:r w:rsidR="005411F1">
        <w:rPr>
          <w:rFonts w:ascii="Bookman Old Style" w:hAnsi="Bookman Old Style"/>
          <w:sz w:val="20"/>
          <w:szCs w:val="20"/>
          <w:lang w:val="sq-AL"/>
        </w:rPr>
        <w:t xml:space="preserve"> n</w:t>
      </w:r>
      <w:r w:rsidR="00A34E86">
        <w:rPr>
          <w:rFonts w:ascii="Bookman Old Style" w:hAnsi="Bookman Old Style"/>
          <w:sz w:val="20"/>
          <w:szCs w:val="20"/>
          <w:lang w:val="sq-AL"/>
        </w:rPr>
        <w:t>ë</w:t>
      </w:r>
      <w:r w:rsidR="005411F1">
        <w:rPr>
          <w:rFonts w:ascii="Bookman Old Style" w:hAnsi="Bookman Old Style"/>
          <w:sz w:val="20"/>
          <w:szCs w:val="20"/>
          <w:lang w:val="sq-AL"/>
        </w:rPr>
        <w:t xml:space="preserve"> vitn 2015, </w:t>
      </w:r>
      <w:r w:rsidRPr="00942615">
        <w:rPr>
          <w:rFonts w:ascii="Bookman Old Style" w:hAnsi="Bookman Old Style"/>
          <w:sz w:val="20"/>
          <w:szCs w:val="20"/>
          <w:lang w:val="sq-AL"/>
        </w:rPr>
        <w:t xml:space="preserve"> ku jan</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 xml:space="preserve"> p</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rfshir</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 xml:space="preserve"> nj</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 xml:space="preserve"> num</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r shum</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 xml:space="preserve"> i vog</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l student</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sh nga Fakulteti I Shkencave Ekonomike dhe t</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 xml:space="preserve"> Aplikuara (vet</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m 4 student</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 dhe p</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r ta nuk ka informacion n</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se i p</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rkasin k</w:t>
      </w:r>
      <w:r w:rsidR="00A2507C" w:rsidRPr="00942615">
        <w:rPr>
          <w:rFonts w:ascii="Bookman Old Style" w:hAnsi="Bookman Old Style"/>
          <w:sz w:val="20"/>
          <w:szCs w:val="20"/>
          <w:lang w:val="sq-AL"/>
        </w:rPr>
        <w:t>ë</w:t>
      </w:r>
      <w:r w:rsidRPr="00942615">
        <w:rPr>
          <w:rFonts w:ascii="Bookman Old Style" w:hAnsi="Bookman Old Style"/>
          <w:sz w:val="20"/>
          <w:szCs w:val="20"/>
          <w:lang w:val="sq-AL"/>
        </w:rPr>
        <w:t>tij programi studimi</w:t>
      </w:r>
      <w:r w:rsidR="008825B7">
        <w:rPr>
          <w:rFonts w:ascii="Bookman Old Style" w:hAnsi="Bookman Old Style"/>
          <w:sz w:val="20"/>
          <w:szCs w:val="20"/>
          <w:lang w:val="sq-AL"/>
        </w:rPr>
        <w:t xml:space="preserve"> apo programeve t</w:t>
      </w:r>
      <w:r w:rsidR="00A34E86">
        <w:rPr>
          <w:rFonts w:ascii="Bookman Old Style" w:hAnsi="Bookman Old Style"/>
          <w:sz w:val="20"/>
          <w:szCs w:val="20"/>
          <w:lang w:val="sq-AL"/>
        </w:rPr>
        <w:t>ë</w:t>
      </w:r>
      <w:r w:rsidR="008825B7">
        <w:rPr>
          <w:rFonts w:ascii="Bookman Old Style" w:hAnsi="Bookman Old Style"/>
          <w:sz w:val="20"/>
          <w:szCs w:val="20"/>
          <w:lang w:val="sq-AL"/>
        </w:rPr>
        <w:t xml:space="preserve"> tjera t</w:t>
      </w:r>
      <w:r w:rsidR="00A34E86">
        <w:rPr>
          <w:rFonts w:ascii="Bookman Old Style" w:hAnsi="Bookman Old Style"/>
          <w:sz w:val="20"/>
          <w:szCs w:val="20"/>
          <w:lang w:val="sq-AL"/>
        </w:rPr>
        <w:t>ë</w:t>
      </w:r>
      <w:r w:rsidR="008825B7">
        <w:rPr>
          <w:rFonts w:ascii="Bookman Old Style" w:hAnsi="Bookman Old Style"/>
          <w:sz w:val="20"/>
          <w:szCs w:val="20"/>
          <w:lang w:val="sq-AL"/>
        </w:rPr>
        <w:t xml:space="preserve"> ofruara nga departamenti</w:t>
      </w:r>
      <w:r w:rsidRPr="00942615">
        <w:rPr>
          <w:rFonts w:ascii="Bookman Old Style" w:hAnsi="Bookman Old Style"/>
          <w:sz w:val="20"/>
          <w:szCs w:val="20"/>
          <w:lang w:val="sq-AL"/>
        </w:rPr>
        <w:t xml:space="preserve">.  </w:t>
      </w:r>
    </w:p>
    <w:p w:rsidR="00AE4681" w:rsidRDefault="00AE4681" w:rsidP="00B16413">
      <w:pPr>
        <w:autoSpaceDE w:val="0"/>
        <w:autoSpaceDN w:val="0"/>
        <w:adjustRightInd w:val="0"/>
        <w:spacing w:after="120"/>
        <w:ind w:firstLine="360"/>
        <w:jc w:val="both"/>
        <w:rPr>
          <w:lang w:val="sq-AL"/>
        </w:rPr>
      </w:pPr>
    </w:p>
    <w:p w:rsidR="00C5672E" w:rsidRDefault="00C5672E" w:rsidP="00B16413">
      <w:pPr>
        <w:autoSpaceDE w:val="0"/>
        <w:autoSpaceDN w:val="0"/>
        <w:adjustRightInd w:val="0"/>
        <w:spacing w:after="120"/>
        <w:ind w:firstLine="360"/>
        <w:jc w:val="both"/>
        <w:rPr>
          <w:lang w:val="sq-AL"/>
        </w:rPr>
      </w:pPr>
    </w:p>
    <w:p w:rsidR="00D07F93" w:rsidRPr="00717FA0" w:rsidRDefault="00D07F93" w:rsidP="00827EF5">
      <w:pPr>
        <w:numPr>
          <w:ilvl w:val="0"/>
          <w:numId w:val="6"/>
        </w:numPr>
        <w:tabs>
          <w:tab w:val="left" w:pos="567"/>
        </w:tabs>
        <w:autoSpaceDE w:val="0"/>
        <w:autoSpaceDN w:val="0"/>
        <w:adjustRightInd w:val="0"/>
        <w:spacing w:after="0" w:line="360" w:lineRule="auto"/>
        <w:ind w:left="360"/>
        <w:jc w:val="both"/>
        <w:rPr>
          <w:rFonts w:ascii="Bookman Old Style" w:hAnsi="Bookman Old Style"/>
          <w:b/>
        </w:rPr>
      </w:pPr>
      <w:r w:rsidRPr="00717FA0">
        <w:rPr>
          <w:rFonts w:ascii="Bookman Old Style" w:hAnsi="Bookman Old Style"/>
          <w:b/>
        </w:rPr>
        <w:t xml:space="preserve">Studentët </w:t>
      </w:r>
    </w:p>
    <w:p w:rsidR="00D07F93" w:rsidRDefault="00D07F93" w:rsidP="00D07F93">
      <w:pPr>
        <w:pStyle w:val="ListParagraph"/>
        <w:tabs>
          <w:tab w:val="num" w:pos="426"/>
        </w:tabs>
        <w:autoSpaceDE w:val="0"/>
        <w:autoSpaceDN w:val="0"/>
        <w:adjustRightInd w:val="0"/>
        <w:spacing w:line="360" w:lineRule="auto"/>
        <w:ind w:left="426"/>
        <w:jc w:val="both"/>
        <w:rPr>
          <w:rFonts w:ascii="Bookman Old Style" w:hAnsi="Bookman Old Style"/>
          <w:b/>
          <w:sz w:val="20"/>
          <w:szCs w:val="20"/>
          <w:u w:val="single"/>
          <w:lang w:val="it-IT"/>
        </w:rPr>
      </w:pPr>
      <w:r w:rsidRPr="00717FA0">
        <w:rPr>
          <w:rFonts w:ascii="Bookman Old Style" w:hAnsi="Bookman Old Style"/>
          <w:b/>
          <w:sz w:val="20"/>
          <w:szCs w:val="20"/>
          <w:u w:val="single"/>
          <w:lang w:val="it-IT"/>
        </w:rPr>
        <w:t>Pjesa përshkrimore</w:t>
      </w:r>
    </w:p>
    <w:p w:rsidR="00492906" w:rsidRPr="00A22364" w:rsidRDefault="00492906" w:rsidP="00A22364">
      <w:pPr>
        <w:autoSpaceDE w:val="0"/>
        <w:autoSpaceDN w:val="0"/>
        <w:adjustRightInd w:val="0"/>
        <w:jc w:val="both"/>
        <w:rPr>
          <w:rFonts w:ascii="Bookman Old Style" w:hAnsi="Bookman Old Style"/>
          <w:b/>
          <w:sz w:val="20"/>
          <w:szCs w:val="20"/>
          <w:lang w:val="sq-AL"/>
        </w:rPr>
      </w:pPr>
      <w:r w:rsidRPr="00A22364">
        <w:rPr>
          <w:rFonts w:ascii="Bookman Old Style" w:hAnsi="Bookman Old Style"/>
          <w:sz w:val="20"/>
          <w:szCs w:val="20"/>
          <w:lang w:val="sq-AL"/>
        </w:rPr>
        <w:t xml:space="preserve">Pranimet nё Albanian University, në programin e studimit ‘Menaxhim Biznesi’ nuk janë me kuotë të paracaktuar. U njihet e drejta për të aplikuar në këtë program studimi shtetasve shqiptarë të pajisur me dokument zyrtar të përfundimit të shkollës së mesme në Shqipëri ose jashtë saj (ekuivalente sipas kritereve të vendosura nga Ministria e Arsimit dhe Sportit). Të drejtën për të aplikuar për pranimin në ciklin e parë të studimeve e kanë edhe studentët e huaj, bazuar në marrëveshjet ndërkombëtare dypalëshe ose shumëpalëshe. </w:t>
      </w:r>
    </w:p>
    <w:p w:rsidR="00492906" w:rsidRPr="00A22364" w:rsidRDefault="00492906" w:rsidP="00A22364">
      <w:pPr>
        <w:jc w:val="both"/>
        <w:rPr>
          <w:rFonts w:ascii="Bookman Old Style" w:hAnsi="Bookman Old Style"/>
          <w:b/>
          <w:sz w:val="20"/>
          <w:szCs w:val="20"/>
        </w:rPr>
      </w:pPr>
      <w:r w:rsidRPr="00A22364">
        <w:rPr>
          <w:rFonts w:ascii="Bookman Old Style" w:hAnsi="Bookman Old Style"/>
          <w:b/>
          <w:sz w:val="20"/>
          <w:szCs w:val="20"/>
        </w:rPr>
        <w:t xml:space="preserve">Në sekretarinë mësimore në terren u vëzhguan dosje të studentëve. Një dosje përmbante dokumentat si më poshtë: </w:t>
      </w:r>
    </w:p>
    <w:p w:rsidR="00492906" w:rsidRPr="00A22364" w:rsidRDefault="00492906" w:rsidP="001D56D6">
      <w:pPr>
        <w:pStyle w:val="ListParagraph"/>
        <w:numPr>
          <w:ilvl w:val="0"/>
          <w:numId w:val="32"/>
        </w:numPr>
        <w:jc w:val="both"/>
        <w:rPr>
          <w:rFonts w:ascii="Bookman Old Style" w:hAnsi="Bookman Old Style"/>
          <w:sz w:val="20"/>
          <w:szCs w:val="20"/>
        </w:rPr>
      </w:pPr>
      <w:r w:rsidRPr="00A22364">
        <w:rPr>
          <w:rFonts w:ascii="Bookman Old Style" w:hAnsi="Bookman Old Style"/>
          <w:sz w:val="20"/>
          <w:szCs w:val="20"/>
        </w:rPr>
        <w:t>Dëftesë të shkollës së mesme ose fotokopje e noterizuar.</w:t>
      </w:r>
    </w:p>
    <w:p w:rsidR="00492906" w:rsidRPr="00A22364" w:rsidRDefault="00492906" w:rsidP="001D56D6">
      <w:pPr>
        <w:pStyle w:val="ListParagraph"/>
        <w:numPr>
          <w:ilvl w:val="0"/>
          <w:numId w:val="32"/>
        </w:numPr>
        <w:jc w:val="both"/>
        <w:rPr>
          <w:rFonts w:ascii="Bookman Old Style" w:hAnsi="Bookman Old Style"/>
          <w:sz w:val="20"/>
          <w:szCs w:val="20"/>
        </w:rPr>
      </w:pPr>
      <w:r w:rsidRPr="00A22364">
        <w:rPr>
          <w:rFonts w:ascii="Bookman Old Style" w:hAnsi="Bookman Old Style"/>
          <w:sz w:val="20"/>
          <w:szCs w:val="20"/>
        </w:rPr>
        <w:t>Vërtetim të notave të shkollës së mesme</w:t>
      </w:r>
    </w:p>
    <w:p w:rsidR="00492906" w:rsidRPr="00A22364" w:rsidRDefault="00492906" w:rsidP="001D56D6">
      <w:pPr>
        <w:pStyle w:val="ListParagraph"/>
        <w:numPr>
          <w:ilvl w:val="0"/>
          <w:numId w:val="32"/>
        </w:numPr>
        <w:jc w:val="both"/>
        <w:rPr>
          <w:rFonts w:ascii="Bookman Old Style" w:hAnsi="Bookman Old Style"/>
          <w:sz w:val="20"/>
          <w:szCs w:val="20"/>
        </w:rPr>
      </w:pPr>
      <w:r w:rsidRPr="00A22364">
        <w:rPr>
          <w:rFonts w:ascii="Bookman Old Style" w:hAnsi="Bookman Old Style"/>
          <w:sz w:val="20"/>
          <w:szCs w:val="20"/>
        </w:rPr>
        <w:t xml:space="preserve">Fotokopje e kartës së identitetit, letër njoftimit ose pasaportës. </w:t>
      </w:r>
    </w:p>
    <w:p w:rsidR="00492906" w:rsidRPr="00A22364" w:rsidRDefault="00492906" w:rsidP="001D56D6">
      <w:pPr>
        <w:pStyle w:val="ListParagraph"/>
        <w:numPr>
          <w:ilvl w:val="0"/>
          <w:numId w:val="32"/>
        </w:numPr>
        <w:jc w:val="both"/>
        <w:rPr>
          <w:rFonts w:ascii="Bookman Old Style" w:hAnsi="Bookman Old Style"/>
          <w:sz w:val="20"/>
          <w:szCs w:val="20"/>
        </w:rPr>
      </w:pPr>
      <w:r w:rsidRPr="00A22364">
        <w:rPr>
          <w:rFonts w:ascii="Bookman Old Style" w:hAnsi="Bookman Old Style"/>
          <w:sz w:val="20"/>
          <w:szCs w:val="20"/>
        </w:rPr>
        <w:t>4 fotografi</w:t>
      </w:r>
    </w:p>
    <w:p w:rsidR="00492906" w:rsidRPr="00A22364" w:rsidRDefault="00492906" w:rsidP="001D56D6">
      <w:pPr>
        <w:pStyle w:val="ListParagraph"/>
        <w:numPr>
          <w:ilvl w:val="0"/>
          <w:numId w:val="32"/>
        </w:numPr>
        <w:jc w:val="both"/>
        <w:rPr>
          <w:rFonts w:ascii="Bookman Old Style" w:hAnsi="Bookman Old Style"/>
          <w:sz w:val="20"/>
          <w:szCs w:val="20"/>
          <w:lang w:val="sq-AL"/>
        </w:rPr>
      </w:pPr>
      <w:r w:rsidRPr="00A22364">
        <w:rPr>
          <w:rFonts w:ascii="Bookman Old Style" w:hAnsi="Bookman Old Style"/>
          <w:sz w:val="20"/>
          <w:szCs w:val="20"/>
        </w:rPr>
        <w:t>Kontrata e studentit me institucionin</w:t>
      </w:r>
      <w:r w:rsidRPr="00A22364">
        <w:rPr>
          <w:rFonts w:ascii="Bookman Old Style" w:hAnsi="Bookman Old Style"/>
          <w:sz w:val="20"/>
          <w:szCs w:val="20"/>
          <w:lang w:val="sq-AL"/>
        </w:rPr>
        <w:t xml:space="preserve"> </w:t>
      </w:r>
    </w:p>
    <w:p w:rsidR="00492906" w:rsidRPr="00A22364" w:rsidRDefault="00492906" w:rsidP="001D56D6">
      <w:pPr>
        <w:pStyle w:val="ListParagraph"/>
        <w:numPr>
          <w:ilvl w:val="0"/>
          <w:numId w:val="32"/>
        </w:numPr>
        <w:jc w:val="both"/>
        <w:rPr>
          <w:rFonts w:ascii="Bookman Old Style" w:hAnsi="Bookman Old Style"/>
          <w:sz w:val="20"/>
          <w:szCs w:val="20"/>
          <w:lang w:val="sq-AL"/>
        </w:rPr>
      </w:pPr>
      <w:r w:rsidRPr="00A22364">
        <w:rPr>
          <w:rFonts w:ascii="Bookman Old Style" w:hAnsi="Bookman Old Style"/>
          <w:sz w:val="20"/>
          <w:szCs w:val="20"/>
          <w:lang w:val="sq-AL"/>
        </w:rPr>
        <w:t xml:space="preserve">Formulari i aplikimit </w:t>
      </w:r>
    </w:p>
    <w:p w:rsidR="00492906" w:rsidRPr="00A22364" w:rsidRDefault="00492906" w:rsidP="001D56D6">
      <w:pPr>
        <w:pStyle w:val="ListParagraph"/>
        <w:numPr>
          <w:ilvl w:val="0"/>
          <w:numId w:val="32"/>
        </w:numPr>
        <w:jc w:val="both"/>
        <w:rPr>
          <w:rFonts w:ascii="Bookman Old Style" w:hAnsi="Bookman Old Style"/>
          <w:sz w:val="20"/>
          <w:szCs w:val="20"/>
        </w:rPr>
      </w:pPr>
      <w:r w:rsidRPr="00A22364">
        <w:rPr>
          <w:rFonts w:ascii="Bookman Old Style" w:hAnsi="Bookman Old Style"/>
          <w:sz w:val="20"/>
          <w:szCs w:val="20"/>
        </w:rPr>
        <w:t>Fotokopje ID</w:t>
      </w:r>
    </w:p>
    <w:p w:rsidR="00492906" w:rsidRPr="00A22364" w:rsidRDefault="00492906" w:rsidP="001D56D6">
      <w:pPr>
        <w:pStyle w:val="ListParagraph"/>
        <w:numPr>
          <w:ilvl w:val="0"/>
          <w:numId w:val="32"/>
        </w:numPr>
        <w:jc w:val="both"/>
        <w:rPr>
          <w:rFonts w:ascii="Bookman Old Style" w:hAnsi="Bookman Old Style"/>
          <w:sz w:val="20"/>
          <w:szCs w:val="20"/>
        </w:rPr>
      </w:pPr>
      <w:r w:rsidRPr="00A22364">
        <w:rPr>
          <w:rFonts w:ascii="Bookman Old Style" w:hAnsi="Bookman Old Style"/>
          <w:sz w:val="20"/>
          <w:szCs w:val="20"/>
        </w:rPr>
        <w:t xml:space="preserve">Mandatpagese </w:t>
      </w:r>
    </w:p>
    <w:p w:rsidR="00492906" w:rsidRPr="00A22364" w:rsidRDefault="00492906" w:rsidP="00A22364">
      <w:pPr>
        <w:autoSpaceDE w:val="0"/>
        <w:autoSpaceDN w:val="0"/>
        <w:adjustRightInd w:val="0"/>
        <w:jc w:val="both"/>
        <w:rPr>
          <w:rFonts w:ascii="Bookman Old Style" w:hAnsi="Bookman Old Style"/>
          <w:b/>
          <w:sz w:val="20"/>
          <w:szCs w:val="20"/>
          <w:lang w:val="sq-AL"/>
        </w:rPr>
      </w:pPr>
      <w:r w:rsidRPr="00A22364">
        <w:rPr>
          <w:rFonts w:ascii="Bookman Old Style" w:hAnsi="Bookman Old Style"/>
          <w:b/>
          <w:sz w:val="20"/>
          <w:szCs w:val="20"/>
          <w:lang w:val="sq-AL"/>
        </w:rPr>
        <w:t xml:space="preserve">Cilësia në hyrje e studentëve. Numri i studentëve në hyrje dhe në dalje në vite; koha mesatare e zgjatjes së studimeve: </w:t>
      </w:r>
    </w:p>
    <w:p w:rsidR="00492906" w:rsidRPr="00A22364" w:rsidRDefault="00492906" w:rsidP="00A22364">
      <w:pPr>
        <w:autoSpaceDE w:val="0"/>
        <w:autoSpaceDN w:val="0"/>
        <w:adjustRightInd w:val="0"/>
        <w:jc w:val="both"/>
        <w:rPr>
          <w:rFonts w:ascii="Bookman Old Style" w:hAnsi="Bookman Old Style"/>
          <w:sz w:val="20"/>
          <w:szCs w:val="20"/>
          <w:lang w:val="sq-AL"/>
        </w:rPr>
      </w:pPr>
      <w:r w:rsidRPr="00A22364">
        <w:rPr>
          <w:rFonts w:ascii="Bookman Old Style" w:hAnsi="Bookman Old Style"/>
          <w:sz w:val="20"/>
          <w:szCs w:val="20"/>
          <w:lang w:val="sq-AL"/>
        </w:rPr>
        <w:t>Studimet e Ciklit të Parë zgjatin, si rregull, gjashtë semestra. Brenda këtyre semestrave përfshihen si forma mësimore leksionet, seminaret, detyrat e kursit, praktikat mësimore,  dhe angazhime te tjera akademike.</w:t>
      </w:r>
    </w:p>
    <w:p w:rsidR="00492906" w:rsidRDefault="00492906" w:rsidP="00A22364">
      <w:pPr>
        <w:autoSpaceDE w:val="0"/>
        <w:autoSpaceDN w:val="0"/>
        <w:adjustRightInd w:val="0"/>
        <w:jc w:val="both"/>
        <w:rPr>
          <w:rFonts w:ascii="Bookman Old Style" w:hAnsi="Bookman Old Style"/>
          <w:sz w:val="20"/>
          <w:szCs w:val="20"/>
          <w:lang w:val="sq-AL"/>
        </w:rPr>
      </w:pPr>
      <w:r w:rsidRPr="00A22364">
        <w:rPr>
          <w:rFonts w:ascii="Bookman Old Style" w:hAnsi="Bookman Old Style"/>
          <w:sz w:val="20"/>
          <w:szCs w:val="20"/>
          <w:lang w:val="sq-AL"/>
        </w:rPr>
        <w:t>Në programin e studimit ‘Menaxhim Biznesi’ numri i studentëve të regjistruar në tre vitet e fundit ka ardhur në rritje. Në vitin 2013-2014 u regjistruan 28 studentë me mesatare hyrëse 6.62. Në vitin 2014-2015 u regjistruan 50 studentë me mesatare hyrëse 6.8. Në vitin 2015-2016 u regjistruan 103 studentë me mesatare hyrëse 7. Nga brezi i parë i të regjistruarve u diplomuan 55 studentë pa vite përsëritëse.</w:t>
      </w:r>
      <w:r w:rsidR="00A66BA0" w:rsidRPr="00A22364">
        <w:rPr>
          <w:rFonts w:ascii="Bookman Old Style" w:hAnsi="Bookman Old Style"/>
          <w:sz w:val="20"/>
          <w:szCs w:val="20"/>
          <w:lang w:val="sq-AL"/>
        </w:rPr>
        <w:t xml:space="preserve"> Institucioni n</w:t>
      </w:r>
      <w:r w:rsidR="00FE4902" w:rsidRPr="00A22364">
        <w:rPr>
          <w:rFonts w:ascii="Bookman Old Style" w:hAnsi="Bookman Old Style"/>
          <w:sz w:val="20"/>
          <w:szCs w:val="20"/>
          <w:lang w:val="sq-AL"/>
        </w:rPr>
        <w:t>ë</w:t>
      </w:r>
      <w:r w:rsidR="00A66BA0" w:rsidRPr="00A22364">
        <w:rPr>
          <w:rFonts w:ascii="Bookman Old Style" w:hAnsi="Bookman Old Style"/>
          <w:sz w:val="20"/>
          <w:szCs w:val="20"/>
          <w:lang w:val="sq-AL"/>
        </w:rPr>
        <w:t xml:space="preserve"> RVB ka dor</w:t>
      </w:r>
      <w:r w:rsidR="00FE4902" w:rsidRPr="00A22364">
        <w:rPr>
          <w:rFonts w:ascii="Bookman Old Style" w:hAnsi="Bookman Old Style"/>
          <w:sz w:val="20"/>
          <w:szCs w:val="20"/>
          <w:lang w:val="sq-AL"/>
        </w:rPr>
        <w:t>ë</w:t>
      </w:r>
      <w:r w:rsidR="00A66BA0" w:rsidRPr="00A22364">
        <w:rPr>
          <w:rFonts w:ascii="Bookman Old Style" w:hAnsi="Bookman Old Style"/>
          <w:sz w:val="20"/>
          <w:szCs w:val="20"/>
          <w:lang w:val="sq-AL"/>
        </w:rPr>
        <w:t>zuar k</w:t>
      </w:r>
      <w:r w:rsidR="00FE4902" w:rsidRPr="00A22364">
        <w:rPr>
          <w:rFonts w:ascii="Bookman Old Style" w:hAnsi="Bookman Old Style"/>
          <w:sz w:val="20"/>
          <w:szCs w:val="20"/>
          <w:lang w:val="sq-AL"/>
        </w:rPr>
        <w:t>ë</w:t>
      </w:r>
      <w:r w:rsidR="00A66BA0" w:rsidRPr="00A22364">
        <w:rPr>
          <w:rFonts w:ascii="Bookman Old Style" w:hAnsi="Bookman Old Style"/>
          <w:sz w:val="20"/>
          <w:szCs w:val="20"/>
          <w:lang w:val="sq-AL"/>
        </w:rPr>
        <w:t>t</w:t>
      </w:r>
      <w:r w:rsidR="00FE4902" w:rsidRPr="00A22364">
        <w:rPr>
          <w:rFonts w:ascii="Bookman Old Style" w:hAnsi="Bookman Old Style"/>
          <w:sz w:val="20"/>
          <w:szCs w:val="20"/>
          <w:lang w:val="sq-AL"/>
        </w:rPr>
        <w:t>ë</w:t>
      </w:r>
      <w:r w:rsidR="00A66BA0" w:rsidRPr="00A22364">
        <w:rPr>
          <w:rFonts w:ascii="Bookman Old Style" w:hAnsi="Bookman Old Style"/>
          <w:sz w:val="20"/>
          <w:szCs w:val="20"/>
          <w:lang w:val="sq-AL"/>
        </w:rPr>
        <w:t xml:space="preserve"> tabel</w:t>
      </w:r>
      <w:r w:rsidR="00FE4902" w:rsidRPr="00A22364">
        <w:rPr>
          <w:rFonts w:ascii="Bookman Old Style" w:hAnsi="Bookman Old Style"/>
          <w:sz w:val="20"/>
          <w:szCs w:val="20"/>
          <w:lang w:val="sq-AL"/>
        </w:rPr>
        <w:t>ë</w:t>
      </w:r>
      <w:r w:rsidR="00A66BA0" w:rsidRPr="00A22364">
        <w:rPr>
          <w:rFonts w:ascii="Bookman Old Style" w:hAnsi="Bookman Old Style"/>
          <w:sz w:val="20"/>
          <w:szCs w:val="20"/>
          <w:lang w:val="sq-AL"/>
        </w:rPr>
        <w:t xml:space="preserve"> p</w:t>
      </w:r>
      <w:r w:rsidR="00FE4902" w:rsidRPr="00A22364">
        <w:rPr>
          <w:rFonts w:ascii="Bookman Old Style" w:hAnsi="Bookman Old Style"/>
          <w:sz w:val="20"/>
          <w:szCs w:val="20"/>
          <w:lang w:val="sq-AL"/>
        </w:rPr>
        <w:t>ë</w:t>
      </w:r>
      <w:r w:rsidR="00A66BA0" w:rsidRPr="00A22364">
        <w:rPr>
          <w:rFonts w:ascii="Bookman Old Style" w:hAnsi="Bookman Old Style"/>
          <w:sz w:val="20"/>
          <w:szCs w:val="20"/>
          <w:lang w:val="sq-AL"/>
        </w:rPr>
        <w:t>rsa i p</w:t>
      </w:r>
      <w:r w:rsidR="00FE4902" w:rsidRPr="00A22364">
        <w:rPr>
          <w:rFonts w:ascii="Bookman Old Style" w:hAnsi="Bookman Old Style"/>
          <w:sz w:val="20"/>
          <w:szCs w:val="20"/>
          <w:lang w:val="sq-AL"/>
        </w:rPr>
        <w:t>ë</w:t>
      </w:r>
      <w:r w:rsidR="00A66BA0" w:rsidRPr="00A22364">
        <w:rPr>
          <w:rFonts w:ascii="Bookman Old Style" w:hAnsi="Bookman Old Style"/>
          <w:sz w:val="20"/>
          <w:szCs w:val="20"/>
          <w:lang w:val="sq-AL"/>
        </w:rPr>
        <w:t xml:space="preserve">rket numrit </w:t>
      </w:r>
      <w:r w:rsidR="00A66BA0" w:rsidRPr="00A22364">
        <w:rPr>
          <w:rFonts w:ascii="Bookman Old Style" w:hAnsi="Bookman Old Style"/>
          <w:sz w:val="20"/>
          <w:szCs w:val="20"/>
          <w:lang w:val="sq-AL"/>
        </w:rPr>
        <w:lastRenderedPageBreak/>
        <w:t>t</w:t>
      </w:r>
      <w:r w:rsidR="00FE4902" w:rsidRPr="00A22364">
        <w:rPr>
          <w:rFonts w:ascii="Bookman Old Style" w:hAnsi="Bookman Old Style"/>
          <w:sz w:val="20"/>
          <w:szCs w:val="20"/>
          <w:lang w:val="sq-AL"/>
        </w:rPr>
        <w:t>ë</w:t>
      </w:r>
      <w:r w:rsidR="00A66BA0" w:rsidRPr="00A22364">
        <w:rPr>
          <w:rFonts w:ascii="Bookman Old Style" w:hAnsi="Bookman Old Style"/>
          <w:sz w:val="20"/>
          <w:szCs w:val="20"/>
          <w:lang w:val="sq-AL"/>
        </w:rPr>
        <w:t xml:space="preserve"> student</w:t>
      </w:r>
      <w:r w:rsidR="00FE4902" w:rsidRPr="00A22364">
        <w:rPr>
          <w:rFonts w:ascii="Bookman Old Style" w:hAnsi="Bookman Old Style"/>
          <w:sz w:val="20"/>
          <w:szCs w:val="20"/>
          <w:lang w:val="sq-AL"/>
        </w:rPr>
        <w:t>ë</w:t>
      </w:r>
      <w:r w:rsidR="00A66BA0" w:rsidRPr="00A22364">
        <w:rPr>
          <w:rFonts w:ascii="Bookman Old Style" w:hAnsi="Bookman Old Style"/>
          <w:sz w:val="20"/>
          <w:szCs w:val="20"/>
          <w:lang w:val="sq-AL"/>
        </w:rPr>
        <w:t>ve dhe not</w:t>
      </w:r>
      <w:r w:rsidR="00FE4902" w:rsidRPr="00A22364">
        <w:rPr>
          <w:rFonts w:ascii="Bookman Old Style" w:hAnsi="Bookman Old Style"/>
          <w:sz w:val="20"/>
          <w:szCs w:val="20"/>
          <w:lang w:val="sq-AL"/>
        </w:rPr>
        <w:t>ë</w:t>
      </w:r>
      <w:r w:rsidR="00A66BA0" w:rsidRPr="00A22364">
        <w:rPr>
          <w:rFonts w:ascii="Bookman Old Style" w:hAnsi="Bookman Old Style"/>
          <w:sz w:val="20"/>
          <w:szCs w:val="20"/>
          <w:lang w:val="sq-AL"/>
        </w:rPr>
        <w:t>s mesatare n</w:t>
      </w:r>
      <w:r w:rsidR="00FE4902" w:rsidRPr="00A22364">
        <w:rPr>
          <w:rFonts w:ascii="Bookman Old Style" w:hAnsi="Bookman Old Style"/>
          <w:sz w:val="20"/>
          <w:szCs w:val="20"/>
          <w:lang w:val="sq-AL"/>
        </w:rPr>
        <w:t>ë</w:t>
      </w:r>
      <w:r w:rsidR="00A66BA0" w:rsidRPr="00A22364">
        <w:rPr>
          <w:rFonts w:ascii="Bookman Old Style" w:hAnsi="Bookman Old Style"/>
          <w:sz w:val="20"/>
          <w:szCs w:val="20"/>
          <w:lang w:val="sq-AL"/>
        </w:rPr>
        <w:t xml:space="preserve"> hyrje dhe n</w:t>
      </w:r>
      <w:r w:rsidR="00FE4902" w:rsidRPr="00A22364">
        <w:rPr>
          <w:rFonts w:ascii="Bookman Old Style" w:hAnsi="Bookman Old Style"/>
          <w:sz w:val="20"/>
          <w:szCs w:val="20"/>
          <w:lang w:val="sq-AL"/>
        </w:rPr>
        <w:t>ë</w:t>
      </w:r>
      <w:r w:rsidR="00A66BA0" w:rsidRPr="00A22364">
        <w:rPr>
          <w:rFonts w:ascii="Bookman Old Style" w:hAnsi="Bookman Old Style"/>
          <w:sz w:val="20"/>
          <w:szCs w:val="20"/>
          <w:lang w:val="sq-AL"/>
        </w:rPr>
        <w:t xml:space="preserve"> dalje. Ka nj</w:t>
      </w:r>
      <w:r w:rsidR="00FE4902" w:rsidRPr="00A22364">
        <w:rPr>
          <w:rFonts w:ascii="Bookman Old Style" w:hAnsi="Bookman Old Style"/>
          <w:sz w:val="20"/>
          <w:szCs w:val="20"/>
          <w:lang w:val="sq-AL"/>
        </w:rPr>
        <w:t>ë</w:t>
      </w:r>
      <w:r w:rsidR="00A66BA0" w:rsidRPr="00A22364">
        <w:rPr>
          <w:rFonts w:ascii="Bookman Old Style" w:hAnsi="Bookman Old Style"/>
          <w:sz w:val="20"/>
          <w:szCs w:val="20"/>
          <w:lang w:val="sq-AL"/>
        </w:rPr>
        <w:t xml:space="preserve"> num</w:t>
      </w:r>
      <w:r w:rsidR="00FE4902" w:rsidRPr="00A22364">
        <w:rPr>
          <w:rFonts w:ascii="Bookman Old Style" w:hAnsi="Bookman Old Style"/>
          <w:sz w:val="20"/>
          <w:szCs w:val="20"/>
          <w:lang w:val="sq-AL"/>
        </w:rPr>
        <w:t>ë</w:t>
      </w:r>
      <w:r w:rsidR="00A66BA0" w:rsidRPr="00A22364">
        <w:rPr>
          <w:rFonts w:ascii="Bookman Old Style" w:hAnsi="Bookman Old Style"/>
          <w:sz w:val="20"/>
          <w:szCs w:val="20"/>
          <w:lang w:val="sq-AL"/>
        </w:rPr>
        <w:t>r n</w:t>
      </w:r>
      <w:r w:rsidR="00FE4902" w:rsidRPr="00A22364">
        <w:rPr>
          <w:rFonts w:ascii="Bookman Old Style" w:hAnsi="Bookman Old Style"/>
          <w:sz w:val="20"/>
          <w:szCs w:val="20"/>
          <w:lang w:val="sq-AL"/>
        </w:rPr>
        <w:t>ë</w:t>
      </w:r>
      <w:r w:rsidR="00A66BA0" w:rsidRPr="00A22364">
        <w:rPr>
          <w:rFonts w:ascii="Bookman Old Style" w:hAnsi="Bookman Old Style"/>
          <w:sz w:val="20"/>
          <w:szCs w:val="20"/>
          <w:lang w:val="sq-AL"/>
        </w:rPr>
        <w:t xml:space="preserve"> total t</w:t>
      </w:r>
      <w:r w:rsidR="00FE4902" w:rsidRPr="00A22364">
        <w:rPr>
          <w:rFonts w:ascii="Bookman Old Style" w:hAnsi="Bookman Old Style"/>
          <w:sz w:val="20"/>
          <w:szCs w:val="20"/>
          <w:lang w:val="sq-AL"/>
        </w:rPr>
        <w:t>ë</w:t>
      </w:r>
      <w:r w:rsidR="00A66BA0" w:rsidRPr="00A22364">
        <w:rPr>
          <w:rFonts w:ascii="Bookman Old Style" w:hAnsi="Bookman Old Style"/>
          <w:sz w:val="20"/>
          <w:szCs w:val="20"/>
          <w:lang w:val="sq-AL"/>
        </w:rPr>
        <w:t xml:space="preserve"> diplomuarish prej 260 student</w:t>
      </w:r>
      <w:r w:rsidR="00FE4902" w:rsidRPr="00A22364">
        <w:rPr>
          <w:rFonts w:ascii="Bookman Old Style" w:hAnsi="Bookman Old Style"/>
          <w:sz w:val="20"/>
          <w:szCs w:val="20"/>
          <w:lang w:val="sq-AL"/>
        </w:rPr>
        <w:t>ë</w:t>
      </w:r>
      <w:r w:rsidR="00A66BA0" w:rsidRPr="00A22364">
        <w:rPr>
          <w:rFonts w:ascii="Bookman Old Style" w:hAnsi="Bookman Old Style"/>
          <w:sz w:val="20"/>
          <w:szCs w:val="20"/>
          <w:lang w:val="sq-AL"/>
        </w:rPr>
        <w:t xml:space="preserve">sh. </w:t>
      </w:r>
    </w:p>
    <w:p w:rsidR="00AF2E18" w:rsidRPr="00AF2E18" w:rsidRDefault="00AF2E18" w:rsidP="00A22364">
      <w:pPr>
        <w:autoSpaceDE w:val="0"/>
        <w:autoSpaceDN w:val="0"/>
        <w:adjustRightInd w:val="0"/>
        <w:jc w:val="both"/>
        <w:rPr>
          <w:rFonts w:ascii="Bookman Old Style" w:hAnsi="Bookman Old Style"/>
          <w:b/>
          <w:sz w:val="20"/>
          <w:szCs w:val="20"/>
          <w:lang w:val="sq-AL"/>
        </w:rPr>
      </w:pPr>
      <w:r w:rsidRPr="00AF2E18">
        <w:rPr>
          <w:rFonts w:ascii="Bookman Old Style" w:hAnsi="Bookman Old Style"/>
          <w:b/>
          <w:sz w:val="20"/>
          <w:szCs w:val="20"/>
          <w:lang w:val="sq-AL"/>
        </w:rPr>
        <w:t xml:space="preserve">Tabela 13. </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1E0"/>
      </w:tblPr>
      <w:tblGrid>
        <w:gridCol w:w="2119"/>
        <w:gridCol w:w="2440"/>
        <w:gridCol w:w="1157"/>
        <w:gridCol w:w="1980"/>
        <w:gridCol w:w="1980"/>
      </w:tblGrid>
      <w:tr w:rsidR="00A66BA0" w:rsidRPr="00A22364" w:rsidTr="009310C8">
        <w:trPr>
          <w:trHeight w:val="1128"/>
        </w:trPr>
        <w:tc>
          <w:tcPr>
            <w:tcW w:w="2119" w:type="dxa"/>
            <w:tcBorders>
              <w:top w:val="single" w:sz="8" w:space="0" w:color="78C0D4"/>
              <w:left w:val="single" w:sz="8" w:space="0" w:color="78C0D4"/>
              <w:bottom w:val="single" w:sz="8" w:space="0" w:color="78C0D4"/>
              <w:right w:val="nil"/>
            </w:tcBorders>
            <w:shd w:val="clear" w:color="auto" w:fill="4BACC6"/>
          </w:tcPr>
          <w:p w:rsidR="00A66BA0" w:rsidRPr="00A22364" w:rsidRDefault="00A66BA0" w:rsidP="00A22364">
            <w:pPr>
              <w:jc w:val="center"/>
              <w:rPr>
                <w:rFonts w:ascii="Bookman Old Style" w:hAnsi="Bookman Old Style"/>
                <w:b/>
                <w:bCs/>
                <w:sz w:val="20"/>
                <w:szCs w:val="20"/>
                <w:lang w:val="sq-AL"/>
              </w:rPr>
            </w:pPr>
            <w:r w:rsidRPr="00A22364">
              <w:rPr>
                <w:rFonts w:ascii="Bookman Old Style" w:hAnsi="Bookman Old Style"/>
                <w:b/>
                <w:bCs/>
                <w:sz w:val="20"/>
                <w:szCs w:val="20"/>
                <w:lang w:val="sq-AL"/>
              </w:rPr>
              <w:t>Programi i studimit Bsc në Menaxhim Biznesi</w:t>
            </w:r>
          </w:p>
        </w:tc>
        <w:tc>
          <w:tcPr>
            <w:tcW w:w="2440" w:type="dxa"/>
            <w:tcBorders>
              <w:top w:val="single" w:sz="8" w:space="0" w:color="78C0D4"/>
              <w:left w:val="nil"/>
              <w:bottom w:val="single" w:sz="8" w:space="0" w:color="78C0D4"/>
              <w:right w:val="nil"/>
            </w:tcBorders>
            <w:shd w:val="clear" w:color="auto" w:fill="4BACC6"/>
          </w:tcPr>
          <w:p w:rsidR="00A66BA0" w:rsidRPr="00A22364" w:rsidRDefault="00A66BA0" w:rsidP="00A22364">
            <w:pPr>
              <w:jc w:val="center"/>
              <w:rPr>
                <w:rFonts w:ascii="Bookman Old Style" w:hAnsi="Bookman Old Style"/>
                <w:b/>
                <w:bCs/>
                <w:sz w:val="20"/>
                <w:szCs w:val="20"/>
                <w:lang w:val="sq-AL"/>
              </w:rPr>
            </w:pPr>
            <w:r w:rsidRPr="00A22364">
              <w:rPr>
                <w:rFonts w:ascii="Bookman Old Style" w:hAnsi="Bookman Old Style"/>
                <w:b/>
                <w:bCs/>
                <w:sz w:val="20"/>
                <w:szCs w:val="20"/>
                <w:lang w:val="sq-AL"/>
              </w:rPr>
              <w:t>Studentë të regjistruar në vitin e Parë (për herë të parë)</w:t>
            </w:r>
          </w:p>
        </w:tc>
        <w:tc>
          <w:tcPr>
            <w:tcW w:w="1157" w:type="dxa"/>
            <w:tcBorders>
              <w:top w:val="single" w:sz="8" w:space="0" w:color="78C0D4"/>
              <w:left w:val="nil"/>
              <w:bottom w:val="single" w:sz="8" w:space="0" w:color="78C0D4"/>
              <w:right w:val="nil"/>
            </w:tcBorders>
            <w:shd w:val="clear" w:color="auto" w:fill="4BACC6"/>
          </w:tcPr>
          <w:p w:rsidR="00A66BA0" w:rsidRPr="00A22364" w:rsidRDefault="00A66BA0" w:rsidP="00A22364">
            <w:pPr>
              <w:jc w:val="center"/>
              <w:rPr>
                <w:rFonts w:ascii="Bookman Old Style" w:hAnsi="Bookman Old Style"/>
                <w:b/>
                <w:bCs/>
                <w:sz w:val="20"/>
                <w:szCs w:val="20"/>
                <w:lang w:val="sq-AL"/>
              </w:rPr>
            </w:pPr>
            <w:r w:rsidRPr="00A22364">
              <w:rPr>
                <w:rFonts w:ascii="Bookman Old Style" w:hAnsi="Bookman Old Style"/>
                <w:b/>
                <w:bCs/>
                <w:sz w:val="20"/>
                <w:szCs w:val="20"/>
                <w:lang w:val="sq-AL"/>
              </w:rPr>
              <w:t>Nota Mesatare</w:t>
            </w:r>
          </w:p>
        </w:tc>
        <w:tc>
          <w:tcPr>
            <w:tcW w:w="1980" w:type="dxa"/>
            <w:tcBorders>
              <w:top w:val="single" w:sz="8" w:space="0" w:color="78C0D4"/>
              <w:left w:val="nil"/>
              <w:bottom w:val="single" w:sz="8" w:space="0" w:color="78C0D4"/>
              <w:right w:val="nil"/>
            </w:tcBorders>
            <w:shd w:val="clear" w:color="auto" w:fill="4BACC6"/>
          </w:tcPr>
          <w:p w:rsidR="00A66BA0" w:rsidRPr="00A22364" w:rsidRDefault="00A66BA0" w:rsidP="00A22364">
            <w:pPr>
              <w:jc w:val="center"/>
              <w:rPr>
                <w:rFonts w:ascii="Bookman Old Style" w:hAnsi="Bookman Old Style"/>
                <w:b/>
                <w:bCs/>
                <w:sz w:val="20"/>
                <w:szCs w:val="20"/>
                <w:lang w:val="sq-AL"/>
              </w:rPr>
            </w:pPr>
            <w:r w:rsidRPr="00A22364">
              <w:rPr>
                <w:rFonts w:ascii="Bookman Old Style" w:hAnsi="Bookman Old Style"/>
                <w:b/>
                <w:bCs/>
                <w:sz w:val="20"/>
                <w:szCs w:val="20"/>
                <w:lang w:val="sq-AL"/>
              </w:rPr>
              <w:t>Studentë të diplomuar në vitin e fundit (pa vite përsëritëse)</w:t>
            </w:r>
          </w:p>
        </w:tc>
        <w:tc>
          <w:tcPr>
            <w:tcW w:w="1980" w:type="dxa"/>
            <w:tcBorders>
              <w:top w:val="single" w:sz="8" w:space="0" w:color="78C0D4"/>
              <w:left w:val="nil"/>
              <w:bottom w:val="single" w:sz="8" w:space="0" w:color="78C0D4"/>
              <w:right w:val="single" w:sz="8" w:space="0" w:color="78C0D4"/>
            </w:tcBorders>
            <w:shd w:val="clear" w:color="auto" w:fill="4BACC6"/>
          </w:tcPr>
          <w:p w:rsidR="00A66BA0" w:rsidRPr="00A22364" w:rsidRDefault="00A66BA0" w:rsidP="00A22364">
            <w:pPr>
              <w:jc w:val="center"/>
              <w:rPr>
                <w:rFonts w:ascii="Bookman Old Style" w:hAnsi="Bookman Old Style"/>
                <w:b/>
                <w:bCs/>
                <w:sz w:val="20"/>
                <w:szCs w:val="20"/>
                <w:lang w:val="sq-AL"/>
              </w:rPr>
            </w:pPr>
            <w:r w:rsidRPr="00A22364">
              <w:rPr>
                <w:rFonts w:ascii="Bookman Old Style" w:hAnsi="Bookman Old Style"/>
                <w:b/>
                <w:bCs/>
                <w:sz w:val="20"/>
                <w:szCs w:val="20"/>
                <w:lang w:val="sq-AL"/>
              </w:rPr>
              <w:t>Nota</w:t>
            </w:r>
          </w:p>
          <w:p w:rsidR="00A66BA0" w:rsidRPr="00A22364" w:rsidRDefault="00A66BA0" w:rsidP="00A22364">
            <w:pPr>
              <w:jc w:val="center"/>
              <w:rPr>
                <w:rFonts w:ascii="Bookman Old Style" w:hAnsi="Bookman Old Style"/>
                <w:b/>
                <w:bCs/>
                <w:sz w:val="20"/>
                <w:szCs w:val="20"/>
                <w:lang w:val="sq-AL"/>
              </w:rPr>
            </w:pPr>
            <w:r w:rsidRPr="00A22364">
              <w:rPr>
                <w:rFonts w:ascii="Bookman Old Style" w:hAnsi="Bookman Old Style"/>
                <w:b/>
                <w:bCs/>
                <w:sz w:val="20"/>
                <w:szCs w:val="20"/>
                <w:lang w:val="sq-AL"/>
              </w:rPr>
              <w:t>Mesatare</w:t>
            </w:r>
          </w:p>
        </w:tc>
      </w:tr>
      <w:tr w:rsidR="00A66BA0" w:rsidRPr="00A22364" w:rsidTr="009310C8">
        <w:trPr>
          <w:trHeight w:val="376"/>
        </w:trPr>
        <w:tc>
          <w:tcPr>
            <w:tcW w:w="2119" w:type="dxa"/>
            <w:tcBorders>
              <w:right w:val="nil"/>
            </w:tcBorders>
            <w:shd w:val="clear" w:color="auto" w:fill="D2EAF1"/>
          </w:tcPr>
          <w:p w:rsidR="00A66BA0" w:rsidRPr="00A22364" w:rsidRDefault="00A66BA0" w:rsidP="00A22364">
            <w:pPr>
              <w:jc w:val="center"/>
              <w:rPr>
                <w:rFonts w:ascii="Bookman Old Style" w:hAnsi="Bookman Old Style"/>
                <w:b/>
                <w:bCs/>
                <w:sz w:val="20"/>
                <w:szCs w:val="20"/>
                <w:lang w:val="sq-AL"/>
              </w:rPr>
            </w:pPr>
            <w:r w:rsidRPr="00A22364">
              <w:rPr>
                <w:rFonts w:ascii="Bookman Old Style" w:hAnsi="Bookman Old Style"/>
                <w:b/>
                <w:bCs/>
                <w:sz w:val="20"/>
                <w:szCs w:val="20"/>
                <w:lang w:val="sq-AL"/>
              </w:rPr>
              <w:t>2009</w:t>
            </w:r>
          </w:p>
        </w:tc>
        <w:tc>
          <w:tcPr>
            <w:tcW w:w="2440" w:type="dxa"/>
            <w:tcBorders>
              <w:left w:val="nil"/>
              <w:right w:val="nil"/>
            </w:tcBorders>
            <w:shd w:val="clear" w:color="auto" w:fill="D2EAF1"/>
          </w:tcPr>
          <w:p w:rsidR="00A66BA0" w:rsidRPr="00A22364" w:rsidRDefault="00A66BA0" w:rsidP="00A22364">
            <w:pPr>
              <w:jc w:val="center"/>
              <w:rPr>
                <w:rFonts w:ascii="Bookman Old Style" w:hAnsi="Bookman Old Style"/>
                <w:sz w:val="20"/>
                <w:szCs w:val="20"/>
                <w:lang w:val="sq-AL"/>
              </w:rPr>
            </w:pPr>
            <w:r w:rsidRPr="00A22364">
              <w:rPr>
                <w:rFonts w:ascii="Bookman Old Style" w:hAnsi="Bookman Old Style"/>
                <w:sz w:val="20"/>
                <w:szCs w:val="20"/>
                <w:lang w:val="sq-AL"/>
              </w:rPr>
              <w:t>88</w:t>
            </w:r>
          </w:p>
        </w:tc>
        <w:tc>
          <w:tcPr>
            <w:tcW w:w="1157" w:type="dxa"/>
            <w:tcBorders>
              <w:left w:val="nil"/>
              <w:right w:val="nil"/>
            </w:tcBorders>
            <w:shd w:val="clear" w:color="auto" w:fill="D2EAF1"/>
          </w:tcPr>
          <w:p w:rsidR="00A66BA0" w:rsidRPr="00A22364" w:rsidRDefault="00A66BA0" w:rsidP="00A22364">
            <w:pPr>
              <w:jc w:val="center"/>
              <w:rPr>
                <w:rFonts w:ascii="Bookman Old Style" w:hAnsi="Bookman Old Style"/>
                <w:sz w:val="20"/>
                <w:szCs w:val="20"/>
                <w:lang w:val="sq-AL"/>
              </w:rPr>
            </w:pPr>
            <w:r w:rsidRPr="00A22364">
              <w:rPr>
                <w:rFonts w:ascii="Bookman Old Style" w:hAnsi="Bookman Old Style"/>
                <w:sz w:val="20"/>
                <w:szCs w:val="20"/>
                <w:lang w:val="sq-AL"/>
              </w:rPr>
              <w:t>6.75</w:t>
            </w:r>
          </w:p>
        </w:tc>
        <w:tc>
          <w:tcPr>
            <w:tcW w:w="1980" w:type="dxa"/>
            <w:tcBorders>
              <w:left w:val="nil"/>
              <w:right w:val="nil"/>
            </w:tcBorders>
            <w:shd w:val="clear" w:color="auto" w:fill="D2EAF1"/>
          </w:tcPr>
          <w:p w:rsidR="00A66BA0" w:rsidRPr="00A22364" w:rsidRDefault="00A66BA0" w:rsidP="00A22364">
            <w:pPr>
              <w:jc w:val="center"/>
              <w:rPr>
                <w:rFonts w:ascii="Bookman Old Style" w:hAnsi="Bookman Old Style"/>
                <w:sz w:val="20"/>
                <w:szCs w:val="20"/>
                <w:lang w:val="sq-AL"/>
              </w:rPr>
            </w:pPr>
            <w:r w:rsidRPr="00A22364">
              <w:rPr>
                <w:rFonts w:ascii="Bookman Old Style" w:hAnsi="Bookman Old Style"/>
                <w:sz w:val="20"/>
                <w:szCs w:val="20"/>
                <w:lang w:val="sq-AL"/>
              </w:rPr>
              <w:t>55</w:t>
            </w:r>
          </w:p>
        </w:tc>
        <w:tc>
          <w:tcPr>
            <w:tcW w:w="1980" w:type="dxa"/>
            <w:tcBorders>
              <w:left w:val="nil"/>
            </w:tcBorders>
            <w:shd w:val="clear" w:color="auto" w:fill="D2EAF1"/>
          </w:tcPr>
          <w:p w:rsidR="00A66BA0" w:rsidRPr="00A22364" w:rsidRDefault="00A66BA0" w:rsidP="00A22364">
            <w:pPr>
              <w:jc w:val="center"/>
              <w:rPr>
                <w:rFonts w:ascii="Bookman Old Style" w:hAnsi="Bookman Old Style"/>
                <w:b/>
                <w:bCs/>
                <w:sz w:val="20"/>
                <w:szCs w:val="20"/>
                <w:lang w:val="sq-AL"/>
              </w:rPr>
            </w:pPr>
            <w:r w:rsidRPr="00A22364">
              <w:rPr>
                <w:rFonts w:ascii="Bookman Old Style" w:hAnsi="Bookman Old Style"/>
                <w:b/>
                <w:bCs/>
                <w:sz w:val="20"/>
                <w:szCs w:val="20"/>
                <w:lang w:val="sq-AL"/>
              </w:rPr>
              <w:t>6.35</w:t>
            </w:r>
          </w:p>
        </w:tc>
      </w:tr>
      <w:tr w:rsidR="00A66BA0" w:rsidRPr="00A22364" w:rsidTr="009310C8">
        <w:trPr>
          <w:trHeight w:val="529"/>
        </w:trPr>
        <w:tc>
          <w:tcPr>
            <w:tcW w:w="2119" w:type="dxa"/>
            <w:tcBorders>
              <w:right w:val="nil"/>
            </w:tcBorders>
          </w:tcPr>
          <w:p w:rsidR="00A66BA0" w:rsidRPr="00A22364" w:rsidRDefault="00A66BA0" w:rsidP="00A22364">
            <w:pPr>
              <w:jc w:val="center"/>
              <w:rPr>
                <w:rFonts w:ascii="Bookman Old Style" w:hAnsi="Bookman Old Style"/>
                <w:b/>
                <w:bCs/>
                <w:sz w:val="20"/>
                <w:szCs w:val="20"/>
                <w:lang w:val="sq-AL"/>
              </w:rPr>
            </w:pPr>
            <w:r w:rsidRPr="00A22364">
              <w:rPr>
                <w:rFonts w:ascii="Bookman Old Style" w:hAnsi="Bookman Old Style"/>
                <w:b/>
                <w:bCs/>
                <w:sz w:val="20"/>
                <w:szCs w:val="20"/>
                <w:lang w:val="sq-AL"/>
              </w:rPr>
              <w:t>2010</w:t>
            </w:r>
          </w:p>
        </w:tc>
        <w:tc>
          <w:tcPr>
            <w:tcW w:w="2440" w:type="dxa"/>
            <w:tcBorders>
              <w:left w:val="nil"/>
              <w:right w:val="nil"/>
            </w:tcBorders>
            <w:shd w:val="clear" w:color="auto" w:fill="D2EAF1"/>
          </w:tcPr>
          <w:p w:rsidR="00A66BA0" w:rsidRPr="00A22364" w:rsidRDefault="00A66BA0" w:rsidP="00A22364">
            <w:pPr>
              <w:jc w:val="center"/>
              <w:rPr>
                <w:rFonts w:ascii="Bookman Old Style" w:hAnsi="Bookman Old Style"/>
                <w:sz w:val="20"/>
                <w:szCs w:val="20"/>
                <w:lang w:val="sq-AL"/>
              </w:rPr>
            </w:pPr>
            <w:r w:rsidRPr="00A22364">
              <w:rPr>
                <w:rFonts w:ascii="Bookman Old Style" w:hAnsi="Bookman Old Style"/>
                <w:sz w:val="20"/>
                <w:szCs w:val="20"/>
                <w:lang w:val="sq-AL"/>
              </w:rPr>
              <w:t>81</w:t>
            </w:r>
          </w:p>
        </w:tc>
        <w:tc>
          <w:tcPr>
            <w:tcW w:w="1157" w:type="dxa"/>
            <w:tcBorders>
              <w:left w:val="nil"/>
              <w:right w:val="nil"/>
            </w:tcBorders>
          </w:tcPr>
          <w:p w:rsidR="00A66BA0" w:rsidRPr="00A22364" w:rsidRDefault="00A66BA0" w:rsidP="00A22364">
            <w:pPr>
              <w:jc w:val="center"/>
              <w:rPr>
                <w:rFonts w:ascii="Bookman Old Style" w:hAnsi="Bookman Old Style"/>
                <w:sz w:val="20"/>
                <w:szCs w:val="20"/>
                <w:lang w:val="sq-AL"/>
              </w:rPr>
            </w:pPr>
            <w:r w:rsidRPr="00A22364">
              <w:rPr>
                <w:rFonts w:ascii="Bookman Old Style" w:hAnsi="Bookman Old Style"/>
                <w:sz w:val="20"/>
                <w:szCs w:val="20"/>
                <w:lang w:val="sq-AL"/>
              </w:rPr>
              <w:t>6.82</w:t>
            </w:r>
          </w:p>
        </w:tc>
        <w:tc>
          <w:tcPr>
            <w:tcW w:w="1980" w:type="dxa"/>
            <w:tcBorders>
              <w:left w:val="nil"/>
              <w:right w:val="nil"/>
            </w:tcBorders>
            <w:shd w:val="clear" w:color="auto" w:fill="D2EAF1"/>
          </w:tcPr>
          <w:p w:rsidR="00A66BA0" w:rsidRPr="00A22364" w:rsidRDefault="00A66BA0" w:rsidP="00A22364">
            <w:pPr>
              <w:jc w:val="center"/>
              <w:rPr>
                <w:rFonts w:ascii="Bookman Old Style" w:hAnsi="Bookman Old Style"/>
                <w:sz w:val="20"/>
                <w:szCs w:val="20"/>
                <w:lang w:val="sq-AL"/>
              </w:rPr>
            </w:pPr>
            <w:r w:rsidRPr="00A22364">
              <w:rPr>
                <w:rFonts w:ascii="Bookman Old Style" w:hAnsi="Bookman Old Style"/>
                <w:sz w:val="20"/>
                <w:szCs w:val="20"/>
                <w:lang w:val="sq-AL"/>
              </w:rPr>
              <w:t>48</w:t>
            </w:r>
          </w:p>
        </w:tc>
        <w:tc>
          <w:tcPr>
            <w:tcW w:w="1980" w:type="dxa"/>
            <w:tcBorders>
              <w:left w:val="nil"/>
            </w:tcBorders>
          </w:tcPr>
          <w:p w:rsidR="00A66BA0" w:rsidRPr="00A22364" w:rsidRDefault="00A66BA0" w:rsidP="00A22364">
            <w:pPr>
              <w:jc w:val="center"/>
              <w:rPr>
                <w:rFonts w:ascii="Bookman Old Style" w:hAnsi="Bookman Old Style"/>
                <w:b/>
                <w:bCs/>
                <w:sz w:val="20"/>
                <w:szCs w:val="20"/>
                <w:lang w:val="sq-AL"/>
              </w:rPr>
            </w:pPr>
            <w:r w:rsidRPr="00A22364">
              <w:rPr>
                <w:rFonts w:ascii="Bookman Old Style" w:hAnsi="Bookman Old Style"/>
                <w:b/>
                <w:bCs/>
                <w:sz w:val="20"/>
                <w:szCs w:val="20"/>
                <w:lang w:val="sq-AL"/>
              </w:rPr>
              <w:t>6.41</w:t>
            </w:r>
          </w:p>
        </w:tc>
      </w:tr>
      <w:tr w:rsidR="00A66BA0" w:rsidRPr="00A22364" w:rsidTr="009310C8">
        <w:tc>
          <w:tcPr>
            <w:tcW w:w="2119" w:type="dxa"/>
            <w:tcBorders>
              <w:right w:val="nil"/>
            </w:tcBorders>
            <w:shd w:val="clear" w:color="auto" w:fill="D2EAF1"/>
          </w:tcPr>
          <w:p w:rsidR="00A66BA0" w:rsidRPr="00A22364" w:rsidRDefault="00A66BA0" w:rsidP="00A22364">
            <w:pPr>
              <w:jc w:val="center"/>
              <w:rPr>
                <w:rFonts w:ascii="Bookman Old Style" w:hAnsi="Bookman Old Style"/>
                <w:b/>
                <w:bCs/>
                <w:sz w:val="20"/>
                <w:szCs w:val="20"/>
                <w:lang w:val="sq-AL"/>
              </w:rPr>
            </w:pPr>
            <w:r w:rsidRPr="00A22364">
              <w:rPr>
                <w:rFonts w:ascii="Bookman Old Style" w:hAnsi="Bookman Old Style"/>
                <w:b/>
                <w:bCs/>
                <w:sz w:val="20"/>
                <w:szCs w:val="20"/>
                <w:lang w:val="sq-AL"/>
              </w:rPr>
              <w:t>2011</w:t>
            </w:r>
          </w:p>
        </w:tc>
        <w:tc>
          <w:tcPr>
            <w:tcW w:w="2440" w:type="dxa"/>
            <w:tcBorders>
              <w:left w:val="nil"/>
              <w:right w:val="nil"/>
            </w:tcBorders>
            <w:shd w:val="clear" w:color="auto" w:fill="D2EAF1"/>
          </w:tcPr>
          <w:p w:rsidR="00A66BA0" w:rsidRPr="00A22364" w:rsidRDefault="00A66BA0" w:rsidP="00A22364">
            <w:pPr>
              <w:jc w:val="center"/>
              <w:rPr>
                <w:rFonts w:ascii="Bookman Old Style" w:hAnsi="Bookman Old Style"/>
                <w:sz w:val="20"/>
                <w:szCs w:val="20"/>
                <w:lang w:val="sq-AL"/>
              </w:rPr>
            </w:pPr>
            <w:r w:rsidRPr="00A22364">
              <w:rPr>
                <w:rFonts w:ascii="Bookman Old Style" w:hAnsi="Bookman Old Style"/>
                <w:sz w:val="20"/>
                <w:szCs w:val="20"/>
                <w:lang w:val="sq-AL"/>
              </w:rPr>
              <w:t>61</w:t>
            </w:r>
          </w:p>
        </w:tc>
        <w:tc>
          <w:tcPr>
            <w:tcW w:w="1157" w:type="dxa"/>
            <w:tcBorders>
              <w:left w:val="nil"/>
              <w:right w:val="nil"/>
            </w:tcBorders>
            <w:shd w:val="clear" w:color="auto" w:fill="D2EAF1"/>
          </w:tcPr>
          <w:p w:rsidR="00A66BA0" w:rsidRPr="00A22364" w:rsidRDefault="00A66BA0" w:rsidP="00A22364">
            <w:pPr>
              <w:jc w:val="center"/>
              <w:rPr>
                <w:rFonts w:ascii="Bookman Old Style" w:hAnsi="Bookman Old Style"/>
                <w:sz w:val="20"/>
                <w:szCs w:val="20"/>
                <w:lang w:val="sq-AL"/>
              </w:rPr>
            </w:pPr>
            <w:r w:rsidRPr="00A22364">
              <w:rPr>
                <w:rFonts w:ascii="Bookman Old Style" w:hAnsi="Bookman Old Style"/>
                <w:sz w:val="20"/>
                <w:szCs w:val="20"/>
                <w:lang w:val="sq-AL"/>
              </w:rPr>
              <w:t>6.83</w:t>
            </w:r>
          </w:p>
        </w:tc>
        <w:tc>
          <w:tcPr>
            <w:tcW w:w="1980" w:type="dxa"/>
            <w:tcBorders>
              <w:left w:val="nil"/>
              <w:right w:val="nil"/>
            </w:tcBorders>
            <w:shd w:val="clear" w:color="auto" w:fill="D2EAF1"/>
          </w:tcPr>
          <w:p w:rsidR="00A66BA0" w:rsidRPr="00A22364" w:rsidRDefault="00A66BA0" w:rsidP="00A22364">
            <w:pPr>
              <w:jc w:val="center"/>
              <w:rPr>
                <w:rFonts w:ascii="Bookman Old Style" w:hAnsi="Bookman Old Style"/>
                <w:sz w:val="20"/>
                <w:szCs w:val="20"/>
                <w:lang w:val="sq-AL"/>
              </w:rPr>
            </w:pPr>
            <w:r w:rsidRPr="00A22364">
              <w:rPr>
                <w:rFonts w:ascii="Bookman Old Style" w:hAnsi="Bookman Old Style"/>
                <w:sz w:val="20"/>
                <w:szCs w:val="20"/>
                <w:lang w:val="sq-AL"/>
              </w:rPr>
              <w:t>49</w:t>
            </w:r>
          </w:p>
        </w:tc>
        <w:tc>
          <w:tcPr>
            <w:tcW w:w="1980" w:type="dxa"/>
            <w:tcBorders>
              <w:left w:val="nil"/>
            </w:tcBorders>
            <w:shd w:val="clear" w:color="auto" w:fill="D2EAF1"/>
          </w:tcPr>
          <w:p w:rsidR="00A66BA0" w:rsidRPr="00A22364" w:rsidRDefault="00A66BA0" w:rsidP="00A22364">
            <w:pPr>
              <w:jc w:val="center"/>
              <w:rPr>
                <w:rFonts w:ascii="Bookman Old Style" w:hAnsi="Bookman Old Style"/>
                <w:b/>
                <w:bCs/>
                <w:sz w:val="20"/>
                <w:szCs w:val="20"/>
                <w:lang w:val="sq-AL"/>
              </w:rPr>
            </w:pPr>
            <w:r w:rsidRPr="00A22364">
              <w:rPr>
                <w:rFonts w:ascii="Bookman Old Style" w:hAnsi="Bookman Old Style"/>
                <w:b/>
                <w:bCs/>
                <w:sz w:val="20"/>
                <w:szCs w:val="20"/>
                <w:lang w:val="sq-AL"/>
              </w:rPr>
              <w:t>6.30</w:t>
            </w:r>
          </w:p>
        </w:tc>
      </w:tr>
      <w:tr w:rsidR="00A66BA0" w:rsidRPr="00A22364" w:rsidTr="009310C8">
        <w:tc>
          <w:tcPr>
            <w:tcW w:w="2119" w:type="dxa"/>
            <w:tcBorders>
              <w:right w:val="nil"/>
            </w:tcBorders>
          </w:tcPr>
          <w:p w:rsidR="00A66BA0" w:rsidRPr="00A22364" w:rsidRDefault="00A66BA0" w:rsidP="00A22364">
            <w:pPr>
              <w:jc w:val="center"/>
              <w:rPr>
                <w:rFonts w:ascii="Bookman Old Style" w:hAnsi="Bookman Old Style"/>
                <w:b/>
                <w:bCs/>
                <w:sz w:val="20"/>
                <w:szCs w:val="20"/>
                <w:lang w:val="sq-AL"/>
              </w:rPr>
            </w:pPr>
            <w:r w:rsidRPr="00A22364">
              <w:rPr>
                <w:rFonts w:ascii="Bookman Old Style" w:hAnsi="Bookman Old Style"/>
                <w:b/>
                <w:bCs/>
                <w:sz w:val="20"/>
                <w:szCs w:val="20"/>
                <w:lang w:val="sq-AL"/>
              </w:rPr>
              <w:t>2012</w:t>
            </w:r>
          </w:p>
        </w:tc>
        <w:tc>
          <w:tcPr>
            <w:tcW w:w="2440" w:type="dxa"/>
            <w:tcBorders>
              <w:left w:val="nil"/>
              <w:right w:val="nil"/>
            </w:tcBorders>
            <w:shd w:val="clear" w:color="auto" w:fill="D2EAF1"/>
          </w:tcPr>
          <w:p w:rsidR="00A66BA0" w:rsidRPr="00A22364" w:rsidRDefault="00A66BA0" w:rsidP="00A22364">
            <w:pPr>
              <w:jc w:val="center"/>
              <w:rPr>
                <w:rFonts w:ascii="Bookman Old Style" w:hAnsi="Bookman Old Style"/>
                <w:sz w:val="20"/>
                <w:szCs w:val="20"/>
                <w:lang w:val="sq-AL"/>
              </w:rPr>
            </w:pPr>
            <w:r w:rsidRPr="00A22364">
              <w:rPr>
                <w:rFonts w:ascii="Bookman Old Style" w:hAnsi="Bookman Old Style"/>
                <w:sz w:val="20"/>
                <w:szCs w:val="20"/>
                <w:lang w:val="sq-AL"/>
              </w:rPr>
              <w:t>41</w:t>
            </w:r>
          </w:p>
        </w:tc>
        <w:tc>
          <w:tcPr>
            <w:tcW w:w="1157" w:type="dxa"/>
            <w:tcBorders>
              <w:left w:val="nil"/>
              <w:right w:val="nil"/>
            </w:tcBorders>
          </w:tcPr>
          <w:p w:rsidR="00A66BA0" w:rsidRPr="00A22364" w:rsidRDefault="00A66BA0" w:rsidP="00A22364">
            <w:pPr>
              <w:jc w:val="center"/>
              <w:rPr>
                <w:rFonts w:ascii="Bookman Old Style" w:hAnsi="Bookman Old Style"/>
                <w:sz w:val="20"/>
                <w:szCs w:val="20"/>
                <w:lang w:val="sq-AL"/>
              </w:rPr>
            </w:pPr>
            <w:r w:rsidRPr="00A22364">
              <w:rPr>
                <w:rFonts w:ascii="Bookman Old Style" w:hAnsi="Bookman Old Style"/>
                <w:sz w:val="20"/>
                <w:szCs w:val="20"/>
                <w:lang w:val="sq-AL"/>
              </w:rPr>
              <w:t>6.21</w:t>
            </w:r>
          </w:p>
        </w:tc>
        <w:tc>
          <w:tcPr>
            <w:tcW w:w="1980" w:type="dxa"/>
            <w:tcBorders>
              <w:left w:val="nil"/>
              <w:right w:val="nil"/>
            </w:tcBorders>
            <w:shd w:val="clear" w:color="auto" w:fill="D2EAF1"/>
          </w:tcPr>
          <w:p w:rsidR="00A66BA0" w:rsidRPr="00A22364" w:rsidRDefault="00A66BA0" w:rsidP="00A22364">
            <w:pPr>
              <w:jc w:val="center"/>
              <w:rPr>
                <w:rFonts w:ascii="Bookman Old Style" w:hAnsi="Bookman Old Style"/>
                <w:sz w:val="20"/>
                <w:szCs w:val="20"/>
                <w:lang w:val="sq-AL"/>
              </w:rPr>
            </w:pPr>
            <w:r w:rsidRPr="00A22364">
              <w:rPr>
                <w:rFonts w:ascii="Bookman Old Style" w:hAnsi="Bookman Old Style"/>
                <w:sz w:val="20"/>
                <w:szCs w:val="20"/>
                <w:lang w:val="sq-AL"/>
              </w:rPr>
              <w:t>108</w:t>
            </w:r>
          </w:p>
        </w:tc>
        <w:tc>
          <w:tcPr>
            <w:tcW w:w="1980" w:type="dxa"/>
            <w:tcBorders>
              <w:left w:val="nil"/>
            </w:tcBorders>
          </w:tcPr>
          <w:p w:rsidR="00A66BA0" w:rsidRPr="00A22364" w:rsidRDefault="00A66BA0" w:rsidP="00A22364">
            <w:pPr>
              <w:jc w:val="center"/>
              <w:rPr>
                <w:rFonts w:ascii="Bookman Old Style" w:hAnsi="Bookman Old Style"/>
                <w:b/>
                <w:bCs/>
                <w:sz w:val="20"/>
                <w:szCs w:val="20"/>
                <w:lang w:val="sq-AL"/>
              </w:rPr>
            </w:pPr>
            <w:r w:rsidRPr="00A22364">
              <w:rPr>
                <w:rFonts w:ascii="Bookman Old Style" w:hAnsi="Bookman Old Style"/>
                <w:b/>
                <w:bCs/>
                <w:sz w:val="20"/>
                <w:szCs w:val="20"/>
                <w:lang w:val="sq-AL"/>
              </w:rPr>
              <w:t>6.03</w:t>
            </w:r>
          </w:p>
        </w:tc>
      </w:tr>
      <w:tr w:rsidR="00A66BA0" w:rsidRPr="00A22364" w:rsidTr="009310C8">
        <w:trPr>
          <w:trHeight w:val="493"/>
        </w:trPr>
        <w:tc>
          <w:tcPr>
            <w:tcW w:w="2119" w:type="dxa"/>
            <w:tcBorders>
              <w:right w:val="nil"/>
            </w:tcBorders>
            <w:shd w:val="clear" w:color="auto" w:fill="DAEEF3"/>
          </w:tcPr>
          <w:p w:rsidR="00A66BA0" w:rsidRPr="00A22364" w:rsidRDefault="00A66BA0" w:rsidP="00A22364">
            <w:pPr>
              <w:jc w:val="center"/>
              <w:rPr>
                <w:rFonts w:ascii="Bookman Old Style" w:hAnsi="Bookman Old Style"/>
                <w:b/>
                <w:bCs/>
                <w:sz w:val="20"/>
                <w:szCs w:val="20"/>
                <w:lang w:val="sq-AL"/>
              </w:rPr>
            </w:pPr>
            <w:r w:rsidRPr="00A22364">
              <w:rPr>
                <w:rFonts w:ascii="Bookman Old Style" w:hAnsi="Bookman Old Style"/>
                <w:b/>
                <w:bCs/>
                <w:sz w:val="20"/>
                <w:szCs w:val="20"/>
                <w:lang w:val="sq-AL"/>
              </w:rPr>
              <w:t>2013</w:t>
            </w:r>
          </w:p>
        </w:tc>
        <w:tc>
          <w:tcPr>
            <w:tcW w:w="2440" w:type="dxa"/>
            <w:tcBorders>
              <w:left w:val="nil"/>
              <w:right w:val="nil"/>
            </w:tcBorders>
            <w:shd w:val="clear" w:color="auto" w:fill="DAEEF3"/>
          </w:tcPr>
          <w:p w:rsidR="00A66BA0" w:rsidRPr="00A22364" w:rsidRDefault="00A66BA0" w:rsidP="00A22364">
            <w:pPr>
              <w:jc w:val="center"/>
              <w:rPr>
                <w:rFonts w:ascii="Bookman Old Style" w:hAnsi="Bookman Old Style"/>
                <w:bCs/>
                <w:sz w:val="20"/>
                <w:szCs w:val="20"/>
                <w:lang w:val="sq-AL"/>
              </w:rPr>
            </w:pPr>
            <w:r w:rsidRPr="00A22364">
              <w:rPr>
                <w:rFonts w:ascii="Bookman Old Style" w:hAnsi="Bookman Old Style"/>
                <w:bCs/>
                <w:sz w:val="20"/>
                <w:szCs w:val="20"/>
                <w:lang w:val="sq-AL"/>
              </w:rPr>
              <w:t>28</w:t>
            </w:r>
          </w:p>
        </w:tc>
        <w:tc>
          <w:tcPr>
            <w:tcW w:w="1157" w:type="dxa"/>
            <w:tcBorders>
              <w:left w:val="nil"/>
              <w:right w:val="nil"/>
            </w:tcBorders>
            <w:shd w:val="clear" w:color="auto" w:fill="DAEEF3"/>
          </w:tcPr>
          <w:p w:rsidR="00A66BA0" w:rsidRPr="00A22364" w:rsidRDefault="00A66BA0" w:rsidP="00A22364">
            <w:pPr>
              <w:jc w:val="center"/>
              <w:rPr>
                <w:rFonts w:ascii="Bookman Old Style" w:hAnsi="Bookman Old Style"/>
                <w:bCs/>
                <w:sz w:val="20"/>
                <w:szCs w:val="20"/>
                <w:lang w:val="sq-AL"/>
              </w:rPr>
            </w:pPr>
            <w:r w:rsidRPr="00A22364">
              <w:rPr>
                <w:rFonts w:ascii="Bookman Old Style" w:hAnsi="Bookman Old Style"/>
                <w:bCs/>
                <w:sz w:val="20"/>
                <w:szCs w:val="20"/>
                <w:lang w:val="sq-AL"/>
              </w:rPr>
              <w:t>6.62</w:t>
            </w:r>
          </w:p>
        </w:tc>
        <w:tc>
          <w:tcPr>
            <w:tcW w:w="1980" w:type="dxa"/>
            <w:tcBorders>
              <w:left w:val="nil"/>
              <w:right w:val="nil"/>
            </w:tcBorders>
            <w:shd w:val="clear" w:color="auto" w:fill="DAEEF3"/>
          </w:tcPr>
          <w:p w:rsidR="00A66BA0" w:rsidRPr="00A22364" w:rsidRDefault="00A66BA0" w:rsidP="00A22364">
            <w:pPr>
              <w:jc w:val="center"/>
              <w:rPr>
                <w:rFonts w:ascii="Bookman Old Style" w:hAnsi="Bookman Old Style"/>
                <w:sz w:val="20"/>
                <w:szCs w:val="20"/>
                <w:lang w:val="sq-AL"/>
              </w:rPr>
            </w:pPr>
            <w:r w:rsidRPr="00A22364">
              <w:rPr>
                <w:rFonts w:ascii="Bookman Old Style" w:hAnsi="Bookman Old Style"/>
                <w:sz w:val="20"/>
                <w:szCs w:val="20"/>
                <w:lang w:val="sq-AL"/>
              </w:rPr>
              <w:t>Diplomohen ne 2016</w:t>
            </w:r>
          </w:p>
        </w:tc>
        <w:tc>
          <w:tcPr>
            <w:tcW w:w="1980" w:type="dxa"/>
            <w:tcBorders>
              <w:left w:val="nil"/>
            </w:tcBorders>
            <w:shd w:val="clear" w:color="auto" w:fill="DAEEF3"/>
          </w:tcPr>
          <w:p w:rsidR="00A66BA0" w:rsidRPr="00A22364" w:rsidRDefault="00A66BA0" w:rsidP="00A22364">
            <w:pPr>
              <w:jc w:val="center"/>
              <w:rPr>
                <w:rFonts w:ascii="Bookman Old Style" w:hAnsi="Bookman Old Style"/>
                <w:b/>
                <w:bCs/>
                <w:sz w:val="20"/>
                <w:szCs w:val="20"/>
                <w:lang w:val="sq-AL"/>
              </w:rPr>
            </w:pPr>
          </w:p>
        </w:tc>
      </w:tr>
      <w:tr w:rsidR="00A66BA0" w:rsidRPr="00A22364" w:rsidTr="009310C8">
        <w:trPr>
          <w:trHeight w:val="493"/>
        </w:trPr>
        <w:tc>
          <w:tcPr>
            <w:tcW w:w="2119" w:type="dxa"/>
            <w:tcBorders>
              <w:right w:val="nil"/>
            </w:tcBorders>
            <w:shd w:val="clear" w:color="auto" w:fill="DAEEF3"/>
          </w:tcPr>
          <w:p w:rsidR="00A66BA0" w:rsidRPr="00A22364" w:rsidRDefault="00A66BA0" w:rsidP="00A22364">
            <w:pPr>
              <w:jc w:val="center"/>
              <w:rPr>
                <w:rFonts w:ascii="Bookman Old Style" w:hAnsi="Bookman Old Style"/>
                <w:b/>
                <w:bCs/>
                <w:sz w:val="20"/>
                <w:szCs w:val="20"/>
                <w:lang w:val="sq-AL"/>
              </w:rPr>
            </w:pPr>
            <w:r w:rsidRPr="00A22364">
              <w:rPr>
                <w:rFonts w:ascii="Bookman Old Style" w:hAnsi="Bookman Old Style"/>
                <w:b/>
                <w:bCs/>
                <w:sz w:val="20"/>
                <w:szCs w:val="20"/>
                <w:lang w:val="sq-AL"/>
              </w:rPr>
              <w:t>2014</w:t>
            </w:r>
          </w:p>
        </w:tc>
        <w:tc>
          <w:tcPr>
            <w:tcW w:w="2440" w:type="dxa"/>
            <w:tcBorders>
              <w:left w:val="nil"/>
              <w:right w:val="nil"/>
            </w:tcBorders>
            <w:shd w:val="clear" w:color="auto" w:fill="DAEEF3"/>
          </w:tcPr>
          <w:p w:rsidR="00A66BA0" w:rsidRPr="00A22364" w:rsidRDefault="00A66BA0" w:rsidP="00A22364">
            <w:pPr>
              <w:jc w:val="center"/>
              <w:rPr>
                <w:rFonts w:ascii="Bookman Old Style" w:hAnsi="Bookman Old Style"/>
                <w:bCs/>
                <w:sz w:val="20"/>
                <w:szCs w:val="20"/>
                <w:highlight w:val="yellow"/>
                <w:lang w:val="sq-AL"/>
              </w:rPr>
            </w:pPr>
            <w:r w:rsidRPr="00A22364">
              <w:rPr>
                <w:rFonts w:ascii="Bookman Old Style" w:hAnsi="Bookman Old Style"/>
                <w:bCs/>
                <w:sz w:val="20"/>
                <w:szCs w:val="20"/>
                <w:lang w:val="sq-AL"/>
              </w:rPr>
              <w:t>50</w:t>
            </w:r>
          </w:p>
        </w:tc>
        <w:tc>
          <w:tcPr>
            <w:tcW w:w="1157" w:type="dxa"/>
            <w:tcBorders>
              <w:left w:val="nil"/>
              <w:right w:val="nil"/>
            </w:tcBorders>
            <w:shd w:val="clear" w:color="auto" w:fill="DAEEF3"/>
          </w:tcPr>
          <w:p w:rsidR="00A66BA0" w:rsidRPr="00A22364" w:rsidRDefault="00A66BA0" w:rsidP="00A22364">
            <w:pPr>
              <w:jc w:val="center"/>
              <w:rPr>
                <w:rFonts w:ascii="Bookman Old Style" w:hAnsi="Bookman Old Style"/>
                <w:bCs/>
                <w:sz w:val="20"/>
                <w:szCs w:val="20"/>
                <w:lang w:val="sq-AL"/>
              </w:rPr>
            </w:pPr>
            <w:r w:rsidRPr="00A22364">
              <w:rPr>
                <w:rFonts w:ascii="Bookman Old Style" w:hAnsi="Bookman Old Style"/>
                <w:bCs/>
                <w:sz w:val="20"/>
                <w:szCs w:val="20"/>
                <w:lang w:val="sq-AL"/>
              </w:rPr>
              <w:t>6.8</w:t>
            </w:r>
          </w:p>
        </w:tc>
        <w:tc>
          <w:tcPr>
            <w:tcW w:w="1980" w:type="dxa"/>
            <w:tcBorders>
              <w:left w:val="nil"/>
              <w:right w:val="nil"/>
            </w:tcBorders>
            <w:shd w:val="clear" w:color="auto" w:fill="DAEEF3"/>
          </w:tcPr>
          <w:p w:rsidR="00A66BA0" w:rsidRPr="00A22364" w:rsidRDefault="00A66BA0" w:rsidP="00A22364">
            <w:pPr>
              <w:jc w:val="center"/>
              <w:rPr>
                <w:rFonts w:ascii="Bookman Old Style" w:hAnsi="Bookman Old Style"/>
                <w:sz w:val="20"/>
                <w:szCs w:val="20"/>
                <w:lang w:val="sq-AL"/>
              </w:rPr>
            </w:pPr>
            <w:r w:rsidRPr="00A22364">
              <w:rPr>
                <w:rFonts w:ascii="Bookman Old Style" w:hAnsi="Bookman Old Style"/>
                <w:sz w:val="20"/>
                <w:szCs w:val="20"/>
                <w:lang w:val="sq-AL"/>
              </w:rPr>
              <w:t>Diplomohen në 2017</w:t>
            </w:r>
          </w:p>
        </w:tc>
        <w:tc>
          <w:tcPr>
            <w:tcW w:w="1980" w:type="dxa"/>
            <w:tcBorders>
              <w:left w:val="nil"/>
            </w:tcBorders>
            <w:shd w:val="clear" w:color="auto" w:fill="DAEEF3"/>
          </w:tcPr>
          <w:p w:rsidR="00A66BA0" w:rsidRPr="00A22364" w:rsidRDefault="00A66BA0" w:rsidP="00A22364">
            <w:pPr>
              <w:jc w:val="center"/>
              <w:rPr>
                <w:rFonts w:ascii="Bookman Old Style" w:hAnsi="Bookman Old Style"/>
                <w:b/>
                <w:bCs/>
                <w:sz w:val="20"/>
                <w:szCs w:val="20"/>
                <w:lang w:val="sq-AL"/>
              </w:rPr>
            </w:pPr>
          </w:p>
        </w:tc>
      </w:tr>
      <w:tr w:rsidR="00A66BA0" w:rsidRPr="00A22364" w:rsidTr="009310C8">
        <w:tc>
          <w:tcPr>
            <w:tcW w:w="2119" w:type="dxa"/>
            <w:tcBorders>
              <w:top w:val="double" w:sz="6" w:space="0" w:color="78C0D4"/>
              <w:left w:val="single" w:sz="8" w:space="0" w:color="78C0D4"/>
              <w:bottom w:val="single" w:sz="8" w:space="0" w:color="78C0D4"/>
              <w:right w:val="nil"/>
            </w:tcBorders>
          </w:tcPr>
          <w:p w:rsidR="00A66BA0" w:rsidRPr="00A22364" w:rsidRDefault="00A66BA0" w:rsidP="00A22364">
            <w:pPr>
              <w:jc w:val="center"/>
              <w:rPr>
                <w:rFonts w:ascii="Bookman Old Style" w:hAnsi="Bookman Old Style"/>
                <w:bCs/>
                <w:sz w:val="20"/>
                <w:szCs w:val="20"/>
                <w:lang w:val="sq-AL"/>
              </w:rPr>
            </w:pPr>
            <w:r w:rsidRPr="00A22364">
              <w:rPr>
                <w:rFonts w:ascii="Bookman Old Style" w:hAnsi="Bookman Old Style"/>
                <w:bCs/>
                <w:sz w:val="20"/>
                <w:szCs w:val="20"/>
                <w:lang w:val="sq-AL"/>
              </w:rPr>
              <w:t>2015</w:t>
            </w:r>
          </w:p>
        </w:tc>
        <w:tc>
          <w:tcPr>
            <w:tcW w:w="2440" w:type="dxa"/>
            <w:tcBorders>
              <w:top w:val="double" w:sz="6" w:space="0" w:color="78C0D4"/>
              <w:left w:val="nil"/>
              <w:bottom w:val="single" w:sz="8" w:space="0" w:color="78C0D4"/>
              <w:right w:val="nil"/>
            </w:tcBorders>
            <w:shd w:val="clear" w:color="auto" w:fill="D2EAF1"/>
          </w:tcPr>
          <w:p w:rsidR="00A66BA0" w:rsidRPr="00A22364" w:rsidRDefault="00A66BA0" w:rsidP="00A22364">
            <w:pPr>
              <w:jc w:val="center"/>
              <w:rPr>
                <w:rFonts w:ascii="Bookman Old Style" w:hAnsi="Bookman Old Style"/>
                <w:bCs/>
                <w:sz w:val="20"/>
                <w:szCs w:val="20"/>
                <w:highlight w:val="yellow"/>
                <w:lang w:val="sq-AL"/>
              </w:rPr>
            </w:pPr>
            <w:r w:rsidRPr="00A22364">
              <w:rPr>
                <w:rFonts w:ascii="Bookman Old Style" w:hAnsi="Bookman Old Style"/>
                <w:bCs/>
                <w:sz w:val="20"/>
                <w:szCs w:val="20"/>
                <w:lang w:val="sq-AL"/>
              </w:rPr>
              <w:t>103</w:t>
            </w:r>
          </w:p>
        </w:tc>
        <w:tc>
          <w:tcPr>
            <w:tcW w:w="1157" w:type="dxa"/>
            <w:tcBorders>
              <w:top w:val="double" w:sz="6" w:space="0" w:color="78C0D4"/>
              <w:left w:val="nil"/>
              <w:bottom w:val="single" w:sz="8" w:space="0" w:color="78C0D4"/>
              <w:right w:val="nil"/>
            </w:tcBorders>
          </w:tcPr>
          <w:p w:rsidR="00A66BA0" w:rsidRPr="00A22364" w:rsidRDefault="00A66BA0" w:rsidP="00A22364">
            <w:pPr>
              <w:jc w:val="center"/>
              <w:rPr>
                <w:rFonts w:ascii="Bookman Old Style" w:hAnsi="Bookman Old Style"/>
                <w:bCs/>
                <w:sz w:val="20"/>
                <w:szCs w:val="20"/>
                <w:lang w:val="sq-AL"/>
              </w:rPr>
            </w:pPr>
            <w:r w:rsidRPr="00A22364">
              <w:rPr>
                <w:rFonts w:ascii="Bookman Old Style" w:hAnsi="Bookman Old Style"/>
                <w:bCs/>
                <w:sz w:val="20"/>
                <w:szCs w:val="20"/>
                <w:lang w:val="sq-AL"/>
              </w:rPr>
              <w:t>7</w:t>
            </w:r>
          </w:p>
        </w:tc>
        <w:tc>
          <w:tcPr>
            <w:tcW w:w="1980" w:type="dxa"/>
            <w:tcBorders>
              <w:top w:val="double" w:sz="6" w:space="0" w:color="78C0D4"/>
              <w:left w:val="nil"/>
              <w:bottom w:val="single" w:sz="8" w:space="0" w:color="78C0D4"/>
              <w:right w:val="nil"/>
            </w:tcBorders>
            <w:shd w:val="clear" w:color="auto" w:fill="D2EAF1"/>
          </w:tcPr>
          <w:p w:rsidR="00A66BA0" w:rsidRPr="00A22364" w:rsidRDefault="00A66BA0" w:rsidP="00A22364">
            <w:pPr>
              <w:jc w:val="center"/>
              <w:rPr>
                <w:rFonts w:ascii="Bookman Old Style" w:hAnsi="Bookman Old Style"/>
                <w:bCs/>
                <w:sz w:val="20"/>
                <w:szCs w:val="20"/>
                <w:lang w:val="sq-AL"/>
              </w:rPr>
            </w:pPr>
            <w:r w:rsidRPr="00A22364">
              <w:rPr>
                <w:rFonts w:ascii="Bookman Old Style" w:hAnsi="Bookman Old Style"/>
                <w:bCs/>
                <w:sz w:val="20"/>
                <w:szCs w:val="20"/>
                <w:lang w:val="sq-AL"/>
              </w:rPr>
              <w:t>Diplomohen në 2018</w:t>
            </w:r>
          </w:p>
        </w:tc>
        <w:tc>
          <w:tcPr>
            <w:tcW w:w="1980" w:type="dxa"/>
            <w:tcBorders>
              <w:top w:val="double" w:sz="6" w:space="0" w:color="78C0D4"/>
              <w:left w:val="nil"/>
              <w:bottom w:val="single" w:sz="8" w:space="0" w:color="78C0D4"/>
              <w:right w:val="single" w:sz="8" w:space="0" w:color="78C0D4"/>
            </w:tcBorders>
          </w:tcPr>
          <w:p w:rsidR="00A66BA0" w:rsidRPr="00A22364" w:rsidRDefault="00A66BA0" w:rsidP="00A22364">
            <w:pPr>
              <w:jc w:val="center"/>
              <w:rPr>
                <w:rFonts w:ascii="Bookman Old Style" w:hAnsi="Bookman Old Style"/>
                <w:b/>
                <w:bCs/>
                <w:sz w:val="20"/>
                <w:szCs w:val="20"/>
                <w:lang w:val="sq-AL"/>
              </w:rPr>
            </w:pPr>
          </w:p>
        </w:tc>
      </w:tr>
      <w:tr w:rsidR="00A66BA0" w:rsidRPr="00A22364" w:rsidTr="009310C8">
        <w:tc>
          <w:tcPr>
            <w:tcW w:w="2119" w:type="dxa"/>
            <w:tcBorders>
              <w:top w:val="double" w:sz="6" w:space="0" w:color="78C0D4"/>
              <w:left w:val="single" w:sz="8" w:space="0" w:color="78C0D4"/>
              <w:bottom w:val="single" w:sz="8" w:space="0" w:color="78C0D4"/>
              <w:right w:val="nil"/>
            </w:tcBorders>
          </w:tcPr>
          <w:p w:rsidR="00A66BA0" w:rsidRPr="00A22364" w:rsidRDefault="00A66BA0" w:rsidP="00A22364">
            <w:pPr>
              <w:jc w:val="center"/>
              <w:rPr>
                <w:rFonts w:ascii="Bookman Old Style" w:hAnsi="Bookman Old Style"/>
                <w:b/>
                <w:bCs/>
                <w:sz w:val="20"/>
                <w:szCs w:val="20"/>
                <w:lang w:val="sq-AL"/>
              </w:rPr>
            </w:pPr>
            <w:r w:rsidRPr="00A22364">
              <w:rPr>
                <w:rFonts w:ascii="Bookman Old Style" w:hAnsi="Bookman Old Style"/>
                <w:b/>
                <w:bCs/>
                <w:sz w:val="20"/>
                <w:szCs w:val="20"/>
                <w:lang w:val="sq-AL"/>
              </w:rPr>
              <w:t>Në total</w:t>
            </w:r>
          </w:p>
        </w:tc>
        <w:tc>
          <w:tcPr>
            <w:tcW w:w="2440" w:type="dxa"/>
            <w:tcBorders>
              <w:top w:val="double" w:sz="6" w:space="0" w:color="78C0D4"/>
              <w:left w:val="nil"/>
              <w:bottom w:val="single" w:sz="8" w:space="0" w:color="78C0D4"/>
              <w:right w:val="nil"/>
            </w:tcBorders>
            <w:shd w:val="clear" w:color="auto" w:fill="D2EAF1"/>
          </w:tcPr>
          <w:p w:rsidR="00A66BA0" w:rsidRPr="00A22364" w:rsidRDefault="00A66BA0" w:rsidP="00A22364">
            <w:pPr>
              <w:jc w:val="center"/>
              <w:rPr>
                <w:rFonts w:ascii="Bookman Old Style" w:hAnsi="Bookman Old Style"/>
                <w:b/>
                <w:bCs/>
                <w:sz w:val="20"/>
                <w:szCs w:val="20"/>
                <w:lang w:val="sq-AL"/>
              </w:rPr>
            </w:pPr>
            <w:r w:rsidRPr="00A22364">
              <w:rPr>
                <w:rFonts w:ascii="Bookman Old Style" w:hAnsi="Bookman Old Style"/>
                <w:b/>
                <w:bCs/>
                <w:sz w:val="20"/>
                <w:szCs w:val="20"/>
                <w:lang w:val="sq-AL"/>
              </w:rPr>
              <w:t>452</w:t>
            </w:r>
          </w:p>
        </w:tc>
        <w:tc>
          <w:tcPr>
            <w:tcW w:w="1157" w:type="dxa"/>
            <w:tcBorders>
              <w:top w:val="double" w:sz="6" w:space="0" w:color="78C0D4"/>
              <w:left w:val="nil"/>
              <w:bottom w:val="single" w:sz="8" w:space="0" w:color="78C0D4"/>
              <w:right w:val="nil"/>
            </w:tcBorders>
          </w:tcPr>
          <w:p w:rsidR="00A66BA0" w:rsidRPr="00A22364" w:rsidRDefault="00A66BA0" w:rsidP="00A22364">
            <w:pPr>
              <w:jc w:val="center"/>
              <w:rPr>
                <w:rFonts w:ascii="Bookman Old Style" w:hAnsi="Bookman Old Style"/>
                <w:b/>
                <w:bCs/>
                <w:sz w:val="20"/>
                <w:szCs w:val="20"/>
                <w:lang w:val="sq-AL"/>
              </w:rPr>
            </w:pPr>
          </w:p>
        </w:tc>
        <w:tc>
          <w:tcPr>
            <w:tcW w:w="1980" w:type="dxa"/>
            <w:tcBorders>
              <w:top w:val="double" w:sz="6" w:space="0" w:color="78C0D4"/>
              <w:left w:val="nil"/>
              <w:bottom w:val="single" w:sz="8" w:space="0" w:color="78C0D4"/>
              <w:right w:val="nil"/>
            </w:tcBorders>
            <w:shd w:val="clear" w:color="auto" w:fill="D2EAF1"/>
          </w:tcPr>
          <w:p w:rsidR="00A66BA0" w:rsidRPr="00A22364" w:rsidRDefault="00A66BA0" w:rsidP="00A22364">
            <w:pPr>
              <w:jc w:val="center"/>
              <w:rPr>
                <w:rFonts w:ascii="Bookman Old Style" w:hAnsi="Bookman Old Style"/>
                <w:b/>
                <w:bCs/>
                <w:sz w:val="20"/>
                <w:szCs w:val="20"/>
                <w:lang w:val="sq-AL"/>
              </w:rPr>
            </w:pPr>
            <w:r w:rsidRPr="00A22364">
              <w:rPr>
                <w:rFonts w:ascii="Bookman Old Style" w:hAnsi="Bookman Old Style"/>
                <w:b/>
                <w:bCs/>
                <w:sz w:val="20"/>
                <w:szCs w:val="20"/>
                <w:lang w:val="sq-AL"/>
              </w:rPr>
              <w:t>260</w:t>
            </w:r>
          </w:p>
        </w:tc>
        <w:tc>
          <w:tcPr>
            <w:tcW w:w="1980" w:type="dxa"/>
            <w:tcBorders>
              <w:top w:val="double" w:sz="6" w:space="0" w:color="78C0D4"/>
              <w:left w:val="nil"/>
              <w:bottom w:val="single" w:sz="8" w:space="0" w:color="78C0D4"/>
              <w:right w:val="single" w:sz="8" w:space="0" w:color="78C0D4"/>
            </w:tcBorders>
          </w:tcPr>
          <w:p w:rsidR="00A66BA0" w:rsidRPr="00A22364" w:rsidRDefault="00A66BA0" w:rsidP="00A22364">
            <w:pPr>
              <w:jc w:val="center"/>
              <w:rPr>
                <w:rFonts w:ascii="Bookman Old Style" w:hAnsi="Bookman Old Style"/>
                <w:b/>
                <w:bCs/>
                <w:sz w:val="20"/>
                <w:szCs w:val="20"/>
                <w:lang w:val="sq-AL"/>
              </w:rPr>
            </w:pPr>
          </w:p>
        </w:tc>
      </w:tr>
    </w:tbl>
    <w:p w:rsidR="00FE4902" w:rsidRPr="00A22364" w:rsidRDefault="00FE4902" w:rsidP="00A22364">
      <w:pPr>
        <w:autoSpaceDE w:val="0"/>
        <w:autoSpaceDN w:val="0"/>
        <w:adjustRightInd w:val="0"/>
        <w:jc w:val="both"/>
        <w:rPr>
          <w:rFonts w:ascii="Bookman Old Style" w:hAnsi="Bookman Old Style"/>
          <w:sz w:val="20"/>
          <w:szCs w:val="20"/>
          <w:lang w:val="sq-AL"/>
        </w:rPr>
      </w:pPr>
    </w:p>
    <w:p w:rsidR="00A66BA0" w:rsidRDefault="00417911" w:rsidP="00A22364">
      <w:pPr>
        <w:autoSpaceDE w:val="0"/>
        <w:autoSpaceDN w:val="0"/>
        <w:adjustRightInd w:val="0"/>
        <w:jc w:val="both"/>
        <w:rPr>
          <w:rFonts w:ascii="Bookman Old Style" w:hAnsi="Bookman Old Style"/>
          <w:sz w:val="20"/>
          <w:szCs w:val="20"/>
          <w:lang w:val="sq-AL"/>
        </w:rPr>
      </w:pPr>
      <w:r w:rsidRPr="00A22364">
        <w:rPr>
          <w:rFonts w:ascii="Bookman Old Style" w:hAnsi="Bookman Old Style"/>
          <w:sz w:val="20"/>
          <w:szCs w:val="20"/>
          <w:lang w:val="sq-AL"/>
        </w:rPr>
        <w:t>Nga vizita n</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 xml:space="preserve"> institucion, dhe konkretisht n</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 xml:space="preserve"> sekretari, u vu re nj</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 xml:space="preserve"> num</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r m</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 xml:space="preserve"> i madh student</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sh t</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 xml:space="preserve"> cil</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t rezultonin nga transferimet. K</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shtu viti akademik 2014-2015, ka n</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 xml:space="preserve"> regjist</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r 214 student</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 xml:space="preserve"> nd</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r t</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 xml:space="preserve"> cil</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t vet</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m 50 jan</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 xml:space="preserve"> t</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 xml:space="preserve"> regjistruar p</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r her</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 xml:space="preserve"> t</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 xml:space="preserve"> par</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 e dh</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n</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 xml:space="preserve"> </w:t>
      </w:r>
      <w:r w:rsidR="00FE4902" w:rsidRPr="00A22364">
        <w:rPr>
          <w:rFonts w:ascii="Bookman Old Style" w:hAnsi="Bookman Old Style"/>
          <w:sz w:val="20"/>
          <w:szCs w:val="20"/>
          <w:lang w:val="sq-AL"/>
        </w:rPr>
        <w:t xml:space="preserve">kjo </w:t>
      </w:r>
      <w:r w:rsidRPr="00A22364">
        <w:rPr>
          <w:rFonts w:ascii="Bookman Old Style" w:hAnsi="Bookman Old Style"/>
          <w:sz w:val="20"/>
          <w:szCs w:val="20"/>
          <w:lang w:val="sq-AL"/>
        </w:rPr>
        <w:t>q</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 xml:space="preserve"> merret nga kjo tabel</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 Prej tyre, 11 jan</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 xml:space="preserve"> pa num</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r matrikullimi akoma p</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r arsye t</w:t>
      </w:r>
      <w:r w:rsidR="00FE4902" w:rsidRPr="00A22364">
        <w:rPr>
          <w:rFonts w:ascii="Bookman Old Style" w:hAnsi="Bookman Old Style"/>
          <w:sz w:val="20"/>
          <w:szCs w:val="20"/>
          <w:lang w:val="sq-AL"/>
        </w:rPr>
        <w:t>ë</w:t>
      </w:r>
      <w:r w:rsidRPr="00A22364">
        <w:rPr>
          <w:rFonts w:ascii="Bookman Old Style" w:hAnsi="Bookman Old Style"/>
          <w:sz w:val="20"/>
          <w:szCs w:val="20"/>
          <w:lang w:val="sq-AL"/>
        </w:rPr>
        <w:t xml:space="preserve"> ndryshme. </w:t>
      </w:r>
      <w:r w:rsidR="00955F52">
        <w:rPr>
          <w:rFonts w:ascii="Bookman Old Style" w:hAnsi="Bookman Old Style"/>
          <w:sz w:val="20"/>
          <w:szCs w:val="20"/>
          <w:lang w:val="sq-AL"/>
        </w:rPr>
        <w:t>Deri tani ky program studimi ka 260 student</w:t>
      </w:r>
      <w:r w:rsidR="005345E4">
        <w:rPr>
          <w:rFonts w:ascii="Bookman Old Style" w:hAnsi="Bookman Old Style"/>
          <w:sz w:val="20"/>
          <w:szCs w:val="20"/>
          <w:lang w:val="sq-AL"/>
        </w:rPr>
        <w:t>ë</w:t>
      </w:r>
      <w:r w:rsidR="00955F52">
        <w:rPr>
          <w:rFonts w:ascii="Bookman Old Style" w:hAnsi="Bookman Old Style"/>
          <w:sz w:val="20"/>
          <w:szCs w:val="20"/>
          <w:lang w:val="sq-AL"/>
        </w:rPr>
        <w:t xml:space="preserve"> t</w:t>
      </w:r>
      <w:r w:rsidR="005345E4">
        <w:rPr>
          <w:rFonts w:ascii="Bookman Old Style" w:hAnsi="Bookman Old Style"/>
          <w:sz w:val="20"/>
          <w:szCs w:val="20"/>
          <w:lang w:val="sq-AL"/>
        </w:rPr>
        <w:t>ë</w:t>
      </w:r>
      <w:r w:rsidR="00955F52">
        <w:rPr>
          <w:rFonts w:ascii="Bookman Old Style" w:hAnsi="Bookman Old Style"/>
          <w:sz w:val="20"/>
          <w:szCs w:val="20"/>
          <w:lang w:val="sq-AL"/>
        </w:rPr>
        <w:t xml:space="preserve"> diplomuar, mgjse programi </w:t>
      </w:r>
      <w:r w:rsidR="005345E4">
        <w:rPr>
          <w:rFonts w:ascii="Bookman Old Style" w:hAnsi="Bookman Old Style"/>
          <w:sz w:val="20"/>
          <w:szCs w:val="20"/>
          <w:lang w:val="sq-AL"/>
        </w:rPr>
        <w:t>ë</w:t>
      </w:r>
      <w:r w:rsidR="00955F52">
        <w:rPr>
          <w:rFonts w:ascii="Bookman Old Style" w:hAnsi="Bookman Old Style"/>
          <w:sz w:val="20"/>
          <w:szCs w:val="20"/>
          <w:lang w:val="sq-AL"/>
        </w:rPr>
        <w:t>sht</w:t>
      </w:r>
      <w:r w:rsidR="005345E4">
        <w:rPr>
          <w:rFonts w:ascii="Bookman Old Style" w:hAnsi="Bookman Old Style"/>
          <w:sz w:val="20"/>
          <w:szCs w:val="20"/>
          <w:lang w:val="sq-AL"/>
        </w:rPr>
        <w:t>ë</w:t>
      </w:r>
      <w:r w:rsidR="00955F52">
        <w:rPr>
          <w:rFonts w:ascii="Bookman Old Style" w:hAnsi="Bookman Old Style"/>
          <w:sz w:val="20"/>
          <w:szCs w:val="20"/>
          <w:lang w:val="sq-AL"/>
        </w:rPr>
        <w:t xml:space="preserve"> i pa akredituar, dhe institucioni </w:t>
      </w:r>
      <w:r w:rsidR="005345E4">
        <w:rPr>
          <w:rFonts w:ascii="Bookman Old Style" w:hAnsi="Bookman Old Style"/>
          <w:sz w:val="20"/>
          <w:szCs w:val="20"/>
          <w:lang w:val="sq-AL"/>
        </w:rPr>
        <w:t>ë</w:t>
      </w:r>
      <w:r w:rsidR="00955F52">
        <w:rPr>
          <w:rFonts w:ascii="Bookman Old Style" w:hAnsi="Bookman Old Style"/>
          <w:sz w:val="20"/>
          <w:szCs w:val="20"/>
          <w:lang w:val="sq-AL"/>
        </w:rPr>
        <w:t>sht</w:t>
      </w:r>
      <w:r w:rsidR="005345E4">
        <w:rPr>
          <w:rFonts w:ascii="Bookman Old Style" w:hAnsi="Bookman Old Style"/>
          <w:sz w:val="20"/>
          <w:szCs w:val="20"/>
          <w:lang w:val="sq-AL"/>
        </w:rPr>
        <w:t>ë</w:t>
      </w:r>
      <w:r w:rsidR="00955F52">
        <w:rPr>
          <w:rFonts w:ascii="Bookman Old Style" w:hAnsi="Bookman Old Style"/>
          <w:sz w:val="20"/>
          <w:szCs w:val="20"/>
          <w:lang w:val="sq-AL"/>
        </w:rPr>
        <w:t xml:space="preserve"> n</w:t>
      </w:r>
      <w:r w:rsidR="005345E4">
        <w:rPr>
          <w:rFonts w:ascii="Bookman Old Style" w:hAnsi="Bookman Old Style"/>
          <w:sz w:val="20"/>
          <w:szCs w:val="20"/>
          <w:lang w:val="sq-AL"/>
        </w:rPr>
        <w:t>ë</w:t>
      </w:r>
      <w:r w:rsidR="00955F52">
        <w:rPr>
          <w:rFonts w:ascii="Bookman Old Style" w:hAnsi="Bookman Old Style"/>
          <w:sz w:val="20"/>
          <w:szCs w:val="20"/>
          <w:lang w:val="sq-AL"/>
        </w:rPr>
        <w:t xml:space="preserve"> proces t</w:t>
      </w:r>
      <w:r w:rsidR="005345E4">
        <w:rPr>
          <w:rFonts w:ascii="Bookman Old Style" w:hAnsi="Bookman Old Style"/>
          <w:sz w:val="20"/>
          <w:szCs w:val="20"/>
          <w:lang w:val="sq-AL"/>
        </w:rPr>
        <w:t>ë</w:t>
      </w:r>
      <w:r w:rsidR="00955F52">
        <w:rPr>
          <w:rFonts w:ascii="Bookman Old Style" w:hAnsi="Bookman Old Style"/>
          <w:sz w:val="20"/>
          <w:szCs w:val="20"/>
          <w:lang w:val="sq-AL"/>
        </w:rPr>
        <w:t xml:space="preserve"> akreditimit institucional. </w:t>
      </w:r>
    </w:p>
    <w:p w:rsidR="00955F52" w:rsidRPr="00A22364" w:rsidRDefault="00955F52" w:rsidP="00A22364">
      <w:pPr>
        <w:autoSpaceDE w:val="0"/>
        <w:autoSpaceDN w:val="0"/>
        <w:adjustRightInd w:val="0"/>
        <w:jc w:val="both"/>
        <w:rPr>
          <w:rFonts w:ascii="Bookman Old Style" w:hAnsi="Bookman Old Style"/>
          <w:sz w:val="20"/>
          <w:szCs w:val="20"/>
          <w:lang w:val="sq-AL"/>
        </w:rPr>
      </w:pPr>
      <w:r>
        <w:rPr>
          <w:rFonts w:ascii="Bookman Old Style" w:hAnsi="Bookman Old Style"/>
          <w:sz w:val="20"/>
          <w:szCs w:val="20"/>
          <w:lang w:val="sq-AL"/>
        </w:rPr>
        <w:t>Departamenti dhe zyra e karrier</w:t>
      </w:r>
      <w:r w:rsidR="005345E4">
        <w:rPr>
          <w:rFonts w:ascii="Bookman Old Style" w:hAnsi="Bookman Old Style"/>
          <w:sz w:val="20"/>
          <w:szCs w:val="20"/>
          <w:lang w:val="sq-AL"/>
        </w:rPr>
        <w:t>ë</w:t>
      </w:r>
      <w:r>
        <w:rPr>
          <w:rFonts w:ascii="Bookman Old Style" w:hAnsi="Bookman Old Style"/>
          <w:sz w:val="20"/>
          <w:szCs w:val="20"/>
          <w:lang w:val="sq-AL"/>
        </w:rPr>
        <w:t>s nuk kan</w:t>
      </w:r>
      <w:r w:rsidR="005345E4">
        <w:rPr>
          <w:rFonts w:ascii="Bookman Old Style" w:hAnsi="Bookman Old Style"/>
          <w:sz w:val="20"/>
          <w:szCs w:val="20"/>
          <w:lang w:val="sq-AL"/>
        </w:rPr>
        <w:t>ë</w:t>
      </w:r>
      <w:r>
        <w:rPr>
          <w:rFonts w:ascii="Bookman Old Style" w:hAnsi="Bookman Old Style"/>
          <w:sz w:val="20"/>
          <w:szCs w:val="20"/>
          <w:lang w:val="sq-AL"/>
        </w:rPr>
        <w:t xml:space="preserve"> informacion rreth vazhdim</w:t>
      </w:r>
      <w:r w:rsidR="005345E4">
        <w:rPr>
          <w:rFonts w:ascii="Bookman Old Style" w:hAnsi="Bookman Old Style"/>
          <w:sz w:val="20"/>
          <w:szCs w:val="20"/>
          <w:lang w:val="sq-AL"/>
        </w:rPr>
        <w:t>ë</w:t>
      </w:r>
      <w:r>
        <w:rPr>
          <w:rFonts w:ascii="Bookman Old Style" w:hAnsi="Bookman Old Style"/>
          <w:sz w:val="20"/>
          <w:szCs w:val="20"/>
          <w:lang w:val="sq-AL"/>
        </w:rPr>
        <w:t>sis</w:t>
      </w:r>
      <w:r w:rsidR="005345E4">
        <w:rPr>
          <w:rFonts w:ascii="Bookman Old Style" w:hAnsi="Bookman Old Style"/>
          <w:sz w:val="20"/>
          <w:szCs w:val="20"/>
          <w:lang w:val="sq-AL"/>
        </w:rPr>
        <w:t>ë</w:t>
      </w:r>
      <w:r>
        <w:rPr>
          <w:rFonts w:ascii="Bookman Old Style" w:hAnsi="Bookman Old Style"/>
          <w:sz w:val="20"/>
          <w:szCs w:val="20"/>
          <w:lang w:val="sq-AL"/>
        </w:rPr>
        <w:t xml:space="preserve"> t</w:t>
      </w:r>
      <w:r w:rsidR="005345E4">
        <w:rPr>
          <w:rFonts w:ascii="Bookman Old Style" w:hAnsi="Bookman Old Style"/>
          <w:sz w:val="20"/>
          <w:szCs w:val="20"/>
          <w:lang w:val="sq-AL"/>
        </w:rPr>
        <w:t>ë</w:t>
      </w:r>
      <w:r>
        <w:rPr>
          <w:rFonts w:ascii="Bookman Old Style" w:hAnsi="Bookman Old Style"/>
          <w:sz w:val="20"/>
          <w:szCs w:val="20"/>
          <w:lang w:val="sq-AL"/>
        </w:rPr>
        <w:t xml:space="preserve"> k</w:t>
      </w:r>
      <w:r w:rsidR="005345E4">
        <w:rPr>
          <w:rFonts w:ascii="Bookman Old Style" w:hAnsi="Bookman Old Style"/>
          <w:sz w:val="20"/>
          <w:szCs w:val="20"/>
          <w:lang w:val="sq-AL"/>
        </w:rPr>
        <w:t>ë</w:t>
      </w:r>
      <w:r>
        <w:rPr>
          <w:rFonts w:ascii="Bookman Old Style" w:hAnsi="Bookman Old Style"/>
          <w:sz w:val="20"/>
          <w:szCs w:val="20"/>
          <w:lang w:val="sq-AL"/>
        </w:rPr>
        <w:t>tyre student</w:t>
      </w:r>
      <w:r w:rsidR="005345E4">
        <w:rPr>
          <w:rFonts w:ascii="Bookman Old Style" w:hAnsi="Bookman Old Style"/>
          <w:sz w:val="20"/>
          <w:szCs w:val="20"/>
          <w:lang w:val="sq-AL"/>
        </w:rPr>
        <w:t>ë</w:t>
      </w:r>
      <w:r>
        <w:rPr>
          <w:rFonts w:ascii="Bookman Old Style" w:hAnsi="Bookman Old Style"/>
          <w:sz w:val="20"/>
          <w:szCs w:val="20"/>
          <w:lang w:val="sq-AL"/>
        </w:rPr>
        <w:t>ve t</w:t>
      </w:r>
      <w:r w:rsidR="005345E4">
        <w:rPr>
          <w:rFonts w:ascii="Bookman Old Style" w:hAnsi="Bookman Old Style"/>
          <w:sz w:val="20"/>
          <w:szCs w:val="20"/>
          <w:lang w:val="sq-AL"/>
        </w:rPr>
        <w:t>ë</w:t>
      </w:r>
      <w:r>
        <w:rPr>
          <w:rFonts w:ascii="Bookman Old Style" w:hAnsi="Bookman Old Style"/>
          <w:sz w:val="20"/>
          <w:szCs w:val="20"/>
          <w:lang w:val="sq-AL"/>
        </w:rPr>
        <w:t xml:space="preserve"> diplomuar. Ky fakt jepet dhe n</w:t>
      </w:r>
      <w:r w:rsidR="005345E4">
        <w:rPr>
          <w:rFonts w:ascii="Bookman Old Style" w:hAnsi="Bookman Old Style"/>
          <w:sz w:val="20"/>
          <w:szCs w:val="20"/>
          <w:lang w:val="sq-AL"/>
        </w:rPr>
        <w:t>ë</w:t>
      </w:r>
      <w:r>
        <w:rPr>
          <w:rFonts w:ascii="Bookman Old Style" w:hAnsi="Bookman Old Style"/>
          <w:sz w:val="20"/>
          <w:szCs w:val="20"/>
          <w:lang w:val="sq-AL"/>
        </w:rPr>
        <w:t xml:space="preserve"> RVB. </w:t>
      </w:r>
    </w:p>
    <w:p w:rsidR="00135DCF" w:rsidRPr="00DC723C" w:rsidRDefault="00492906" w:rsidP="00492906">
      <w:pPr>
        <w:autoSpaceDE w:val="0"/>
        <w:autoSpaceDN w:val="0"/>
        <w:adjustRightInd w:val="0"/>
        <w:jc w:val="both"/>
        <w:rPr>
          <w:rFonts w:ascii="Bookman Old Style" w:hAnsi="Bookman Old Style"/>
          <w:b/>
          <w:sz w:val="20"/>
          <w:szCs w:val="20"/>
          <w:lang w:val="sq-AL"/>
        </w:rPr>
      </w:pPr>
      <w:r w:rsidRPr="00DC723C">
        <w:rPr>
          <w:rFonts w:ascii="Bookman Old Style" w:hAnsi="Bookman Old Style"/>
          <w:b/>
          <w:sz w:val="20"/>
          <w:szCs w:val="20"/>
          <w:lang w:val="sq-AL"/>
        </w:rPr>
        <w:t xml:space="preserve">Kalueshmëria e studentëve dhe problemet që lidhen me të:  </w:t>
      </w:r>
    </w:p>
    <w:p w:rsidR="00492906" w:rsidRDefault="00135DCF" w:rsidP="00492906">
      <w:pPr>
        <w:autoSpaceDE w:val="0"/>
        <w:autoSpaceDN w:val="0"/>
        <w:adjustRightInd w:val="0"/>
        <w:jc w:val="both"/>
        <w:rPr>
          <w:b/>
          <w:lang w:val="sq-AL"/>
        </w:rPr>
      </w:pPr>
      <w:r w:rsidRPr="00135DCF">
        <w:rPr>
          <w:rFonts w:ascii="Bookman Old Style" w:hAnsi="Bookman Old Style"/>
          <w:sz w:val="20"/>
          <w:szCs w:val="20"/>
          <w:lang w:val="sq-AL"/>
        </w:rPr>
        <w:t>N</w:t>
      </w:r>
      <w:r w:rsidR="005345E4">
        <w:rPr>
          <w:rFonts w:ascii="Bookman Old Style" w:hAnsi="Bookman Old Style"/>
          <w:sz w:val="20"/>
          <w:szCs w:val="20"/>
          <w:lang w:val="sq-AL"/>
        </w:rPr>
        <w:t>ë</w:t>
      </w:r>
      <w:r w:rsidRPr="00135DCF">
        <w:rPr>
          <w:rFonts w:ascii="Bookman Old Style" w:hAnsi="Bookman Old Style"/>
          <w:sz w:val="20"/>
          <w:szCs w:val="20"/>
          <w:lang w:val="sq-AL"/>
        </w:rPr>
        <w:t xml:space="preserve"> RVB nuk jepen t</w:t>
      </w:r>
      <w:r w:rsidR="005345E4">
        <w:rPr>
          <w:rFonts w:ascii="Bookman Old Style" w:hAnsi="Bookman Old Style"/>
          <w:sz w:val="20"/>
          <w:szCs w:val="20"/>
          <w:lang w:val="sq-AL"/>
        </w:rPr>
        <w:t>ë</w:t>
      </w:r>
      <w:r w:rsidRPr="00135DCF">
        <w:rPr>
          <w:rFonts w:ascii="Bookman Old Style" w:hAnsi="Bookman Old Style"/>
          <w:sz w:val="20"/>
          <w:szCs w:val="20"/>
          <w:lang w:val="sq-AL"/>
        </w:rPr>
        <w:t xml:space="preserve"> dh</w:t>
      </w:r>
      <w:r w:rsidR="005345E4">
        <w:rPr>
          <w:rFonts w:ascii="Bookman Old Style" w:hAnsi="Bookman Old Style"/>
          <w:sz w:val="20"/>
          <w:szCs w:val="20"/>
          <w:lang w:val="sq-AL"/>
        </w:rPr>
        <w:t>ë</w:t>
      </w:r>
      <w:r w:rsidRPr="00135DCF">
        <w:rPr>
          <w:rFonts w:ascii="Bookman Old Style" w:hAnsi="Bookman Old Style"/>
          <w:sz w:val="20"/>
          <w:szCs w:val="20"/>
          <w:lang w:val="sq-AL"/>
        </w:rPr>
        <w:t>na rreth kalueshm</w:t>
      </w:r>
      <w:r w:rsidR="005345E4">
        <w:rPr>
          <w:rFonts w:ascii="Bookman Old Style" w:hAnsi="Bookman Old Style"/>
          <w:sz w:val="20"/>
          <w:szCs w:val="20"/>
          <w:lang w:val="sq-AL"/>
        </w:rPr>
        <w:t>ë</w:t>
      </w:r>
      <w:r w:rsidRPr="00135DCF">
        <w:rPr>
          <w:rFonts w:ascii="Bookman Old Style" w:hAnsi="Bookman Old Style"/>
          <w:sz w:val="20"/>
          <w:szCs w:val="20"/>
          <w:lang w:val="sq-AL"/>
        </w:rPr>
        <w:t>ris</w:t>
      </w:r>
      <w:r w:rsidR="005345E4">
        <w:rPr>
          <w:rFonts w:ascii="Bookman Old Style" w:hAnsi="Bookman Old Style"/>
          <w:sz w:val="20"/>
          <w:szCs w:val="20"/>
          <w:lang w:val="sq-AL"/>
        </w:rPr>
        <w:t>ë</w:t>
      </w:r>
      <w:r w:rsidRPr="00135DCF">
        <w:rPr>
          <w:rFonts w:ascii="Bookman Old Style" w:hAnsi="Bookman Old Style"/>
          <w:sz w:val="20"/>
          <w:szCs w:val="20"/>
          <w:lang w:val="sq-AL"/>
        </w:rPr>
        <w:t xml:space="preserve"> s</w:t>
      </w:r>
      <w:r w:rsidR="005345E4">
        <w:rPr>
          <w:rFonts w:ascii="Bookman Old Style" w:hAnsi="Bookman Old Style"/>
          <w:sz w:val="20"/>
          <w:szCs w:val="20"/>
          <w:lang w:val="sq-AL"/>
        </w:rPr>
        <w:t>ë</w:t>
      </w:r>
      <w:r w:rsidRPr="00135DCF">
        <w:rPr>
          <w:rFonts w:ascii="Bookman Old Style" w:hAnsi="Bookman Old Style"/>
          <w:sz w:val="20"/>
          <w:szCs w:val="20"/>
          <w:lang w:val="sq-AL"/>
        </w:rPr>
        <w:t xml:space="preserve"> student</w:t>
      </w:r>
      <w:r w:rsidR="005345E4">
        <w:rPr>
          <w:rFonts w:ascii="Bookman Old Style" w:hAnsi="Bookman Old Style"/>
          <w:sz w:val="20"/>
          <w:szCs w:val="20"/>
          <w:lang w:val="sq-AL"/>
        </w:rPr>
        <w:t>ë</w:t>
      </w:r>
      <w:r w:rsidRPr="00135DCF">
        <w:rPr>
          <w:rFonts w:ascii="Bookman Old Style" w:hAnsi="Bookman Old Style"/>
          <w:sz w:val="20"/>
          <w:szCs w:val="20"/>
          <w:lang w:val="sq-AL"/>
        </w:rPr>
        <w:t>ve. Nga vizita n</w:t>
      </w:r>
      <w:r w:rsidR="005345E4">
        <w:rPr>
          <w:rFonts w:ascii="Bookman Old Style" w:hAnsi="Bookman Old Style"/>
          <w:sz w:val="20"/>
          <w:szCs w:val="20"/>
          <w:lang w:val="sq-AL"/>
        </w:rPr>
        <w:t>ë</w:t>
      </w:r>
      <w:r w:rsidRPr="00135DCF">
        <w:rPr>
          <w:rFonts w:ascii="Bookman Old Style" w:hAnsi="Bookman Old Style"/>
          <w:sz w:val="20"/>
          <w:szCs w:val="20"/>
          <w:lang w:val="sq-AL"/>
        </w:rPr>
        <w:t xml:space="preserve"> institucion, iu k</w:t>
      </w:r>
      <w:r w:rsidR="005345E4">
        <w:rPr>
          <w:rFonts w:ascii="Bookman Old Style" w:hAnsi="Bookman Old Style"/>
          <w:sz w:val="20"/>
          <w:szCs w:val="20"/>
          <w:lang w:val="sq-AL"/>
        </w:rPr>
        <w:t>ë</w:t>
      </w:r>
      <w:r w:rsidRPr="00135DCF">
        <w:rPr>
          <w:rFonts w:ascii="Bookman Old Style" w:hAnsi="Bookman Old Style"/>
          <w:sz w:val="20"/>
          <w:szCs w:val="20"/>
          <w:lang w:val="sq-AL"/>
        </w:rPr>
        <w:t>rkua sekretaris</w:t>
      </w:r>
      <w:r w:rsidR="005345E4">
        <w:rPr>
          <w:rFonts w:ascii="Bookman Old Style" w:hAnsi="Bookman Old Style"/>
          <w:sz w:val="20"/>
          <w:szCs w:val="20"/>
          <w:lang w:val="sq-AL"/>
        </w:rPr>
        <w:t>ë</w:t>
      </w:r>
      <w:r w:rsidRPr="00135DCF">
        <w:rPr>
          <w:rFonts w:ascii="Bookman Old Style" w:hAnsi="Bookman Old Style"/>
          <w:sz w:val="20"/>
          <w:szCs w:val="20"/>
          <w:lang w:val="sq-AL"/>
        </w:rPr>
        <w:t xml:space="preserve"> m</w:t>
      </w:r>
      <w:r w:rsidR="005345E4">
        <w:rPr>
          <w:rFonts w:ascii="Bookman Old Style" w:hAnsi="Bookman Old Style"/>
          <w:sz w:val="20"/>
          <w:szCs w:val="20"/>
          <w:lang w:val="sq-AL"/>
        </w:rPr>
        <w:t>ë</w:t>
      </w:r>
      <w:r w:rsidRPr="00135DCF">
        <w:rPr>
          <w:rFonts w:ascii="Bookman Old Style" w:hAnsi="Bookman Old Style"/>
          <w:sz w:val="20"/>
          <w:szCs w:val="20"/>
          <w:lang w:val="sq-AL"/>
        </w:rPr>
        <w:t>simore p</w:t>
      </w:r>
      <w:r w:rsidR="005345E4">
        <w:rPr>
          <w:rFonts w:ascii="Bookman Old Style" w:hAnsi="Bookman Old Style"/>
          <w:sz w:val="20"/>
          <w:szCs w:val="20"/>
          <w:lang w:val="sq-AL"/>
        </w:rPr>
        <w:t>ë</w:t>
      </w:r>
      <w:r w:rsidRPr="00135DCF">
        <w:rPr>
          <w:rFonts w:ascii="Bookman Old Style" w:hAnsi="Bookman Old Style"/>
          <w:sz w:val="20"/>
          <w:szCs w:val="20"/>
          <w:lang w:val="sq-AL"/>
        </w:rPr>
        <w:t>rgatitja e nj</w:t>
      </w:r>
      <w:r w:rsidR="005345E4">
        <w:rPr>
          <w:rFonts w:ascii="Bookman Old Style" w:hAnsi="Bookman Old Style"/>
          <w:sz w:val="20"/>
          <w:szCs w:val="20"/>
          <w:lang w:val="sq-AL"/>
        </w:rPr>
        <w:t>ë</w:t>
      </w:r>
      <w:r w:rsidRPr="00135DCF">
        <w:rPr>
          <w:rFonts w:ascii="Bookman Old Style" w:hAnsi="Bookman Old Style"/>
          <w:sz w:val="20"/>
          <w:szCs w:val="20"/>
          <w:lang w:val="sq-AL"/>
        </w:rPr>
        <w:t xml:space="preserve"> tabele me disa nga l</w:t>
      </w:r>
      <w:r w:rsidR="005345E4">
        <w:rPr>
          <w:rFonts w:ascii="Bookman Old Style" w:hAnsi="Bookman Old Style"/>
          <w:sz w:val="20"/>
          <w:szCs w:val="20"/>
          <w:lang w:val="sq-AL"/>
        </w:rPr>
        <w:t>ë</w:t>
      </w:r>
      <w:r w:rsidRPr="00135DCF">
        <w:rPr>
          <w:rFonts w:ascii="Bookman Old Style" w:hAnsi="Bookman Old Style"/>
          <w:sz w:val="20"/>
          <w:szCs w:val="20"/>
          <w:lang w:val="sq-AL"/>
        </w:rPr>
        <w:t>nd</w:t>
      </w:r>
      <w:r w:rsidR="005345E4">
        <w:rPr>
          <w:rFonts w:ascii="Bookman Old Style" w:hAnsi="Bookman Old Style"/>
          <w:sz w:val="20"/>
          <w:szCs w:val="20"/>
          <w:lang w:val="sq-AL"/>
        </w:rPr>
        <w:t>ë</w:t>
      </w:r>
      <w:r w:rsidRPr="00135DCF">
        <w:rPr>
          <w:rFonts w:ascii="Bookman Old Style" w:hAnsi="Bookman Old Style"/>
          <w:sz w:val="20"/>
          <w:szCs w:val="20"/>
          <w:lang w:val="sq-AL"/>
        </w:rPr>
        <w:t>t me kalueshm</w:t>
      </w:r>
      <w:r w:rsidR="005345E4">
        <w:rPr>
          <w:rFonts w:ascii="Bookman Old Style" w:hAnsi="Bookman Old Style"/>
          <w:sz w:val="20"/>
          <w:szCs w:val="20"/>
          <w:lang w:val="sq-AL"/>
        </w:rPr>
        <w:t>ë</w:t>
      </w:r>
      <w:r w:rsidRPr="00135DCF">
        <w:rPr>
          <w:rFonts w:ascii="Bookman Old Style" w:hAnsi="Bookman Old Style"/>
          <w:sz w:val="20"/>
          <w:szCs w:val="20"/>
          <w:lang w:val="sq-AL"/>
        </w:rPr>
        <w:t>ri m</w:t>
      </w:r>
      <w:r w:rsidR="005345E4">
        <w:rPr>
          <w:rFonts w:ascii="Bookman Old Style" w:hAnsi="Bookman Old Style"/>
          <w:sz w:val="20"/>
          <w:szCs w:val="20"/>
          <w:lang w:val="sq-AL"/>
        </w:rPr>
        <w:t>ë</w:t>
      </w:r>
      <w:r w:rsidRPr="00135DCF">
        <w:rPr>
          <w:rFonts w:ascii="Bookman Old Style" w:hAnsi="Bookman Old Style"/>
          <w:sz w:val="20"/>
          <w:szCs w:val="20"/>
          <w:lang w:val="sq-AL"/>
        </w:rPr>
        <w:t xml:space="preserve"> t</w:t>
      </w:r>
      <w:r w:rsidR="005345E4">
        <w:rPr>
          <w:rFonts w:ascii="Bookman Old Style" w:hAnsi="Bookman Old Style"/>
          <w:sz w:val="20"/>
          <w:szCs w:val="20"/>
          <w:lang w:val="sq-AL"/>
        </w:rPr>
        <w:t>ë</w:t>
      </w:r>
      <w:r w:rsidRPr="00135DCF">
        <w:rPr>
          <w:rFonts w:ascii="Bookman Old Style" w:hAnsi="Bookman Old Style"/>
          <w:sz w:val="20"/>
          <w:szCs w:val="20"/>
          <w:lang w:val="sq-AL"/>
        </w:rPr>
        <w:t xml:space="preserve"> ul</w:t>
      </w:r>
      <w:r w:rsidR="005345E4">
        <w:rPr>
          <w:rFonts w:ascii="Bookman Old Style" w:hAnsi="Bookman Old Style"/>
          <w:sz w:val="20"/>
          <w:szCs w:val="20"/>
          <w:lang w:val="sq-AL"/>
        </w:rPr>
        <w:t>ë</w:t>
      </w:r>
      <w:r w:rsidRPr="00135DCF">
        <w:rPr>
          <w:rFonts w:ascii="Bookman Old Style" w:hAnsi="Bookman Old Style"/>
          <w:sz w:val="20"/>
          <w:szCs w:val="20"/>
          <w:lang w:val="sq-AL"/>
        </w:rPr>
        <w:t>t dhe m</w:t>
      </w:r>
      <w:r w:rsidR="005345E4">
        <w:rPr>
          <w:rFonts w:ascii="Bookman Old Style" w:hAnsi="Bookman Old Style"/>
          <w:sz w:val="20"/>
          <w:szCs w:val="20"/>
          <w:lang w:val="sq-AL"/>
        </w:rPr>
        <w:t>ë</w:t>
      </w:r>
      <w:r w:rsidR="00D34E19">
        <w:rPr>
          <w:rFonts w:ascii="Bookman Old Style" w:hAnsi="Bookman Old Style"/>
          <w:sz w:val="20"/>
          <w:szCs w:val="20"/>
          <w:lang w:val="sq-AL"/>
        </w:rPr>
        <w:t xml:space="preserve"> t</w:t>
      </w:r>
      <w:r w:rsidR="005345E4">
        <w:rPr>
          <w:rFonts w:ascii="Bookman Old Style" w:hAnsi="Bookman Old Style"/>
          <w:sz w:val="20"/>
          <w:szCs w:val="20"/>
          <w:lang w:val="sq-AL"/>
        </w:rPr>
        <w:t>ë</w:t>
      </w:r>
      <w:r w:rsidR="00D34E19">
        <w:rPr>
          <w:rFonts w:ascii="Bookman Old Style" w:hAnsi="Bookman Old Style"/>
          <w:sz w:val="20"/>
          <w:szCs w:val="20"/>
          <w:lang w:val="sq-AL"/>
        </w:rPr>
        <w:t xml:space="preserve"> lart</w:t>
      </w:r>
      <w:r w:rsidR="005345E4">
        <w:rPr>
          <w:rFonts w:ascii="Bookman Old Style" w:hAnsi="Bookman Old Style"/>
          <w:sz w:val="20"/>
          <w:szCs w:val="20"/>
          <w:lang w:val="sq-AL"/>
        </w:rPr>
        <w:t>ë</w:t>
      </w:r>
      <w:r w:rsidR="00D34E19">
        <w:rPr>
          <w:rFonts w:ascii="Bookman Old Style" w:hAnsi="Bookman Old Style"/>
          <w:sz w:val="20"/>
          <w:szCs w:val="20"/>
          <w:lang w:val="sq-AL"/>
        </w:rPr>
        <w:t xml:space="preserve"> t</w:t>
      </w:r>
      <w:r w:rsidR="005345E4">
        <w:rPr>
          <w:rFonts w:ascii="Bookman Old Style" w:hAnsi="Bookman Old Style"/>
          <w:sz w:val="20"/>
          <w:szCs w:val="20"/>
          <w:lang w:val="sq-AL"/>
        </w:rPr>
        <w:t>ë</w:t>
      </w:r>
      <w:r w:rsidR="00D34E19">
        <w:rPr>
          <w:rFonts w:ascii="Bookman Old Style" w:hAnsi="Bookman Old Style"/>
          <w:sz w:val="20"/>
          <w:szCs w:val="20"/>
          <w:lang w:val="sq-AL"/>
        </w:rPr>
        <w:t xml:space="preserve"> k</w:t>
      </w:r>
      <w:r w:rsidR="005345E4">
        <w:rPr>
          <w:rFonts w:ascii="Bookman Old Style" w:hAnsi="Bookman Old Style"/>
          <w:sz w:val="20"/>
          <w:szCs w:val="20"/>
          <w:lang w:val="sq-AL"/>
        </w:rPr>
        <w:t>ë</w:t>
      </w:r>
      <w:r w:rsidR="00D34E19">
        <w:rPr>
          <w:rFonts w:ascii="Bookman Old Style" w:hAnsi="Bookman Old Style"/>
          <w:sz w:val="20"/>
          <w:szCs w:val="20"/>
          <w:lang w:val="sq-AL"/>
        </w:rPr>
        <w:t>tij programi studimi</w:t>
      </w:r>
      <w:r w:rsidRPr="00135DCF">
        <w:rPr>
          <w:rFonts w:ascii="Bookman Old Style" w:hAnsi="Bookman Old Style"/>
          <w:sz w:val="20"/>
          <w:szCs w:val="20"/>
          <w:lang w:val="sq-AL"/>
        </w:rPr>
        <w:t>, p</w:t>
      </w:r>
      <w:r w:rsidR="005345E4">
        <w:rPr>
          <w:rFonts w:ascii="Bookman Old Style" w:hAnsi="Bookman Old Style"/>
          <w:sz w:val="20"/>
          <w:szCs w:val="20"/>
          <w:lang w:val="sq-AL"/>
        </w:rPr>
        <w:t>ë</w:t>
      </w:r>
      <w:r w:rsidRPr="00135DCF">
        <w:rPr>
          <w:rFonts w:ascii="Bookman Old Style" w:hAnsi="Bookman Old Style"/>
          <w:sz w:val="20"/>
          <w:szCs w:val="20"/>
          <w:lang w:val="sq-AL"/>
        </w:rPr>
        <w:t>r cdo vit akademik.</w:t>
      </w:r>
      <w:r>
        <w:rPr>
          <w:b/>
          <w:lang w:val="sq-AL"/>
        </w:rPr>
        <w:t xml:space="preserve"> </w:t>
      </w:r>
    </w:p>
    <w:p w:rsidR="00AF2E18" w:rsidRPr="00AF2E18" w:rsidRDefault="00AF2E18" w:rsidP="00492906">
      <w:pPr>
        <w:autoSpaceDE w:val="0"/>
        <w:autoSpaceDN w:val="0"/>
        <w:adjustRightInd w:val="0"/>
        <w:jc w:val="both"/>
        <w:rPr>
          <w:rFonts w:ascii="Bookman Old Style" w:hAnsi="Bookman Old Style"/>
          <w:b/>
          <w:sz w:val="20"/>
          <w:szCs w:val="20"/>
          <w:lang w:val="sq-AL"/>
        </w:rPr>
      </w:pPr>
      <w:r w:rsidRPr="00AF2E18">
        <w:rPr>
          <w:rFonts w:ascii="Bookman Old Style" w:hAnsi="Bookman Old Style"/>
          <w:b/>
          <w:sz w:val="20"/>
          <w:szCs w:val="20"/>
          <w:lang w:val="sq-AL"/>
        </w:rPr>
        <w:t>Tabela 14. Kalueshm</w:t>
      </w:r>
      <w:r w:rsidR="003165C6">
        <w:rPr>
          <w:rFonts w:ascii="Bookman Old Style" w:hAnsi="Bookman Old Style"/>
          <w:b/>
          <w:sz w:val="20"/>
          <w:szCs w:val="20"/>
          <w:lang w:val="sq-AL"/>
        </w:rPr>
        <w:t>ë</w:t>
      </w:r>
      <w:r w:rsidRPr="00AF2E18">
        <w:rPr>
          <w:rFonts w:ascii="Bookman Old Style" w:hAnsi="Bookman Old Style"/>
          <w:b/>
          <w:sz w:val="20"/>
          <w:szCs w:val="20"/>
          <w:lang w:val="sq-AL"/>
        </w:rPr>
        <w:t>ria e student</w:t>
      </w:r>
      <w:r w:rsidR="003165C6">
        <w:rPr>
          <w:rFonts w:ascii="Bookman Old Style" w:hAnsi="Bookman Old Style"/>
          <w:b/>
          <w:sz w:val="20"/>
          <w:szCs w:val="20"/>
          <w:lang w:val="sq-AL"/>
        </w:rPr>
        <w:t>ë</w:t>
      </w:r>
      <w:r w:rsidRPr="00AF2E18">
        <w:rPr>
          <w:rFonts w:ascii="Bookman Old Style" w:hAnsi="Bookman Old Style"/>
          <w:b/>
          <w:sz w:val="20"/>
          <w:szCs w:val="20"/>
          <w:lang w:val="sq-AL"/>
        </w:rPr>
        <w:t>ve p</w:t>
      </w:r>
      <w:r w:rsidR="003165C6">
        <w:rPr>
          <w:rFonts w:ascii="Bookman Old Style" w:hAnsi="Bookman Old Style"/>
          <w:b/>
          <w:sz w:val="20"/>
          <w:szCs w:val="20"/>
          <w:lang w:val="sq-AL"/>
        </w:rPr>
        <w:t>ë</w:t>
      </w:r>
      <w:r w:rsidRPr="00AF2E18">
        <w:rPr>
          <w:rFonts w:ascii="Bookman Old Style" w:hAnsi="Bookman Old Style"/>
          <w:b/>
          <w:sz w:val="20"/>
          <w:szCs w:val="20"/>
          <w:lang w:val="sq-AL"/>
        </w:rPr>
        <w:t>r l</w:t>
      </w:r>
      <w:r w:rsidR="003165C6">
        <w:rPr>
          <w:rFonts w:ascii="Bookman Old Style" w:hAnsi="Bookman Old Style"/>
          <w:b/>
          <w:sz w:val="20"/>
          <w:szCs w:val="20"/>
          <w:lang w:val="sq-AL"/>
        </w:rPr>
        <w:t>ë</w:t>
      </w:r>
      <w:r w:rsidRPr="00AF2E18">
        <w:rPr>
          <w:rFonts w:ascii="Bookman Old Style" w:hAnsi="Bookman Old Style"/>
          <w:b/>
          <w:sz w:val="20"/>
          <w:szCs w:val="20"/>
          <w:lang w:val="sq-AL"/>
        </w:rPr>
        <w:t>nd</w:t>
      </w:r>
      <w:r w:rsidR="003165C6">
        <w:rPr>
          <w:rFonts w:ascii="Bookman Old Style" w:hAnsi="Bookman Old Style"/>
          <w:b/>
          <w:sz w:val="20"/>
          <w:szCs w:val="20"/>
          <w:lang w:val="sq-AL"/>
        </w:rPr>
        <w:t>ë</w:t>
      </w:r>
      <w:r w:rsidRPr="00AF2E18">
        <w:rPr>
          <w:rFonts w:ascii="Bookman Old Style" w:hAnsi="Bookman Old Style"/>
          <w:b/>
          <w:sz w:val="20"/>
          <w:szCs w:val="20"/>
          <w:lang w:val="sq-AL"/>
        </w:rPr>
        <w:t xml:space="preserve"> t</w:t>
      </w:r>
      <w:r w:rsidR="003165C6">
        <w:rPr>
          <w:rFonts w:ascii="Bookman Old Style" w:hAnsi="Bookman Old Style"/>
          <w:b/>
          <w:sz w:val="20"/>
          <w:szCs w:val="20"/>
          <w:lang w:val="sq-AL"/>
        </w:rPr>
        <w:t>ë</w:t>
      </w:r>
      <w:r w:rsidRPr="00AF2E18">
        <w:rPr>
          <w:rFonts w:ascii="Bookman Old Style" w:hAnsi="Bookman Old Style"/>
          <w:b/>
          <w:sz w:val="20"/>
          <w:szCs w:val="20"/>
          <w:lang w:val="sq-AL"/>
        </w:rPr>
        <w:t xml:space="preserve"> vecanta.</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3"/>
        <w:gridCol w:w="1306"/>
        <w:gridCol w:w="2377"/>
        <w:gridCol w:w="993"/>
        <w:gridCol w:w="617"/>
        <w:gridCol w:w="617"/>
        <w:gridCol w:w="632"/>
        <w:gridCol w:w="617"/>
        <w:gridCol w:w="617"/>
        <w:gridCol w:w="839"/>
        <w:gridCol w:w="721"/>
      </w:tblGrid>
      <w:tr w:rsidR="00AF6217" w:rsidRPr="00830D54" w:rsidTr="009310C8">
        <w:trPr>
          <w:trHeight w:val="750"/>
        </w:trPr>
        <w:tc>
          <w:tcPr>
            <w:tcW w:w="16322" w:type="dxa"/>
            <w:gridSpan w:val="11"/>
            <w:noWrap/>
            <w:vAlign w:val="center"/>
          </w:tcPr>
          <w:p w:rsidR="00AF6217" w:rsidRPr="00830D54" w:rsidRDefault="00AF6217" w:rsidP="009310C8">
            <w:pPr>
              <w:spacing w:after="0" w:line="240" w:lineRule="auto"/>
              <w:jc w:val="center"/>
              <w:rPr>
                <w:rFonts w:ascii="Bookman Old Style" w:hAnsi="Bookman Old Style"/>
                <w:bCs/>
                <w:sz w:val="18"/>
                <w:szCs w:val="18"/>
              </w:rPr>
            </w:pPr>
            <w:r w:rsidRPr="00830D54">
              <w:rPr>
                <w:rFonts w:ascii="Bookman Old Style" w:hAnsi="Bookman Old Style"/>
                <w:bCs/>
                <w:sz w:val="18"/>
                <w:szCs w:val="18"/>
              </w:rPr>
              <w:t>a.Departamenti i Shkencave Ekonomike</w:t>
            </w:r>
          </w:p>
        </w:tc>
      </w:tr>
      <w:tr w:rsidR="00AF6217" w:rsidRPr="00830D54" w:rsidTr="009310C8">
        <w:trPr>
          <w:trHeight w:val="322"/>
        </w:trPr>
        <w:tc>
          <w:tcPr>
            <w:tcW w:w="16322" w:type="dxa"/>
            <w:gridSpan w:val="11"/>
            <w:vMerge w:val="restart"/>
            <w:noWrap/>
            <w:vAlign w:val="center"/>
          </w:tcPr>
          <w:p w:rsidR="00AF6217" w:rsidRPr="00830D54" w:rsidRDefault="00AF6217" w:rsidP="009310C8">
            <w:pPr>
              <w:spacing w:after="0" w:line="240" w:lineRule="auto"/>
              <w:jc w:val="center"/>
              <w:rPr>
                <w:rFonts w:ascii="Bookman Old Style" w:hAnsi="Bookman Old Style"/>
                <w:bCs/>
                <w:sz w:val="18"/>
                <w:szCs w:val="18"/>
                <w:u w:val="single"/>
              </w:rPr>
            </w:pPr>
            <w:r w:rsidRPr="00830D54">
              <w:rPr>
                <w:rFonts w:ascii="Bookman Old Style" w:hAnsi="Bookman Old Style"/>
                <w:bCs/>
                <w:sz w:val="18"/>
                <w:szCs w:val="18"/>
                <w:u w:val="single"/>
              </w:rPr>
              <w:t>RAPORTI I REZULTATEVE</w:t>
            </w:r>
          </w:p>
        </w:tc>
      </w:tr>
      <w:tr w:rsidR="00AF6217" w:rsidRPr="00830D54" w:rsidTr="009310C8">
        <w:trPr>
          <w:trHeight w:val="322"/>
        </w:trPr>
        <w:tc>
          <w:tcPr>
            <w:tcW w:w="16322" w:type="dxa"/>
            <w:gridSpan w:val="11"/>
            <w:vMerge/>
            <w:vAlign w:val="center"/>
          </w:tcPr>
          <w:p w:rsidR="00AF6217" w:rsidRPr="00830D54" w:rsidRDefault="00AF6217" w:rsidP="009310C8">
            <w:pPr>
              <w:spacing w:after="0" w:line="240" w:lineRule="auto"/>
              <w:jc w:val="center"/>
              <w:rPr>
                <w:rFonts w:ascii="Bookman Old Style" w:hAnsi="Bookman Old Style"/>
                <w:bCs/>
                <w:sz w:val="18"/>
                <w:szCs w:val="18"/>
                <w:u w:val="single"/>
              </w:rPr>
            </w:pPr>
          </w:p>
        </w:tc>
      </w:tr>
      <w:tr w:rsidR="00AF6217" w:rsidRPr="00830D54" w:rsidTr="009310C8">
        <w:trPr>
          <w:trHeight w:val="322"/>
        </w:trPr>
        <w:tc>
          <w:tcPr>
            <w:tcW w:w="16322" w:type="dxa"/>
            <w:gridSpan w:val="11"/>
            <w:vMerge w:val="restart"/>
            <w:noWrap/>
            <w:vAlign w:val="center"/>
          </w:tcPr>
          <w:p w:rsidR="00AF6217" w:rsidRPr="00830D54" w:rsidRDefault="00AF6217" w:rsidP="009310C8">
            <w:pPr>
              <w:spacing w:after="0" w:line="240" w:lineRule="auto"/>
              <w:jc w:val="center"/>
              <w:rPr>
                <w:rFonts w:ascii="Bookman Old Style" w:hAnsi="Bookman Old Style"/>
                <w:bCs/>
                <w:sz w:val="18"/>
                <w:szCs w:val="18"/>
                <w:u w:val="single"/>
              </w:rPr>
            </w:pPr>
            <w:r w:rsidRPr="00830D54">
              <w:rPr>
                <w:rFonts w:ascii="Bookman Old Style" w:hAnsi="Bookman Old Style"/>
                <w:bCs/>
                <w:sz w:val="18"/>
                <w:szCs w:val="18"/>
                <w:u w:val="single"/>
              </w:rPr>
              <w:t>SEZONI I Dimrit 2016</w:t>
            </w:r>
          </w:p>
        </w:tc>
      </w:tr>
      <w:tr w:rsidR="00AF6217" w:rsidRPr="00830D54" w:rsidTr="009310C8">
        <w:trPr>
          <w:trHeight w:val="322"/>
        </w:trPr>
        <w:tc>
          <w:tcPr>
            <w:tcW w:w="16322" w:type="dxa"/>
            <w:gridSpan w:val="11"/>
            <w:vMerge/>
          </w:tcPr>
          <w:p w:rsidR="00AF6217" w:rsidRPr="00830D54" w:rsidRDefault="00AF6217" w:rsidP="009310C8">
            <w:pPr>
              <w:spacing w:after="0" w:line="240" w:lineRule="auto"/>
              <w:rPr>
                <w:rFonts w:ascii="Bookman Old Style" w:hAnsi="Bookman Old Style"/>
                <w:bCs/>
                <w:sz w:val="18"/>
                <w:szCs w:val="18"/>
                <w:u w:val="single"/>
              </w:rPr>
            </w:pPr>
          </w:p>
        </w:tc>
      </w:tr>
      <w:tr w:rsidR="00AF6217" w:rsidRPr="005345E4" w:rsidTr="009310C8">
        <w:trPr>
          <w:trHeight w:val="720"/>
        </w:trPr>
        <w:tc>
          <w:tcPr>
            <w:tcW w:w="843"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lastRenderedPageBreak/>
              <w:t>Nr.</w:t>
            </w:r>
          </w:p>
        </w:tc>
        <w:tc>
          <w:tcPr>
            <w:tcW w:w="2239"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Dega</w:t>
            </w:r>
          </w:p>
        </w:tc>
        <w:tc>
          <w:tcPr>
            <w:tcW w:w="4228"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Lënda</w:t>
            </w:r>
          </w:p>
        </w:tc>
        <w:tc>
          <w:tcPr>
            <w:tcW w:w="1658"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Nr.Studenteve</w:t>
            </w:r>
          </w:p>
        </w:tc>
        <w:tc>
          <w:tcPr>
            <w:tcW w:w="960"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Penal</w:t>
            </w:r>
          </w:p>
        </w:tc>
        <w:tc>
          <w:tcPr>
            <w:tcW w:w="960"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Nuk Hyne</w:t>
            </w:r>
          </w:p>
        </w:tc>
        <w:tc>
          <w:tcPr>
            <w:tcW w:w="988"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Hyne</w:t>
            </w:r>
          </w:p>
        </w:tc>
        <w:tc>
          <w:tcPr>
            <w:tcW w:w="960"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Kaluan</w:t>
            </w:r>
          </w:p>
        </w:tc>
        <w:tc>
          <w:tcPr>
            <w:tcW w:w="960"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Mbeten</w:t>
            </w:r>
          </w:p>
        </w:tc>
        <w:tc>
          <w:tcPr>
            <w:tcW w:w="1373"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 Kal</w:t>
            </w:r>
          </w:p>
        </w:tc>
        <w:tc>
          <w:tcPr>
            <w:tcW w:w="1153"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 penal</w:t>
            </w:r>
          </w:p>
        </w:tc>
      </w:tr>
      <w:tr w:rsidR="00AF6217" w:rsidRPr="00830D54" w:rsidTr="009310C8">
        <w:trPr>
          <w:trHeight w:val="300"/>
        </w:trPr>
        <w:tc>
          <w:tcPr>
            <w:tcW w:w="843" w:type="dxa"/>
            <w:vMerge/>
          </w:tcPr>
          <w:p w:rsidR="00AF6217" w:rsidRPr="00830D54" w:rsidRDefault="00AF6217" w:rsidP="009310C8">
            <w:pPr>
              <w:spacing w:after="0" w:line="240" w:lineRule="auto"/>
              <w:rPr>
                <w:rFonts w:ascii="Bookman Old Style" w:hAnsi="Bookman Old Style"/>
                <w:bCs/>
                <w:sz w:val="18"/>
                <w:szCs w:val="18"/>
              </w:rPr>
            </w:pPr>
          </w:p>
        </w:tc>
        <w:tc>
          <w:tcPr>
            <w:tcW w:w="2239" w:type="dxa"/>
            <w:vMerge/>
          </w:tcPr>
          <w:p w:rsidR="00AF6217" w:rsidRPr="00830D54" w:rsidRDefault="00AF6217" w:rsidP="009310C8">
            <w:pPr>
              <w:spacing w:after="0" w:line="240" w:lineRule="auto"/>
              <w:rPr>
                <w:rFonts w:ascii="Bookman Old Style" w:hAnsi="Bookman Old Style"/>
                <w:bCs/>
                <w:sz w:val="18"/>
                <w:szCs w:val="18"/>
              </w:rPr>
            </w:pPr>
          </w:p>
        </w:tc>
        <w:tc>
          <w:tcPr>
            <w:tcW w:w="4228" w:type="dxa"/>
            <w:vMerge/>
          </w:tcPr>
          <w:p w:rsidR="00AF6217" w:rsidRPr="00830D54" w:rsidRDefault="00AF6217" w:rsidP="009310C8">
            <w:pPr>
              <w:spacing w:after="0" w:line="240" w:lineRule="auto"/>
              <w:rPr>
                <w:rFonts w:ascii="Bookman Old Style" w:hAnsi="Bookman Old Style"/>
                <w:bCs/>
                <w:sz w:val="18"/>
                <w:szCs w:val="18"/>
              </w:rPr>
            </w:pPr>
          </w:p>
        </w:tc>
        <w:tc>
          <w:tcPr>
            <w:tcW w:w="1658" w:type="dxa"/>
            <w:vMerge/>
          </w:tcPr>
          <w:p w:rsidR="00AF6217" w:rsidRPr="00830D54" w:rsidRDefault="00AF6217" w:rsidP="009310C8">
            <w:pPr>
              <w:spacing w:after="0" w:line="240" w:lineRule="auto"/>
              <w:rPr>
                <w:rFonts w:ascii="Bookman Old Style" w:hAnsi="Bookman Old Style"/>
                <w:bCs/>
                <w:sz w:val="18"/>
                <w:szCs w:val="18"/>
              </w:rPr>
            </w:pPr>
          </w:p>
        </w:tc>
        <w:tc>
          <w:tcPr>
            <w:tcW w:w="960" w:type="dxa"/>
            <w:vMerge/>
          </w:tcPr>
          <w:p w:rsidR="00AF6217" w:rsidRPr="00830D54" w:rsidRDefault="00AF6217" w:rsidP="009310C8">
            <w:pPr>
              <w:spacing w:after="0" w:line="240" w:lineRule="auto"/>
              <w:rPr>
                <w:rFonts w:ascii="Bookman Old Style" w:hAnsi="Bookman Old Style"/>
                <w:bCs/>
                <w:sz w:val="18"/>
                <w:szCs w:val="18"/>
              </w:rPr>
            </w:pPr>
          </w:p>
        </w:tc>
        <w:tc>
          <w:tcPr>
            <w:tcW w:w="960" w:type="dxa"/>
            <w:vMerge/>
          </w:tcPr>
          <w:p w:rsidR="00AF6217" w:rsidRPr="00830D54" w:rsidRDefault="00AF6217" w:rsidP="009310C8">
            <w:pPr>
              <w:spacing w:after="0" w:line="240" w:lineRule="auto"/>
              <w:rPr>
                <w:rFonts w:ascii="Bookman Old Style" w:hAnsi="Bookman Old Style"/>
                <w:bCs/>
                <w:sz w:val="18"/>
                <w:szCs w:val="18"/>
              </w:rPr>
            </w:pPr>
          </w:p>
        </w:tc>
        <w:tc>
          <w:tcPr>
            <w:tcW w:w="988" w:type="dxa"/>
            <w:vMerge/>
          </w:tcPr>
          <w:p w:rsidR="00AF6217" w:rsidRPr="00830D54" w:rsidRDefault="00AF6217" w:rsidP="009310C8">
            <w:pPr>
              <w:spacing w:after="0" w:line="240" w:lineRule="auto"/>
              <w:rPr>
                <w:rFonts w:ascii="Bookman Old Style" w:hAnsi="Bookman Old Style"/>
                <w:bCs/>
                <w:sz w:val="18"/>
                <w:szCs w:val="18"/>
              </w:rPr>
            </w:pPr>
          </w:p>
        </w:tc>
        <w:tc>
          <w:tcPr>
            <w:tcW w:w="960" w:type="dxa"/>
            <w:vMerge/>
          </w:tcPr>
          <w:p w:rsidR="00AF6217" w:rsidRPr="00830D54" w:rsidRDefault="00AF6217" w:rsidP="009310C8">
            <w:pPr>
              <w:spacing w:after="0" w:line="240" w:lineRule="auto"/>
              <w:rPr>
                <w:rFonts w:ascii="Bookman Old Style" w:hAnsi="Bookman Old Style"/>
                <w:bCs/>
                <w:sz w:val="18"/>
                <w:szCs w:val="18"/>
              </w:rPr>
            </w:pPr>
          </w:p>
        </w:tc>
        <w:tc>
          <w:tcPr>
            <w:tcW w:w="960" w:type="dxa"/>
            <w:vMerge/>
          </w:tcPr>
          <w:p w:rsidR="00AF6217" w:rsidRPr="00830D54" w:rsidRDefault="00AF6217" w:rsidP="009310C8">
            <w:pPr>
              <w:spacing w:after="0" w:line="240" w:lineRule="auto"/>
              <w:rPr>
                <w:rFonts w:ascii="Bookman Old Style" w:hAnsi="Bookman Old Style"/>
                <w:bCs/>
                <w:sz w:val="18"/>
                <w:szCs w:val="18"/>
              </w:rPr>
            </w:pPr>
          </w:p>
        </w:tc>
        <w:tc>
          <w:tcPr>
            <w:tcW w:w="1373" w:type="dxa"/>
            <w:vMerge/>
          </w:tcPr>
          <w:p w:rsidR="00AF6217" w:rsidRPr="00830D54" w:rsidRDefault="00AF6217" w:rsidP="009310C8">
            <w:pPr>
              <w:spacing w:after="0" w:line="240" w:lineRule="auto"/>
              <w:rPr>
                <w:rFonts w:ascii="Bookman Old Style" w:hAnsi="Bookman Old Style"/>
                <w:bCs/>
                <w:sz w:val="18"/>
                <w:szCs w:val="18"/>
              </w:rPr>
            </w:pPr>
          </w:p>
        </w:tc>
        <w:tc>
          <w:tcPr>
            <w:tcW w:w="1153" w:type="dxa"/>
            <w:vMerge/>
          </w:tcPr>
          <w:p w:rsidR="00AF6217" w:rsidRPr="00830D54" w:rsidRDefault="00AF6217" w:rsidP="009310C8">
            <w:pPr>
              <w:spacing w:after="0" w:line="240" w:lineRule="auto"/>
              <w:rPr>
                <w:rFonts w:ascii="Bookman Old Style" w:hAnsi="Bookman Old Style"/>
                <w:bCs/>
                <w:sz w:val="18"/>
                <w:szCs w:val="18"/>
              </w:rPr>
            </w:pPr>
          </w:p>
        </w:tc>
      </w:tr>
      <w:tr w:rsidR="00AF6217" w:rsidRPr="00830D54" w:rsidTr="009310C8">
        <w:trPr>
          <w:trHeight w:val="525"/>
        </w:trPr>
        <w:tc>
          <w:tcPr>
            <w:tcW w:w="843"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1</w:t>
            </w:r>
          </w:p>
        </w:tc>
        <w:tc>
          <w:tcPr>
            <w:tcW w:w="2239" w:type="dxa"/>
            <w:vMerge w:val="restart"/>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Menaxhim Biznesi, viti I-re</w:t>
            </w:r>
          </w:p>
        </w:tc>
        <w:tc>
          <w:tcPr>
            <w:tcW w:w="422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 xml:space="preserve">E drejte publike </w:t>
            </w:r>
          </w:p>
        </w:tc>
        <w:tc>
          <w:tcPr>
            <w:tcW w:w="165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104</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6</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23</w:t>
            </w:r>
          </w:p>
        </w:tc>
        <w:tc>
          <w:tcPr>
            <w:tcW w:w="98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74</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72</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2</w:t>
            </w:r>
          </w:p>
        </w:tc>
        <w:tc>
          <w:tcPr>
            <w:tcW w:w="1373"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97%</w:t>
            </w:r>
          </w:p>
        </w:tc>
        <w:tc>
          <w:tcPr>
            <w:tcW w:w="1153"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6%</w:t>
            </w:r>
          </w:p>
        </w:tc>
      </w:tr>
      <w:tr w:rsidR="00AF6217" w:rsidRPr="00830D54" w:rsidTr="009310C8">
        <w:trPr>
          <w:trHeight w:val="525"/>
        </w:trPr>
        <w:tc>
          <w:tcPr>
            <w:tcW w:w="843"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2</w:t>
            </w:r>
          </w:p>
        </w:tc>
        <w:tc>
          <w:tcPr>
            <w:tcW w:w="2239" w:type="dxa"/>
            <w:vMerge/>
          </w:tcPr>
          <w:p w:rsidR="00AF6217" w:rsidRPr="00830D54" w:rsidRDefault="00AF6217" w:rsidP="009310C8">
            <w:pPr>
              <w:spacing w:after="0" w:line="240" w:lineRule="auto"/>
              <w:rPr>
                <w:rFonts w:ascii="Bookman Old Style" w:hAnsi="Bookman Old Style"/>
                <w:bCs/>
                <w:sz w:val="18"/>
                <w:szCs w:val="18"/>
              </w:rPr>
            </w:pPr>
          </w:p>
        </w:tc>
        <w:tc>
          <w:tcPr>
            <w:tcW w:w="422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Hyrje ne ekonomi</w:t>
            </w:r>
          </w:p>
        </w:tc>
        <w:tc>
          <w:tcPr>
            <w:tcW w:w="165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104</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0</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24</w:t>
            </w:r>
          </w:p>
        </w:tc>
        <w:tc>
          <w:tcPr>
            <w:tcW w:w="98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80</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80</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0</w:t>
            </w:r>
          </w:p>
        </w:tc>
        <w:tc>
          <w:tcPr>
            <w:tcW w:w="1373"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100%</w:t>
            </w:r>
          </w:p>
        </w:tc>
        <w:tc>
          <w:tcPr>
            <w:tcW w:w="1153"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0%</w:t>
            </w:r>
          </w:p>
        </w:tc>
      </w:tr>
      <w:tr w:rsidR="00AF6217" w:rsidRPr="00830D54" w:rsidTr="009310C8">
        <w:trPr>
          <w:trHeight w:val="525"/>
        </w:trPr>
        <w:tc>
          <w:tcPr>
            <w:tcW w:w="843"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3</w:t>
            </w:r>
          </w:p>
        </w:tc>
        <w:tc>
          <w:tcPr>
            <w:tcW w:w="2239" w:type="dxa"/>
            <w:vMerge/>
          </w:tcPr>
          <w:p w:rsidR="00AF6217" w:rsidRPr="00830D54" w:rsidRDefault="00AF6217" w:rsidP="009310C8">
            <w:pPr>
              <w:spacing w:after="0" w:line="240" w:lineRule="auto"/>
              <w:rPr>
                <w:rFonts w:ascii="Bookman Old Style" w:hAnsi="Bookman Old Style"/>
                <w:bCs/>
                <w:sz w:val="18"/>
                <w:szCs w:val="18"/>
              </w:rPr>
            </w:pPr>
          </w:p>
        </w:tc>
        <w:tc>
          <w:tcPr>
            <w:tcW w:w="422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 xml:space="preserve">Histori e mendimit ekonomik </w:t>
            </w:r>
          </w:p>
        </w:tc>
        <w:tc>
          <w:tcPr>
            <w:tcW w:w="165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104</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0</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24</w:t>
            </w:r>
          </w:p>
        </w:tc>
        <w:tc>
          <w:tcPr>
            <w:tcW w:w="98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80</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30</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48</w:t>
            </w:r>
          </w:p>
        </w:tc>
        <w:tc>
          <w:tcPr>
            <w:tcW w:w="1373"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38%</w:t>
            </w:r>
          </w:p>
        </w:tc>
        <w:tc>
          <w:tcPr>
            <w:tcW w:w="1153"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0%</w:t>
            </w:r>
          </w:p>
        </w:tc>
      </w:tr>
      <w:tr w:rsidR="00AF6217" w:rsidRPr="00830D54" w:rsidTr="009310C8">
        <w:trPr>
          <w:trHeight w:val="525"/>
        </w:trPr>
        <w:tc>
          <w:tcPr>
            <w:tcW w:w="843"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4</w:t>
            </w:r>
          </w:p>
        </w:tc>
        <w:tc>
          <w:tcPr>
            <w:tcW w:w="2239" w:type="dxa"/>
            <w:vMerge/>
          </w:tcPr>
          <w:p w:rsidR="00AF6217" w:rsidRPr="00830D54" w:rsidRDefault="00AF6217" w:rsidP="009310C8">
            <w:pPr>
              <w:spacing w:after="0" w:line="240" w:lineRule="auto"/>
              <w:rPr>
                <w:rFonts w:ascii="Bookman Old Style" w:hAnsi="Bookman Old Style"/>
                <w:bCs/>
                <w:sz w:val="18"/>
                <w:szCs w:val="18"/>
              </w:rPr>
            </w:pPr>
          </w:p>
        </w:tc>
        <w:tc>
          <w:tcPr>
            <w:tcW w:w="422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Anglisht</w:t>
            </w:r>
          </w:p>
        </w:tc>
        <w:tc>
          <w:tcPr>
            <w:tcW w:w="165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104</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0</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25</w:t>
            </w:r>
          </w:p>
        </w:tc>
        <w:tc>
          <w:tcPr>
            <w:tcW w:w="98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79</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68</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11</w:t>
            </w:r>
          </w:p>
        </w:tc>
        <w:tc>
          <w:tcPr>
            <w:tcW w:w="1373"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86%</w:t>
            </w:r>
          </w:p>
        </w:tc>
        <w:tc>
          <w:tcPr>
            <w:tcW w:w="1153"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0%</w:t>
            </w:r>
          </w:p>
        </w:tc>
      </w:tr>
      <w:tr w:rsidR="00AF6217" w:rsidRPr="00830D54" w:rsidTr="009310C8">
        <w:trPr>
          <w:trHeight w:val="525"/>
        </w:trPr>
        <w:tc>
          <w:tcPr>
            <w:tcW w:w="843"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5</w:t>
            </w:r>
          </w:p>
        </w:tc>
        <w:tc>
          <w:tcPr>
            <w:tcW w:w="2239" w:type="dxa"/>
            <w:vMerge/>
          </w:tcPr>
          <w:p w:rsidR="00AF6217" w:rsidRPr="00830D54" w:rsidRDefault="00AF6217" w:rsidP="009310C8">
            <w:pPr>
              <w:spacing w:after="0" w:line="240" w:lineRule="auto"/>
              <w:rPr>
                <w:rFonts w:ascii="Bookman Old Style" w:hAnsi="Bookman Old Style"/>
                <w:bCs/>
                <w:sz w:val="18"/>
                <w:szCs w:val="18"/>
              </w:rPr>
            </w:pPr>
          </w:p>
        </w:tc>
        <w:tc>
          <w:tcPr>
            <w:tcW w:w="422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Matematke e pergjithshme</w:t>
            </w:r>
          </w:p>
        </w:tc>
        <w:tc>
          <w:tcPr>
            <w:tcW w:w="165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104</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0</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23</w:t>
            </w:r>
          </w:p>
        </w:tc>
        <w:tc>
          <w:tcPr>
            <w:tcW w:w="98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81</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38</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43</w:t>
            </w:r>
          </w:p>
        </w:tc>
        <w:tc>
          <w:tcPr>
            <w:tcW w:w="1373"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47%</w:t>
            </w:r>
          </w:p>
        </w:tc>
        <w:tc>
          <w:tcPr>
            <w:tcW w:w="1153"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0%</w:t>
            </w:r>
          </w:p>
        </w:tc>
      </w:tr>
      <w:tr w:rsidR="00AF6217" w:rsidRPr="00830D54" w:rsidTr="009310C8">
        <w:trPr>
          <w:trHeight w:val="525"/>
        </w:trPr>
        <w:tc>
          <w:tcPr>
            <w:tcW w:w="7310" w:type="dxa"/>
            <w:gridSpan w:val="3"/>
            <w:noWrap/>
            <w:vAlign w:val="center"/>
          </w:tcPr>
          <w:p w:rsidR="00AF6217" w:rsidRPr="00830D54" w:rsidRDefault="00AF6217" w:rsidP="009310C8">
            <w:pPr>
              <w:spacing w:after="0" w:line="240" w:lineRule="auto"/>
              <w:jc w:val="center"/>
              <w:rPr>
                <w:rFonts w:ascii="Bookman Old Style" w:hAnsi="Bookman Old Style"/>
                <w:bCs/>
                <w:sz w:val="18"/>
                <w:szCs w:val="18"/>
              </w:rPr>
            </w:pPr>
            <w:r w:rsidRPr="00830D54">
              <w:rPr>
                <w:rFonts w:ascii="Bookman Old Style" w:hAnsi="Bookman Old Style"/>
                <w:bCs/>
                <w:sz w:val="18"/>
                <w:szCs w:val="18"/>
              </w:rPr>
              <w:t>Totali</w:t>
            </w:r>
          </w:p>
          <w:p w:rsidR="00AF6217" w:rsidRPr="00830D54" w:rsidRDefault="00AF6217" w:rsidP="009310C8">
            <w:pPr>
              <w:spacing w:after="0" w:line="240" w:lineRule="auto"/>
              <w:jc w:val="center"/>
              <w:rPr>
                <w:rFonts w:ascii="Bookman Old Style" w:hAnsi="Bookman Old Style"/>
                <w:bCs/>
                <w:sz w:val="18"/>
                <w:szCs w:val="18"/>
              </w:rPr>
            </w:pPr>
          </w:p>
          <w:p w:rsidR="00AF6217" w:rsidRPr="00830D54" w:rsidRDefault="00AF6217" w:rsidP="009310C8">
            <w:pPr>
              <w:spacing w:after="0" w:line="240" w:lineRule="auto"/>
              <w:jc w:val="center"/>
              <w:rPr>
                <w:rFonts w:ascii="Bookman Old Style" w:hAnsi="Bookman Old Style"/>
                <w:bCs/>
                <w:sz w:val="18"/>
                <w:szCs w:val="18"/>
              </w:rPr>
            </w:pPr>
          </w:p>
        </w:tc>
        <w:tc>
          <w:tcPr>
            <w:tcW w:w="165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520</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6</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 </w:t>
            </w:r>
          </w:p>
        </w:tc>
        <w:tc>
          <w:tcPr>
            <w:tcW w:w="98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514</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288</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 </w:t>
            </w:r>
          </w:p>
        </w:tc>
        <w:tc>
          <w:tcPr>
            <w:tcW w:w="1373"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56.03%</w:t>
            </w:r>
          </w:p>
        </w:tc>
        <w:tc>
          <w:tcPr>
            <w:tcW w:w="1153"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1%</w:t>
            </w:r>
          </w:p>
        </w:tc>
      </w:tr>
      <w:tr w:rsidR="00AF6217" w:rsidRPr="00830D54" w:rsidTr="009310C8">
        <w:trPr>
          <w:trHeight w:val="720"/>
        </w:trPr>
        <w:tc>
          <w:tcPr>
            <w:tcW w:w="843" w:type="dxa"/>
            <w:vMerge w:val="restart"/>
            <w:vAlign w:val="center"/>
          </w:tcPr>
          <w:p w:rsidR="00AF6217" w:rsidRPr="00830D54" w:rsidRDefault="00AF6217" w:rsidP="009310C8">
            <w:pPr>
              <w:spacing w:after="0" w:line="240" w:lineRule="auto"/>
              <w:jc w:val="center"/>
              <w:rPr>
                <w:rFonts w:ascii="Bookman Old Style" w:hAnsi="Bookman Old Style"/>
                <w:bCs/>
                <w:sz w:val="18"/>
                <w:szCs w:val="18"/>
              </w:rPr>
            </w:pPr>
            <w:r w:rsidRPr="00830D54">
              <w:rPr>
                <w:rFonts w:ascii="Bookman Old Style" w:hAnsi="Bookman Old Style"/>
                <w:bCs/>
                <w:sz w:val="18"/>
                <w:szCs w:val="18"/>
              </w:rPr>
              <w:t>Nr.</w:t>
            </w:r>
          </w:p>
        </w:tc>
        <w:tc>
          <w:tcPr>
            <w:tcW w:w="2239"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Dega</w:t>
            </w:r>
          </w:p>
        </w:tc>
        <w:tc>
          <w:tcPr>
            <w:tcW w:w="4228"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Lënda</w:t>
            </w:r>
          </w:p>
        </w:tc>
        <w:tc>
          <w:tcPr>
            <w:tcW w:w="1658"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Nr.Studenteve</w:t>
            </w:r>
          </w:p>
        </w:tc>
        <w:tc>
          <w:tcPr>
            <w:tcW w:w="960"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Penal</w:t>
            </w:r>
          </w:p>
        </w:tc>
        <w:tc>
          <w:tcPr>
            <w:tcW w:w="960"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Nuk Hyne</w:t>
            </w:r>
          </w:p>
        </w:tc>
        <w:tc>
          <w:tcPr>
            <w:tcW w:w="988"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Hyne</w:t>
            </w:r>
          </w:p>
        </w:tc>
        <w:tc>
          <w:tcPr>
            <w:tcW w:w="960"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Kaluan</w:t>
            </w:r>
          </w:p>
        </w:tc>
        <w:tc>
          <w:tcPr>
            <w:tcW w:w="960"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Mbeten</w:t>
            </w:r>
          </w:p>
        </w:tc>
        <w:tc>
          <w:tcPr>
            <w:tcW w:w="1373"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 Kal</w:t>
            </w:r>
          </w:p>
        </w:tc>
        <w:tc>
          <w:tcPr>
            <w:tcW w:w="1153" w:type="dxa"/>
            <w:vMerge w:val="restart"/>
            <w:noWrap/>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 penal</w:t>
            </w:r>
          </w:p>
        </w:tc>
      </w:tr>
      <w:tr w:rsidR="00AF6217" w:rsidRPr="00830D54" w:rsidTr="009310C8">
        <w:trPr>
          <w:trHeight w:val="300"/>
        </w:trPr>
        <w:tc>
          <w:tcPr>
            <w:tcW w:w="843" w:type="dxa"/>
            <w:vMerge/>
          </w:tcPr>
          <w:p w:rsidR="00AF6217" w:rsidRPr="00830D54" w:rsidRDefault="00AF6217" w:rsidP="009310C8">
            <w:pPr>
              <w:spacing w:after="0" w:line="240" w:lineRule="auto"/>
              <w:rPr>
                <w:rFonts w:ascii="Bookman Old Style" w:hAnsi="Bookman Old Style"/>
                <w:bCs/>
                <w:sz w:val="18"/>
                <w:szCs w:val="18"/>
              </w:rPr>
            </w:pPr>
          </w:p>
        </w:tc>
        <w:tc>
          <w:tcPr>
            <w:tcW w:w="2239" w:type="dxa"/>
            <w:vMerge/>
          </w:tcPr>
          <w:p w:rsidR="00AF6217" w:rsidRPr="00830D54" w:rsidRDefault="00AF6217" w:rsidP="009310C8">
            <w:pPr>
              <w:spacing w:after="0" w:line="240" w:lineRule="auto"/>
              <w:rPr>
                <w:rFonts w:ascii="Bookman Old Style" w:hAnsi="Bookman Old Style"/>
                <w:bCs/>
                <w:sz w:val="18"/>
                <w:szCs w:val="18"/>
              </w:rPr>
            </w:pPr>
          </w:p>
        </w:tc>
        <w:tc>
          <w:tcPr>
            <w:tcW w:w="4228" w:type="dxa"/>
            <w:vMerge/>
          </w:tcPr>
          <w:p w:rsidR="00AF6217" w:rsidRPr="00830D54" w:rsidRDefault="00AF6217" w:rsidP="009310C8">
            <w:pPr>
              <w:spacing w:after="0" w:line="240" w:lineRule="auto"/>
              <w:rPr>
                <w:rFonts w:ascii="Bookman Old Style" w:hAnsi="Bookman Old Style"/>
                <w:bCs/>
                <w:sz w:val="18"/>
                <w:szCs w:val="18"/>
              </w:rPr>
            </w:pPr>
          </w:p>
        </w:tc>
        <w:tc>
          <w:tcPr>
            <w:tcW w:w="1658" w:type="dxa"/>
            <w:vMerge/>
          </w:tcPr>
          <w:p w:rsidR="00AF6217" w:rsidRPr="00830D54" w:rsidRDefault="00AF6217" w:rsidP="009310C8">
            <w:pPr>
              <w:spacing w:after="0" w:line="240" w:lineRule="auto"/>
              <w:rPr>
                <w:rFonts w:ascii="Bookman Old Style" w:hAnsi="Bookman Old Style"/>
                <w:bCs/>
                <w:sz w:val="18"/>
                <w:szCs w:val="18"/>
              </w:rPr>
            </w:pPr>
          </w:p>
        </w:tc>
        <w:tc>
          <w:tcPr>
            <w:tcW w:w="960" w:type="dxa"/>
            <w:vMerge/>
          </w:tcPr>
          <w:p w:rsidR="00AF6217" w:rsidRPr="00830D54" w:rsidRDefault="00AF6217" w:rsidP="009310C8">
            <w:pPr>
              <w:spacing w:after="0" w:line="240" w:lineRule="auto"/>
              <w:rPr>
                <w:rFonts w:ascii="Bookman Old Style" w:hAnsi="Bookman Old Style"/>
                <w:bCs/>
                <w:sz w:val="18"/>
                <w:szCs w:val="18"/>
              </w:rPr>
            </w:pPr>
          </w:p>
        </w:tc>
        <w:tc>
          <w:tcPr>
            <w:tcW w:w="960" w:type="dxa"/>
            <w:vMerge/>
          </w:tcPr>
          <w:p w:rsidR="00AF6217" w:rsidRPr="00830D54" w:rsidRDefault="00AF6217" w:rsidP="009310C8">
            <w:pPr>
              <w:spacing w:after="0" w:line="240" w:lineRule="auto"/>
              <w:rPr>
                <w:rFonts w:ascii="Bookman Old Style" w:hAnsi="Bookman Old Style"/>
                <w:bCs/>
                <w:sz w:val="18"/>
                <w:szCs w:val="18"/>
              </w:rPr>
            </w:pPr>
          </w:p>
        </w:tc>
        <w:tc>
          <w:tcPr>
            <w:tcW w:w="988" w:type="dxa"/>
            <w:vMerge/>
          </w:tcPr>
          <w:p w:rsidR="00AF6217" w:rsidRPr="00830D54" w:rsidRDefault="00AF6217" w:rsidP="009310C8">
            <w:pPr>
              <w:spacing w:after="0" w:line="240" w:lineRule="auto"/>
              <w:rPr>
                <w:rFonts w:ascii="Bookman Old Style" w:hAnsi="Bookman Old Style"/>
                <w:bCs/>
                <w:sz w:val="18"/>
                <w:szCs w:val="18"/>
              </w:rPr>
            </w:pPr>
          </w:p>
        </w:tc>
        <w:tc>
          <w:tcPr>
            <w:tcW w:w="960" w:type="dxa"/>
            <w:vMerge/>
          </w:tcPr>
          <w:p w:rsidR="00AF6217" w:rsidRPr="00830D54" w:rsidRDefault="00AF6217" w:rsidP="009310C8">
            <w:pPr>
              <w:spacing w:after="0" w:line="240" w:lineRule="auto"/>
              <w:rPr>
                <w:rFonts w:ascii="Bookman Old Style" w:hAnsi="Bookman Old Style"/>
                <w:bCs/>
                <w:sz w:val="18"/>
                <w:szCs w:val="18"/>
              </w:rPr>
            </w:pPr>
          </w:p>
        </w:tc>
        <w:tc>
          <w:tcPr>
            <w:tcW w:w="960" w:type="dxa"/>
            <w:vMerge/>
          </w:tcPr>
          <w:p w:rsidR="00AF6217" w:rsidRPr="00830D54" w:rsidRDefault="00AF6217" w:rsidP="009310C8">
            <w:pPr>
              <w:spacing w:after="0" w:line="240" w:lineRule="auto"/>
              <w:rPr>
                <w:rFonts w:ascii="Bookman Old Style" w:hAnsi="Bookman Old Style"/>
                <w:bCs/>
                <w:sz w:val="18"/>
                <w:szCs w:val="18"/>
              </w:rPr>
            </w:pPr>
          </w:p>
        </w:tc>
        <w:tc>
          <w:tcPr>
            <w:tcW w:w="1373" w:type="dxa"/>
            <w:vMerge/>
          </w:tcPr>
          <w:p w:rsidR="00AF6217" w:rsidRPr="00830D54" w:rsidRDefault="00AF6217" w:rsidP="009310C8">
            <w:pPr>
              <w:spacing w:after="0" w:line="240" w:lineRule="auto"/>
              <w:rPr>
                <w:rFonts w:ascii="Bookman Old Style" w:hAnsi="Bookman Old Style"/>
                <w:bCs/>
                <w:sz w:val="18"/>
                <w:szCs w:val="18"/>
              </w:rPr>
            </w:pPr>
          </w:p>
        </w:tc>
        <w:tc>
          <w:tcPr>
            <w:tcW w:w="1153" w:type="dxa"/>
            <w:vMerge/>
          </w:tcPr>
          <w:p w:rsidR="00AF6217" w:rsidRPr="00830D54" w:rsidRDefault="00AF6217" w:rsidP="009310C8">
            <w:pPr>
              <w:spacing w:after="0" w:line="240" w:lineRule="auto"/>
              <w:rPr>
                <w:rFonts w:ascii="Bookman Old Style" w:hAnsi="Bookman Old Style"/>
                <w:bCs/>
                <w:sz w:val="18"/>
                <w:szCs w:val="18"/>
              </w:rPr>
            </w:pPr>
          </w:p>
        </w:tc>
      </w:tr>
      <w:tr w:rsidR="00AF6217" w:rsidRPr="00830D54" w:rsidTr="009310C8">
        <w:trPr>
          <w:trHeight w:val="570"/>
        </w:trPr>
        <w:tc>
          <w:tcPr>
            <w:tcW w:w="843"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1</w:t>
            </w:r>
          </w:p>
        </w:tc>
        <w:tc>
          <w:tcPr>
            <w:tcW w:w="2239" w:type="dxa"/>
            <w:vMerge w:val="restart"/>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Menaxhim Biznesi, viti II-te</w:t>
            </w:r>
          </w:p>
        </w:tc>
        <w:tc>
          <w:tcPr>
            <w:tcW w:w="422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Mikroekonomi</w:t>
            </w:r>
          </w:p>
        </w:tc>
        <w:tc>
          <w:tcPr>
            <w:tcW w:w="165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66</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0</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28</w:t>
            </w:r>
          </w:p>
        </w:tc>
        <w:tc>
          <w:tcPr>
            <w:tcW w:w="98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38</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34</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4</w:t>
            </w:r>
          </w:p>
        </w:tc>
        <w:tc>
          <w:tcPr>
            <w:tcW w:w="1373"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89%</w:t>
            </w:r>
          </w:p>
        </w:tc>
        <w:tc>
          <w:tcPr>
            <w:tcW w:w="1153"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0.00%</w:t>
            </w:r>
          </w:p>
        </w:tc>
      </w:tr>
      <w:tr w:rsidR="00AF6217" w:rsidRPr="00830D54" w:rsidTr="009310C8">
        <w:trPr>
          <w:trHeight w:val="570"/>
        </w:trPr>
        <w:tc>
          <w:tcPr>
            <w:tcW w:w="843"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2</w:t>
            </w:r>
          </w:p>
        </w:tc>
        <w:tc>
          <w:tcPr>
            <w:tcW w:w="2239" w:type="dxa"/>
            <w:vMerge/>
          </w:tcPr>
          <w:p w:rsidR="00AF6217" w:rsidRPr="00830D54" w:rsidRDefault="00AF6217" w:rsidP="009310C8">
            <w:pPr>
              <w:spacing w:after="0" w:line="240" w:lineRule="auto"/>
              <w:rPr>
                <w:rFonts w:ascii="Bookman Old Style" w:hAnsi="Bookman Old Style"/>
                <w:bCs/>
                <w:sz w:val="18"/>
                <w:szCs w:val="18"/>
              </w:rPr>
            </w:pPr>
          </w:p>
        </w:tc>
        <w:tc>
          <w:tcPr>
            <w:tcW w:w="422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Kontabilitet finaciar</w:t>
            </w:r>
          </w:p>
        </w:tc>
        <w:tc>
          <w:tcPr>
            <w:tcW w:w="1658"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66</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0</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27</w:t>
            </w:r>
          </w:p>
        </w:tc>
        <w:tc>
          <w:tcPr>
            <w:tcW w:w="98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39</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24</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15</w:t>
            </w:r>
          </w:p>
        </w:tc>
        <w:tc>
          <w:tcPr>
            <w:tcW w:w="1373"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62%</w:t>
            </w:r>
          </w:p>
        </w:tc>
        <w:tc>
          <w:tcPr>
            <w:tcW w:w="1153"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0.00%</w:t>
            </w:r>
          </w:p>
        </w:tc>
      </w:tr>
      <w:tr w:rsidR="00AF6217" w:rsidRPr="00830D54" w:rsidTr="009310C8">
        <w:trPr>
          <w:trHeight w:val="570"/>
        </w:trPr>
        <w:tc>
          <w:tcPr>
            <w:tcW w:w="843"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3</w:t>
            </w:r>
          </w:p>
        </w:tc>
        <w:tc>
          <w:tcPr>
            <w:tcW w:w="2239" w:type="dxa"/>
            <w:vMerge/>
          </w:tcPr>
          <w:p w:rsidR="00AF6217" w:rsidRPr="00830D54" w:rsidRDefault="00AF6217" w:rsidP="009310C8">
            <w:pPr>
              <w:spacing w:after="0" w:line="240" w:lineRule="auto"/>
              <w:rPr>
                <w:rFonts w:ascii="Bookman Old Style" w:hAnsi="Bookman Old Style"/>
                <w:bCs/>
                <w:sz w:val="18"/>
                <w:szCs w:val="18"/>
              </w:rPr>
            </w:pPr>
          </w:p>
        </w:tc>
        <w:tc>
          <w:tcPr>
            <w:tcW w:w="422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Statistike</w:t>
            </w:r>
          </w:p>
        </w:tc>
        <w:tc>
          <w:tcPr>
            <w:tcW w:w="1658"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66</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0</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32</w:t>
            </w:r>
          </w:p>
        </w:tc>
        <w:tc>
          <w:tcPr>
            <w:tcW w:w="98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34</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15</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19</w:t>
            </w:r>
          </w:p>
        </w:tc>
        <w:tc>
          <w:tcPr>
            <w:tcW w:w="1373"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44%</w:t>
            </w:r>
          </w:p>
        </w:tc>
        <w:tc>
          <w:tcPr>
            <w:tcW w:w="1153"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0.00%</w:t>
            </w:r>
          </w:p>
        </w:tc>
      </w:tr>
      <w:tr w:rsidR="00AF6217" w:rsidRPr="00830D54" w:rsidTr="009310C8">
        <w:trPr>
          <w:trHeight w:val="570"/>
        </w:trPr>
        <w:tc>
          <w:tcPr>
            <w:tcW w:w="843"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4</w:t>
            </w:r>
          </w:p>
        </w:tc>
        <w:tc>
          <w:tcPr>
            <w:tcW w:w="2239" w:type="dxa"/>
            <w:vMerge/>
          </w:tcPr>
          <w:p w:rsidR="00AF6217" w:rsidRPr="00830D54" w:rsidRDefault="00AF6217" w:rsidP="009310C8">
            <w:pPr>
              <w:spacing w:after="0" w:line="240" w:lineRule="auto"/>
              <w:rPr>
                <w:rFonts w:ascii="Bookman Old Style" w:hAnsi="Bookman Old Style"/>
                <w:bCs/>
                <w:sz w:val="18"/>
                <w:szCs w:val="18"/>
              </w:rPr>
            </w:pPr>
          </w:p>
        </w:tc>
        <w:tc>
          <w:tcPr>
            <w:tcW w:w="422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Bazat e marketingut</w:t>
            </w:r>
          </w:p>
        </w:tc>
        <w:tc>
          <w:tcPr>
            <w:tcW w:w="1658"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66</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0</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26</w:t>
            </w:r>
          </w:p>
        </w:tc>
        <w:tc>
          <w:tcPr>
            <w:tcW w:w="98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40</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26</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11</w:t>
            </w:r>
          </w:p>
        </w:tc>
        <w:tc>
          <w:tcPr>
            <w:tcW w:w="1373"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65%</w:t>
            </w:r>
          </w:p>
        </w:tc>
        <w:tc>
          <w:tcPr>
            <w:tcW w:w="1153"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0.00%</w:t>
            </w:r>
          </w:p>
        </w:tc>
      </w:tr>
      <w:tr w:rsidR="00AF6217" w:rsidRPr="00830D54" w:rsidTr="009310C8">
        <w:trPr>
          <w:trHeight w:val="570"/>
        </w:trPr>
        <w:tc>
          <w:tcPr>
            <w:tcW w:w="843"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5</w:t>
            </w:r>
          </w:p>
        </w:tc>
        <w:tc>
          <w:tcPr>
            <w:tcW w:w="2239" w:type="dxa"/>
            <w:vMerge/>
          </w:tcPr>
          <w:p w:rsidR="00AF6217" w:rsidRPr="00830D54" w:rsidRDefault="00AF6217" w:rsidP="009310C8">
            <w:pPr>
              <w:spacing w:after="0" w:line="240" w:lineRule="auto"/>
              <w:rPr>
                <w:rFonts w:ascii="Bookman Old Style" w:hAnsi="Bookman Old Style"/>
                <w:bCs/>
                <w:sz w:val="18"/>
                <w:szCs w:val="18"/>
              </w:rPr>
            </w:pPr>
          </w:p>
        </w:tc>
        <w:tc>
          <w:tcPr>
            <w:tcW w:w="422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Informatike</w:t>
            </w:r>
          </w:p>
        </w:tc>
        <w:tc>
          <w:tcPr>
            <w:tcW w:w="1658"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66</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0</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22</w:t>
            </w:r>
          </w:p>
        </w:tc>
        <w:tc>
          <w:tcPr>
            <w:tcW w:w="98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44</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30</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8</w:t>
            </w:r>
          </w:p>
        </w:tc>
        <w:tc>
          <w:tcPr>
            <w:tcW w:w="1373"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68%</w:t>
            </w:r>
          </w:p>
        </w:tc>
        <w:tc>
          <w:tcPr>
            <w:tcW w:w="1153"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0.00%</w:t>
            </w:r>
          </w:p>
        </w:tc>
      </w:tr>
      <w:tr w:rsidR="00AF6217" w:rsidRPr="00830D54" w:rsidTr="009310C8">
        <w:trPr>
          <w:trHeight w:val="570"/>
        </w:trPr>
        <w:tc>
          <w:tcPr>
            <w:tcW w:w="7310" w:type="dxa"/>
            <w:gridSpan w:val="3"/>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Totali</w:t>
            </w:r>
          </w:p>
          <w:p w:rsidR="00AF6217" w:rsidRPr="00830D54" w:rsidRDefault="00AF6217" w:rsidP="009310C8">
            <w:pPr>
              <w:spacing w:after="0" w:line="240" w:lineRule="auto"/>
              <w:rPr>
                <w:rFonts w:ascii="Bookman Old Style" w:hAnsi="Bookman Old Style"/>
                <w:bCs/>
                <w:sz w:val="18"/>
                <w:szCs w:val="18"/>
              </w:rPr>
            </w:pPr>
          </w:p>
          <w:p w:rsidR="00AF6217" w:rsidRPr="00830D54" w:rsidRDefault="00AF6217" w:rsidP="009310C8">
            <w:pPr>
              <w:spacing w:after="0" w:line="240" w:lineRule="auto"/>
              <w:rPr>
                <w:rFonts w:ascii="Bookman Old Style" w:hAnsi="Bookman Old Style"/>
                <w:bCs/>
                <w:sz w:val="18"/>
                <w:szCs w:val="18"/>
              </w:rPr>
            </w:pPr>
          </w:p>
        </w:tc>
        <w:tc>
          <w:tcPr>
            <w:tcW w:w="165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330</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0</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 </w:t>
            </w:r>
          </w:p>
        </w:tc>
        <w:tc>
          <w:tcPr>
            <w:tcW w:w="98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330</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129</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 </w:t>
            </w:r>
          </w:p>
        </w:tc>
        <w:tc>
          <w:tcPr>
            <w:tcW w:w="1373"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39%</w:t>
            </w:r>
          </w:p>
        </w:tc>
        <w:tc>
          <w:tcPr>
            <w:tcW w:w="1153"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0.00%</w:t>
            </w:r>
          </w:p>
        </w:tc>
      </w:tr>
      <w:tr w:rsidR="00AF6217" w:rsidRPr="00830D54" w:rsidTr="009310C8">
        <w:trPr>
          <w:trHeight w:val="720"/>
        </w:trPr>
        <w:tc>
          <w:tcPr>
            <w:tcW w:w="843" w:type="dxa"/>
            <w:vMerge w:val="restart"/>
            <w:vAlign w:val="center"/>
          </w:tcPr>
          <w:p w:rsidR="00AF6217" w:rsidRPr="00830D54" w:rsidRDefault="00AF6217" w:rsidP="009310C8">
            <w:pPr>
              <w:spacing w:after="0" w:line="240" w:lineRule="auto"/>
              <w:jc w:val="center"/>
              <w:rPr>
                <w:rFonts w:ascii="Bookman Old Style" w:hAnsi="Bookman Old Style"/>
                <w:bCs/>
                <w:sz w:val="18"/>
                <w:szCs w:val="18"/>
              </w:rPr>
            </w:pPr>
            <w:r w:rsidRPr="00830D54">
              <w:rPr>
                <w:rFonts w:ascii="Bookman Old Style" w:hAnsi="Bookman Old Style"/>
                <w:bCs/>
                <w:sz w:val="18"/>
                <w:szCs w:val="18"/>
              </w:rPr>
              <w:t>Nr.</w:t>
            </w:r>
          </w:p>
        </w:tc>
        <w:tc>
          <w:tcPr>
            <w:tcW w:w="2239"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Dega</w:t>
            </w:r>
          </w:p>
        </w:tc>
        <w:tc>
          <w:tcPr>
            <w:tcW w:w="4228"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Lënda</w:t>
            </w:r>
          </w:p>
        </w:tc>
        <w:tc>
          <w:tcPr>
            <w:tcW w:w="1658"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Nr.Studenteve</w:t>
            </w:r>
          </w:p>
        </w:tc>
        <w:tc>
          <w:tcPr>
            <w:tcW w:w="960"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Penal</w:t>
            </w:r>
          </w:p>
        </w:tc>
        <w:tc>
          <w:tcPr>
            <w:tcW w:w="960"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Nuk Hyne</w:t>
            </w:r>
          </w:p>
        </w:tc>
        <w:tc>
          <w:tcPr>
            <w:tcW w:w="988"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Hyne</w:t>
            </w:r>
          </w:p>
        </w:tc>
        <w:tc>
          <w:tcPr>
            <w:tcW w:w="960"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Kaluan</w:t>
            </w:r>
          </w:p>
        </w:tc>
        <w:tc>
          <w:tcPr>
            <w:tcW w:w="960"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Mbeten</w:t>
            </w:r>
          </w:p>
        </w:tc>
        <w:tc>
          <w:tcPr>
            <w:tcW w:w="1373" w:type="dxa"/>
            <w:vMerge w:val="restart"/>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 Kal</w:t>
            </w:r>
          </w:p>
        </w:tc>
        <w:tc>
          <w:tcPr>
            <w:tcW w:w="1153" w:type="dxa"/>
            <w:vMerge w:val="restart"/>
            <w:noWrap/>
            <w:vAlign w:val="center"/>
          </w:tcPr>
          <w:p w:rsidR="00AF6217" w:rsidRPr="005345E4" w:rsidRDefault="00AF6217" w:rsidP="009310C8">
            <w:pPr>
              <w:spacing w:after="0" w:line="240" w:lineRule="auto"/>
              <w:jc w:val="center"/>
              <w:rPr>
                <w:rFonts w:ascii="Bookman Old Style" w:hAnsi="Bookman Old Style"/>
                <w:b/>
                <w:bCs/>
                <w:sz w:val="18"/>
                <w:szCs w:val="18"/>
              </w:rPr>
            </w:pPr>
            <w:r w:rsidRPr="005345E4">
              <w:rPr>
                <w:rFonts w:ascii="Bookman Old Style" w:hAnsi="Bookman Old Style"/>
                <w:b/>
                <w:bCs/>
                <w:sz w:val="18"/>
                <w:szCs w:val="18"/>
              </w:rPr>
              <w:t>% penal</w:t>
            </w:r>
          </w:p>
        </w:tc>
      </w:tr>
      <w:tr w:rsidR="00AF6217" w:rsidRPr="00830D54" w:rsidTr="009310C8">
        <w:trPr>
          <w:trHeight w:val="300"/>
        </w:trPr>
        <w:tc>
          <w:tcPr>
            <w:tcW w:w="843" w:type="dxa"/>
            <w:vMerge/>
          </w:tcPr>
          <w:p w:rsidR="00AF6217" w:rsidRPr="00830D54" w:rsidRDefault="00AF6217" w:rsidP="009310C8">
            <w:pPr>
              <w:spacing w:after="0" w:line="240" w:lineRule="auto"/>
              <w:rPr>
                <w:rFonts w:ascii="Bookman Old Style" w:hAnsi="Bookman Old Style"/>
                <w:bCs/>
                <w:sz w:val="18"/>
                <w:szCs w:val="18"/>
              </w:rPr>
            </w:pPr>
          </w:p>
        </w:tc>
        <w:tc>
          <w:tcPr>
            <w:tcW w:w="2239" w:type="dxa"/>
            <w:vMerge/>
          </w:tcPr>
          <w:p w:rsidR="00AF6217" w:rsidRPr="00830D54" w:rsidRDefault="00AF6217" w:rsidP="009310C8">
            <w:pPr>
              <w:spacing w:after="0" w:line="240" w:lineRule="auto"/>
              <w:rPr>
                <w:rFonts w:ascii="Bookman Old Style" w:hAnsi="Bookman Old Style"/>
                <w:bCs/>
                <w:sz w:val="18"/>
                <w:szCs w:val="18"/>
              </w:rPr>
            </w:pPr>
          </w:p>
        </w:tc>
        <w:tc>
          <w:tcPr>
            <w:tcW w:w="4228" w:type="dxa"/>
            <w:vMerge/>
          </w:tcPr>
          <w:p w:rsidR="00AF6217" w:rsidRPr="00830D54" w:rsidRDefault="00AF6217" w:rsidP="009310C8">
            <w:pPr>
              <w:spacing w:after="0" w:line="240" w:lineRule="auto"/>
              <w:rPr>
                <w:rFonts w:ascii="Bookman Old Style" w:hAnsi="Bookman Old Style"/>
                <w:bCs/>
                <w:sz w:val="18"/>
                <w:szCs w:val="18"/>
              </w:rPr>
            </w:pPr>
          </w:p>
        </w:tc>
        <w:tc>
          <w:tcPr>
            <w:tcW w:w="1658" w:type="dxa"/>
            <w:vMerge/>
          </w:tcPr>
          <w:p w:rsidR="00AF6217" w:rsidRPr="00830D54" w:rsidRDefault="00AF6217" w:rsidP="009310C8">
            <w:pPr>
              <w:spacing w:after="0" w:line="240" w:lineRule="auto"/>
              <w:rPr>
                <w:rFonts w:ascii="Bookman Old Style" w:hAnsi="Bookman Old Style"/>
                <w:bCs/>
                <w:sz w:val="18"/>
                <w:szCs w:val="18"/>
              </w:rPr>
            </w:pPr>
          </w:p>
        </w:tc>
        <w:tc>
          <w:tcPr>
            <w:tcW w:w="960" w:type="dxa"/>
            <w:vMerge/>
          </w:tcPr>
          <w:p w:rsidR="00AF6217" w:rsidRPr="00830D54" w:rsidRDefault="00AF6217" w:rsidP="009310C8">
            <w:pPr>
              <w:spacing w:after="0" w:line="240" w:lineRule="auto"/>
              <w:rPr>
                <w:rFonts w:ascii="Bookman Old Style" w:hAnsi="Bookman Old Style"/>
                <w:bCs/>
                <w:sz w:val="18"/>
                <w:szCs w:val="18"/>
              </w:rPr>
            </w:pPr>
          </w:p>
        </w:tc>
        <w:tc>
          <w:tcPr>
            <w:tcW w:w="960" w:type="dxa"/>
            <w:vMerge/>
          </w:tcPr>
          <w:p w:rsidR="00AF6217" w:rsidRPr="00830D54" w:rsidRDefault="00AF6217" w:rsidP="009310C8">
            <w:pPr>
              <w:spacing w:after="0" w:line="240" w:lineRule="auto"/>
              <w:rPr>
                <w:rFonts w:ascii="Bookman Old Style" w:hAnsi="Bookman Old Style"/>
                <w:bCs/>
                <w:sz w:val="18"/>
                <w:szCs w:val="18"/>
              </w:rPr>
            </w:pPr>
          </w:p>
        </w:tc>
        <w:tc>
          <w:tcPr>
            <w:tcW w:w="988" w:type="dxa"/>
            <w:vMerge/>
          </w:tcPr>
          <w:p w:rsidR="00AF6217" w:rsidRPr="00830D54" w:rsidRDefault="00AF6217" w:rsidP="009310C8">
            <w:pPr>
              <w:spacing w:after="0" w:line="240" w:lineRule="auto"/>
              <w:rPr>
                <w:rFonts w:ascii="Bookman Old Style" w:hAnsi="Bookman Old Style"/>
                <w:bCs/>
                <w:sz w:val="18"/>
                <w:szCs w:val="18"/>
              </w:rPr>
            </w:pPr>
          </w:p>
        </w:tc>
        <w:tc>
          <w:tcPr>
            <w:tcW w:w="960" w:type="dxa"/>
            <w:vMerge/>
          </w:tcPr>
          <w:p w:rsidR="00AF6217" w:rsidRPr="00830D54" w:rsidRDefault="00AF6217" w:rsidP="009310C8">
            <w:pPr>
              <w:spacing w:after="0" w:line="240" w:lineRule="auto"/>
              <w:rPr>
                <w:rFonts w:ascii="Bookman Old Style" w:hAnsi="Bookman Old Style"/>
                <w:bCs/>
                <w:sz w:val="18"/>
                <w:szCs w:val="18"/>
              </w:rPr>
            </w:pPr>
          </w:p>
        </w:tc>
        <w:tc>
          <w:tcPr>
            <w:tcW w:w="960" w:type="dxa"/>
            <w:vMerge/>
          </w:tcPr>
          <w:p w:rsidR="00AF6217" w:rsidRPr="00830D54" w:rsidRDefault="00AF6217" w:rsidP="009310C8">
            <w:pPr>
              <w:spacing w:after="0" w:line="240" w:lineRule="auto"/>
              <w:rPr>
                <w:rFonts w:ascii="Bookman Old Style" w:hAnsi="Bookman Old Style"/>
                <w:bCs/>
                <w:sz w:val="18"/>
                <w:szCs w:val="18"/>
              </w:rPr>
            </w:pPr>
          </w:p>
        </w:tc>
        <w:tc>
          <w:tcPr>
            <w:tcW w:w="1373" w:type="dxa"/>
            <w:vMerge/>
          </w:tcPr>
          <w:p w:rsidR="00AF6217" w:rsidRPr="00830D54" w:rsidRDefault="00AF6217" w:rsidP="009310C8">
            <w:pPr>
              <w:spacing w:after="0" w:line="240" w:lineRule="auto"/>
              <w:rPr>
                <w:rFonts w:ascii="Bookman Old Style" w:hAnsi="Bookman Old Style"/>
                <w:bCs/>
                <w:sz w:val="18"/>
                <w:szCs w:val="18"/>
              </w:rPr>
            </w:pPr>
          </w:p>
        </w:tc>
        <w:tc>
          <w:tcPr>
            <w:tcW w:w="1153" w:type="dxa"/>
            <w:vMerge/>
          </w:tcPr>
          <w:p w:rsidR="00AF6217" w:rsidRPr="00830D54" w:rsidRDefault="00AF6217" w:rsidP="009310C8">
            <w:pPr>
              <w:spacing w:after="0" w:line="240" w:lineRule="auto"/>
              <w:rPr>
                <w:rFonts w:ascii="Bookman Old Style" w:hAnsi="Bookman Old Style"/>
                <w:bCs/>
                <w:sz w:val="18"/>
                <w:szCs w:val="18"/>
              </w:rPr>
            </w:pPr>
          </w:p>
        </w:tc>
      </w:tr>
      <w:tr w:rsidR="00AF6217" w:rsidRPr="00830D54" w:rsidTr="009310C8">
        <w:trPr>
          <w:trHeight w:val="495"/>
        </w:trPr>
        <w:tc>
          <w:tcPr>
            <w:tcW w:w="843"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1</w:t>
            </w:r>
          </w:p>
        </w:tc>
        <w:tc>
          <w:tcPr>
            <w:tcW w:w="2239" w:type="dxa"/>
            <w:vMerge w:val="restart"/>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Menaxhim Biznesi, viti III-te</w:t>
            </w:r>
          </w:p>
        </w:tc>
        <w:tc>
          <w:tcPr>
            <w:tcW w:w="422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Strategji biznesi</w:t>
            </w:r>
          </w:p>
        </w:tc>
        <w:tc>
          <w:tcPr>
            <w:tcW w:w="165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106</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0</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0</w:t>
            </w:r>
          </w:p>
        </w:tc>
        <w:tc>
          <w:tcPr>
            <w:tcW w:w="98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62</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48</w:t>
            </w:r>
          </w:p>
        </w:tc>
        <w:tc>
          <w:tcPr>
            <w:tcW w:w="960"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14</w:t>
            </w:r>
          </w:p>
        </w:tc>
        <w:tc>
          <w:tcPr>
            <w:tcW w:w="1373"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77%</w:t>
            </w:r>
          </w:p>
        </w:tc>
        <w:tc>
          <w:tcPr>
            <w:tcW w:w="1153"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0.00%</w:t>
            </w:r>
          </w:p>
        </w:tc>
      </w:tr>
      <w:tr w:rsidR="00AF6217" w:rsidRPr="00830D54" w:rsidTr="009310C8">
        <w:trPr>
          <w:trHeight w:val="495"/>
        </w:trPr>
        <w:tc>
          <w:tcPr>
            <w:tcW w:w="843"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2</w:t>
            </w:r>
          </w:p>
        </w:tc>
        <w:tc>
          <w:tcPr>
            <w:tcW w:w="2239" w:type="dxa"/>
            <w:vMerge/>
          </w:tcPr>
          <w:p w:rsidR="00AF6217" w:rsidRPr="00830D54" w:rsidRDefault="00AF6217" w:rsidP="009310C8">
            <w:pPr>
              <w:spacing w:after="0" w:line="240" w:lineRule="auto"/>
              <w:rPr>
                <w:rFonts w:ascii="Bookman Old Style" w:hAnsi="Bookman Old Style"/>
                <w:bCs/>
                <w:sz w:val="18"/>
                <w:szCs w:val="18"/>
              </w:rPr>
            </w:pPr>
          </w:p>
        </w:tc>
        <w:tc>
          <w:tcPr>
            <w:tcW w:w="422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MPO</w:t>
            </w:r>
          </w:p>
        </w:tc>
        <w:tc>
          <w:tcPr>
            <w:tcW w:w="1658"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106</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3</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13</w:t>
            </w:r>
          </w:p>
        </w:tc>
        <w:tc>
          <w:tcPr>
            <w:tcW w:w="98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90</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50</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40</w:t>
            </w:r>
          </w:p>
        </w:tc>
        <w:tc>
          <w:tcPr>
            <w:tcW w:w="1373"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56%</w:t>
            </w:r>
          </w:p>
        </w:tc>
        <w:tc>
          <w:tcPr>
            <w:tcW w:w="1153"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2.83%</w:t>
            </w:r>
          </w:p>
        </w:tc>
      </w:tr>
      <w:tr w:rsidR="00AF6217" w:rsidRPr="00830D54" w:rsidTr="009310C8">
        <w:trPr>
          <w:trHeight w:val="495"/>
        </w:trPr>
        <w:tc>
          <w:tcPr>
            <w:tcW w:w="843"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3</w:t>
            </w:r>
          </w:p>
        </w:tc>
        <w:tc>
          <w:tcPr>
            <w:tcW w:w="2239" w:type="dxa"/>
            <w:vMerge/>
          </w:tcPr>
          <w:p w:rsidR="00AF6217" w:rsidRPr="00830D54" w:rsidRDefault="00AF6217" w:rsidP="009310C8">
            <w:pPr>
              <w:spacing w:after="0" w:line="240" w:lineRule="auto"/>
              <w:rPr>
                <w:rFonts w:ascii="Bookman Old Style" w:hAnsi="Bookman Old Style"/>
                <w:bCs/>
                <w:sz w:val="18"/>
                <w:szCs w:val="18"/>
              </w:rPr>
            </w:pPr>
          </w:p>
        </w:tc>
        <w:tc>
          <w:tcPr>
            <w:tcW w:w="422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Menaxhim I burimeve njerezore</w:t>
            </w:r>
          </w:p>
        </w:tc>
        <w:tc>
          <w:tcPr>
            <w:tcW w:w="1658"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106</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0</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10</w:t>
            </w:r>
          </w:p>
        </w:tc>
        <w:tc>
          <w:tcPr>
            <w:tcW w:w="98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96</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67</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29</w:t>
            </w:r>
          </w:p>
        </w:tc>
        <w:tc>
          <w:tcPr>
            <w:tcW w:w="1373"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70%</w:t>
            </w:r>
          </w:p>
        </w:tc>
        <w:tc>
          <w:tcPr>
            <w:tcW w:w="1153"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0.00%</w:t>
            </w:r>
          </w:p>
        </w:tc>
      </w:tr>
      <w:tr w:rsidR="00AF6217" w:rsidRPr="00830D54" w:rsidTr="009310C8">
        <w:trPr>
          <w:trHeight w:val="495"/>
        </w:trPr>
        <w:tc>
          <w:tcPr>
            <w:tcW w:w="843"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4</w:t>
            </w:r>
          </w:p>
        </w:tc>
        <w:tc>
          <w:tcPr>
            <w:tcW w:w="2239" w:type="dxa"/>
            <w:vMerge/>
          </w:tcPr>
          <w:p w:rsidR="00AF6217" w:rsidRPr="00830D54" w:rsidRDefault="00AF6217" w:rsidP="009310C8">
            <w:pPr>
              <w:spacing w:after="0" w:line="240" w:lineRule="auto"/>
              <w:rPr>
                <w:rFonts w:ascii="Bookman Old Style" w:hAnsi="Bookman Old Style"/>
                <w:bCs/>
                <w:sz w:val="18"/>
                <w:szCs w:val="18"/>
              </w:rPr>
            </w:pPr>
          </w:p>
        </w:tc>
        <w:tc>
          <w:tcPr>
            <w:tcW w:w="422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Analize financiare</w:t>
            </w:r>
          </w:p>
        </w:tc>
        <w:tc>
          <w:tcPr>
            <w:tcW w:w="1658"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106</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5</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7</w:t>
            </w:r>
          </w:p>
        </w:tc>
        <w:tc>
          <w:tcPr>
            <w:tcW w:w="98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94</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68</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26</w:t>
            </w:r>
          </w:p>
        </w:tc>
        <w:tc>
          <w:tcPr>
            <w:tcW w:w="1373"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72%</w:t>
            </w:r>
          </w:p>
        </w:tc>
        <w:tc>
          <w:tcPr>
            <w:tcW w:w="1153"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4.72%</w:t>
            </w:r>
          </w:p>
        </w:tc>
      </w:tr>
      <w:tr w:rsidR="00AF6217" w:rsidRPr="00830D54" w:rsidTr="009310C8">
        <w:trPr>
          <w:trHeight w:val="495"/>
        </w:trPr>
        <w:tc>
          <w:tcPr>
            <w:tcW w:w="7310" w:type="dxa"/>
            <w:gridSpan w:val="3"/>
            <w:noWrap/>
          </w:tcPr>
          <w:p w:rsidR="00AF6217" w:rsidRPr="00830D54" w:rsidRDefault="00AF6217" w:rsidP="009310C8">
            <w:pPr>
              <w:spacing w:after="0" w:line="240" w:lineRule="auto"/>
              <w:jc w:val="center"/>
              <w:rPr>
                <w:rFonts w:ascii="Bookman Old Style" w:hAnsi="Bookman Old Style"/>
                <w:bCs/>
                <w:sz w:val="18"/>
                <w:szCs w:val="18"/>
              </w:rPr>
            </w:pPr>
            <w:r w:rsidRPr="00830D54">
              <w:rPr>
                <w:rFonts w:ascii="Bookman Old Style" w:hAnsi="Bookman Old Style"/>
                <w:bCs/>
                <w:sz w:val="18"/>
                <w:szCs w:val="18"/>
              </w:rPr>
              <w:t>Totali</w:t>
            </w:r>
          </w:p>
        </w:tc>
        <w:tc>
          <w:tcPr>
            <w:tcW w:w="1658"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424</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8</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30</w:t>
            </w:r>
          </w:p>
        </w:tc>
        <w:tc>
          <w:tcPr>
            <w:tcW w:w="988"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342</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233</w:t>
            </w:r>
          </w:p>
        </w:tc>
        <w:tc>
          <w:tcPr>
            <w:tcW w:w="960"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109</w:t>
            </w:r>
          </w:p>
        </w:tc>
        <w:tc>
          <w:tcPr>
            <w:tcW w:w="1373" w:type="dxa"/>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68%</w:t>
            </w:r>
          </w:p>
        </w:tc>
        <w:tc>
          <w:tcPr>
            <w:tcW w:w="1153" w:type="dxa"/>
            <w:noWrap/>
          </w:tcPr>
          <w:p w:rsidR="00AF6217" w:rsidRPr="00830D54" w:rsidRDefault="00AF6217" w:rsidP="009310C8">
            <w:pPr>
              <w:spacing w:after="0" w:line="240" w:lineRule="auto"/>
              <w:rPr>
                <w:rFonts w:ascii="Bookman Old Style" w:hAnsi="Bookman Old Style"/>
                <w:bCs/>
                <w:sz w:val="18"/>
                <w:szCs w:val="18"/>
              </w:rPr>
            </w:pPr>
            <w:r w:rsidRPr="00830D54">
              <w:rPr>
                <w:rFonts w:ascii="Bookman Old Style" w:hAnsi="Bookman Old Style"/>
                <w:bCs/>
                <w:sz w:val="18"/>
                <w:szCs w:val="18"/>
              </w:rPr>
              <w:t>1.89%</w:t>
            </w:r>
          </w:p>
        </w:tc>
      </w:tr>
    </w:tbl>
    <w:p w:rsidR="00AF6217" w:rsidRPr="002574A5" w:rsidRDefault="00AF6217" w:rsidP="00492906">
      <w:pPr>
        <w:autoSpaceDE w:val="0"/>
        <w:autoSpaceDN w:val="0"/>
        <w:adjustRightInd w:val="0"/>
        <w:jc w:val="both"/>
        <w:rPr>
          <w:b/>
          <w:highlight w:val="yellow"/>
          <w:lang w:val="sq-AL"/>
        </w:rPr>
      </w:pPr>
    </w:p>
    <w:p w:rsidR="00492906" w:rsidRPr="00DC723C" w:rsidRDefault="00AF6217" w:rsidP="00492906">
      <w:pPr>
        <w:autoSpaceDE w:val="0"/>
        <w:autoSpaceDN w:val="0"/>
        <w:adjustRightInd w:val="0"/>
        <w:jc w:val="both"/>
        <w:rPr>
          <w:rFonts w:ascii="Bookman Old Style" w:hAnsi="Bookman Old Style"/>
          <w:sz w:val="20"/>
          <w:szCs w:val="20"/>
          <w:lang w:val="sq-AL"/>
        </w:rPr>
      </w:pPr>
      <w:r w:rsidRPr="00DC723C">
        <w:rPr>
          <w:rFonts w:ascii="Bookman Old Style" w:hAnsi="Bookman Old Style"/>
          <w:sz w:val="20"/>
          <w:szCs w:val="20"/>
          <w:lang w:val="sq-AL"/>
        </w:rPr>
        <w:t xml:space="preserve">Nga </w:t>
      </w:r>
      <w:r w:rsidR="00AF2E18">
        <w:rPr>
          <w:rFonts w:ascii="Bookman Old Style" w:hAnsi="Bookman Old Style"/>
          <w:sz w:val="20"/>
          <w:szCs w:val="20"/>
          <w:lang w:val="sq-AL"/>
        </w:rPr>
        <w:t>tabela vi</w:t>
      </w:r>
      <w:r w:rsidR="00DC723C" w:rsidRPr="00DC723C">
        <w:rPr>
          <w:rFonts w:ascii="Bookman Old Style" w:hAnsi="Bookman Old Style"/>
          <w:sz w:val="20"/>
          <w:szCs w:val="20"/>
          <w:lang w:val="sq-AL"/>
        </w:rPr>
        <w:t>h</w:t>
      </w:r>
      <w:r w:rsidR="00AF2E18">
        <w:rPr>
          <w:rFonts w:ascii="Bookman Old Style" w:hAnsi="Bookman Old Style"/>
          <w:sz w:val="20"/>
          <w:szCs w:val="20"/>
          <w:lang w:val="sq-AL"/>
        </w:rPr>
        <w:t>e</w:t>
      </w:r>
      <w:r w:rsidR="00DC723C" w:rsidRPr="00DC723C">
        <w:rPr>
          <w:rFonts w:ascii="Bookman Old Style" w:hAnsi="Bookman Old Style"/>
          <w:sz w:val="20"/>
          <w:szCs w:val="20"/>
          <w:lang w:val="sq-AL"/>
        </w:rPr>
        <w:t>t re nj</w:t>
      </w:r>
      <w:r w:rsidR="005345E4">
        <w:rPr>
          <w:rFonts w:ascii="Bookman Old Style" w:hAnsi="Bookman Old Style"/>
          <w:sz w:val="20"/>
          <w:szCs w:val="20"/>
          <w:lang w:val="sq-AL"/>
        </w:rPr>
        <w:t>ë</w:t>
      </w:r>
      <w:r w:rsidR="00DC723C" w:rsidRPr="00DC723C">
        <w:rPr>
          <w:rFonts w:ascii="Bookman Old Style" w:hAnsi="Bookman Old Style"/>
          <w:sz w:val="20"/>
          <w:szCs w:val="20"/>
          <w:lang w:val="sq-AL"/>
        </w:rPr>
        <w:t xml:space="preserve"> % e madhe e kalueshm</w:t>
      </w:r>
      <w:r w:rsidR="005345E4">
        <w:rPr>
          <w:rFonts w:ascii="Bookman Old Style" w:hAnsi="Bookman Old Style"/>
          <w:sz w:val="20"/>
          <w:szCs w:val="20"/>
          <w:lang w:val="sq-AL"/>
        </w:rPr>
        <w:t>ë</w:t>
      </w:r>
      <w:r w:rsidR="00DC723C" w:rsidRPr="00DC723C">
        <w:rPr>
          <w:rFonts w:ascii="Bookman Old Style" w:hAnsi="Bookman Old Style"/>
          <w:sz w:val="20"/>
          <w:szCs w:val="20"/>
          <w:lang w:val="sq-AL"/>
        </w:rPr>
        <w:t>ris</w:t>
      </w:r>
      <w:r w:rsidR="005345E4">
        <w:rPr>
          <w:rFonts w:ascii="Bookman Old Style" w:hAnsi="Bookman Old Style"/>
          <w:sz w:val="20"/>
          <w:szCs w:val="20"/>
          <w:lang w:val="sq-AL"/>
        </w:rPr>
        <w:t>ë</w:t>
      </w:r>
      <w:r w:rsidR="00DC723C" w:rsidRPr="00DC723C">
        <w:rPr>
          <w:rFonts w:ascii="Bookman Old Style" w:hAnsi="Bookman Old Style"/>
          <w:sz w:val="20"/>
          <w:szCs w:val="20"/>
          <w:lang w:val="sq-AL"/>
        </w:rPr>
        <w:t xml:space="preserve"> s</w:t>
      </w:r>
      <w:r w:rsidR="005345E4">
        <w:rPr>
          <w:rFonts w:ascii="Bookman Old Style" w:hAnsi="Bookman Old Style"/>
          <w:sz w:val="20"/>
          <w:szCs w:val="20"/>
          <w:lang w:val="sq-AL"/>
        </w:rPr>
        <w:t>ë</w:t>
      </w:r>
      <w:r w:rsidR="00DC723C" w:rsidRPr="00DC723C">
        <w:rPr>
          <w:rFonts w:ascii="Bookman Old Style" w:hAnsi="Bookman Old Style"/>
          <w:sz w:val="20"/>
          <w:szCs w:val="20"/>
          <w:lang w:val="sq-AL"/>
        </w:rPr>
        <w:t xml:space="preserve"> student</w:t>
      </w:r>
      <w:r w:rsidR="005345E4">
        <w:rPr>
          <w:rFonts w:ascii="Bookman Old Style" w:hAnsi="Bookman Old Style"/>
          <w:sz w:val="20"/>
          <w:szCs w:val="20"/>
          <w:lang w:val="sq-AL"/>
        </w:rPr>
        <w:t>ë</w:t>
      </w:r>
      <w:r w:rsidR="00DC723C" w:rsidRPr="00DC723C">
        <w:rPr>
          <w:rFonts w:ascii="Bookman Old Style" w:hAnsi="Bookman Old Style"/>
          <w:sz w:val="20"/>
          <w:szCs w:val="20"/>
          <w:lang w:val="sq-AL"/>
        </w:rPr>
        <w:t>ve dhe n</w:t>
      </w:r>
      <w:r w:rsidR="005345E4">
        <w:rPr>
          <w:rFonts w:ascii="Bookman Old Style" w:hAnsi="Bookman Old Style"/>
          <w:sz w:val="20"/>
          <w:szCs w:val="20"/>
          <w:lang w:val="sq-AL"/>
        </w:rPr>
        <w:t>ë</w:t>
      </w:r>
      <w:r w:rsidR="00DC723C" w:rsidRPr="00DC723C">
        <w:rPr>
          <w:rFonts w:ascii="Bookman Old Style" w:hAnsi="Bookman Old Style"/>
          <w:sz w:val="20"/>
          <w:szCs w:val="20"/>
          <w:lang w:val="sq-AL"/>
        </w:rPr>
        <w:t xml:space="preserve"> l</w:t>
      </w:r>
      <w:r w:rsidR="005345E4">
        <w:rPr>
          <w:rFonts w:ascii="Bookman Old Style" w:hAnsi="Bookman Old Style"/>
          <w:sz w:val="20"/>
          <w:szCs w:val="20"/>
          <w:lang w:val="sq-AL"/>
        </w:rPr>
        <w:t>ë</w:t>
      </w:r>
      <w:r w:rsidR="00DC723C" w:rsidRPr="00DC723C">
        <w:rPr>
          <w:rFonts w:ascii="Bookman Old Style" w:hAnsi="Bookman Old Style"/>
          <w:sz w:val="20"/>
          <w:szCs w:val="20"/>
          <w:lang w:val="sq-AL"/>
        </w:rPr>
        <w:t>nd</w:t>
      </w:r>
      <w:r w:rsidR="005345E4">
        <w:rPr>
          <w:rFonts w:ascii="Bookman Old Style" w:hAnsi="Bookman Old Style"/>
          <w:sz w:val="20"/>
          <w:szCs w:val="20"/>
          <w:lang w:val="sq-AL"/>
        </w:rPr>
        <w:t>ë</w:t>
      </w:r>
      <w:r w:rsidR="00DC723C" w:rsidRPr="00DC723C">
        <w:rPr>
          <w:rFonts w:ascii="Bookman Old Style" w:hAnsi="Bookman Old Style"/>
          <w:sz w:val="20"/>
          <w:szCs w:val="20"/>
          <w:lang w:val="sq-AL"/>
        </w:rPr>
        <w:t xml:space="preserve"> q</w:t>
      </w:r>
      <w:r w:rsidR="005345E4">
        <w:rPr>
          <w:rFonts w:ascii="Bookman Old Style" w:hAnsi="Bookman Old Style"/>
          <w:sz w:val="20"/>
          <w:szCs w:val="20"/>
          <w:lang w:val="sq-AL"/>
        </w:rPr>
        <w:t>ë</w:t>
      </w:r>
      <w:r w:rsidR="00DC723C" w:rsidRPr="00DC723C">
        <w:rPr>
          <w:rFonts w:ascii="Bookman Old Style" w:hAnsi="Bookman Old Style"/>
          <w:sz w:val="20"/>
          <w:szCs w:val="20"/>
          <w:lang w:val="sq-AL"/>
        </w:rPr>
        <w:t xml:space="preserve"> konsiderohen t</w:t>
      </w:r>
      <w:r w:rsidR="005345E4">
        <w:rPr>
          <w:rFonts w:ascii="Bookman Old Style" w:hAnsi="Bookman Old Style"/>
          <w:sz w:val="20"/>
          <w:szCs w:val="20"/>
          <w:lang w:val="sq-AL"/>
        </w:rPr>
        <w:t>ë</w:t>
      </w:r>
      <w:r w:rsidR="00DC723C" w:rsidRPr="00DC723C">
        <w:rPr>
          <w:rFonts w:ascii="Bookman Old Style" w:hAnsi="Bookman Old Style"/>
          <w:sz w:val="20"/>
          <w:szCs w:val="20"/>
          <w:lang w:val="sq-AL"/>
        </w:rPr>
        <w:t xml:space="preserve"> v</w:t>
      </w:r>
      <w:r w:rsidR="005345E4">
        <w:rPr>
          <w:rFonts w:ascii="Bookman Old Style" w:hAnsi="Bookman Old Style"/>
          <w:sz w:val="20"/>
          <w:szCs w:val="20"/>
          <w:lang w:val="sq-AL"/>
        </w:rPr>
        <w:t>ë</w:t>
      </w:r>
      <w:r w:rsidR="00AF2E18">
        <w:rPr>
          <w:rFonts w:ascii="Bookman Old Style" w:hAnsi="Bookman Old Style"/>
          <w:sz w:val="20"/>
          <w:szCs w:val="20"/>
          <w:lang w:val="sq-AL"/>
        </w:rPr>
        <w:t xml:space="preserve">shtira si: </w:t>
      </w:r>
      <w:r w:rsidR="00DC723C" w:rsidRPr="00DC723C">
        <w:rPr>
          <w:rFonts w:ascii="Bookman Old Style" w:hAnsi="Bookman Old Style"/>
          <w:sz w:val="20"/>
          <w:szCs w:val="20"/>
          <w:lang w:val="sq-AL"/>
        </w:rPr>
        <w:t>Hyrje n</w:t>
      </w:r>
      <w:r w:rsidR="005345E4">
        <w:rPr>
          <w:rFonts w:ascii="Bookman Old Style" w:hAnsi="Bookman Old Style"/>
          <w:sz w:val="20"/>
          <w:szCs w:val="20"/>
          <w:lang w:val="sq-AL"/>
        </w:rPr>
        <w:t>ë</w:t>
      </w:r>
      <w:r w:rsidR="00DC723C" w:rsidRPr="00DC723C">
        <w:rPr>
          <w:rFonts w:ascii="Bookman Old Style" w:hAnsi="Bookman Old Style"/>
          <w:sz w:val="20"/>
          <w:szCs w:val="20"/>
          <w:lang w:val="sq-AL"/>
        </w:rPr>
        <w:t xml:space="preserve"> ekonomi n</w:t>
      </w:r>
      <w:r w:rsidR="005345E4">
        <w:rPr>
          <w:rFonts w:ascii="Bookman Old Style" w:hAnsi="Bookman Old Style"/>
          <w:sz w:val="20"/>
          <w:szCs w:val="20"/>
          <w:lang w:val="sq-AL"/>
        </w:rPr>
        <w:t>ë</w:t>
      </w:r>
      <w:r w:rsidR="00DC723C" w:rsidRPr="00DC723C">
        <w:rPr>
          <w:rFonts w:ascii="Bookman Old Style" w:hAnsi="Bookman Old Style"/>
          <w:sz w:val="20"/>
          <w:szCs w:val="20"/>
          <w:lang w:val="sq-AL"/>
        </w:rPr>
        <w:t xml:space="preserve"> mas</w:t>
      </w:r>
      <w:r w:rsidR="005345E4">
        <w:rPr>
          <w:rFonts w:ascii="Bookman Old Style" w:hAnsi="Bookman Old Style"/>
          <w:sz w:val="20"/>
          <w:szCs w:val="20"/>
          <w:lang w:val="sq-AL"/>
        </w:rPr>
        <w:t>ë</w:t>
      </w:r>
      <w:r w:rsidR="00DC723C" w:rsidRPr="00DC723C">
        <w:rPr>
          <w:rFonts w:ascii="Bookman Old Style" w:hAnsi="Bookman Old Style"/>
          <w:sz w:val="20"/>
          <w:szCs w:val="20"/>
          <w:lang w:val="sq-AL"/>
        </w:rPr>
        <w:t>n 100% apo mikroekonomi n</w:t>
      </w:r>
      <w:r w:rsidR="005345E4">
        <w:rPr>
          <w:rFonts w:ascii="Bookman Old Style" w:hAnsi="Bookman Old Style"/>
          <w:sz w:val="20"/>
          <w:szCs w:val="20"/>
          <w:lang w:val="sq-AL"/>
        </w:rPr>
        <w:t>ë</w:t>
      </w:r>
      <w:r w:rsidR="00DC723C" w:rsidRPr="00DC723C">
        <w:rPr>
          <w:rFonts w:ascii="Bookman Old Style" w:hAnsi="Bookman Old Style"/>
          <w:sz w:val="20"/>
          <w:szCs w:val="20"/>
          <w:lang w:val="sq-AL"/>
        </w:rPr>
        <w:t xml:space="preserve"> mas</w:t>
      </w:r>
      <w:r w:rsidR="005345E4">
        <w:rPr>
          <w:rFonts w:ascii="Bookman Old Style" w:hAnsi="Bookman Old Style"/>
          <w:sz w:val="20"/>
          <w:szCs w:val="20"/>
          <w:lang w:val="sq-AL"/>
        </w:rPr>
        <w:t>ë</w:t>
      </w:r>
      <w:r w:rsidR="00DC723C" w:rsidRPr="00DC723C">
        <w:rPr>
          <w:rFonts w:ascii="Bookman Old Style" w:hAnsi="Bookman Old Style"/>
          <w:sz w:val="20"/>
          <w:szCs w:val="20"/>
          <w:lang w:val="sq-AL"/>
        </w:rPr>
        <w:t>n 89%.</w:t>
      </w:r>
    </w:p>
    <w:p w:rsidR="00492906" w:rsidRDefault="00492906" w:rsidP="00D07F93">
      <w:pPr>
        <w:pStyle w:val="ListParagraph"/>
        <w:tabs>
          <w:tab w:val="num" w:pos="426"/>
        </w:tabs>
        <w:autoSpaceDE w:val="0"/>
        <w:autoSpaceDN w:val="0"/>
        <w:adjustRightInd w:val="0"/>
        <w:spacing w:line="360" w:lineRule="auto"/>
        <w:ind w:left="426"/>
        <w:jc w:val="both"/>
        <w:rPr>
          <w:rFonts w:ascii="Bookman Old Style" w:hAnsi="Bookman Old Style"/>
          <w:sz w:val="20"/>
          <w:szCs w:val="20"/>
          <w:u w:val="single"/>
          <w:lang w:val="it-IT"/>
        </w:rPr>
      </w:pPr>
    </w:p>
    <w:p w:rsidR="005923CD" w:rsidRPr="00717FA0" w:rsidRDefault="005923CD" w:rsidP="00D07F93">
      <w:pPr>
        <w:pStyle w:val="ListParagraph"/>
        <w:tabs>
          <w:tab w:val="num" w:pos="426"/>
        </w:tabs>
        <w:autoSpaceDE w:val="0"/>
        <w:autoSpaceDN w:val="0"/>
        <w:adjustRightInd w:val="0"/>
        <w:spacing w:line="360" w:lineRule="auto"/>
        <w:ind w:left="426"/>
        <w:jc w:val="both"/>
        <w:rPr>
          <w:rFonts w:ascii="Bookman Old Style" w:hAnsi="Bookman Old Style"/>
          <w:sz w:val="20"/>
          <w:szCs w:val="20"/>
          <w:u w:val="single"/>
          <w:lang w:val="it-IT"/>
        </w:rPr>
      </w:pPr>
    </w:p>
    <w:p w:rsidR="00F8748A" w:rsidRPr="00717FA0" w:rsidRDefault="00D07F93" w:rsidP="00D07F93">
      <w:pPr>
        <w:tabs>
          <w:tab w:val="left" w:pos="-1701"/>
          <w:tab w:val="num" w:pos="-1560"/>
        </w:tabs>
        <w:autoSpaceDE w:val="0"/>
        <w:autoSpaceDN w:val="0"/>
        <w:adjustRightInd w:val="0"/>
        <w:spacing w:line="360" w:lineRule="auto"/>
        <w:ind w:left="426"/>
        <w:jc w:val="both"/>
        <w:rPr>
          <w:rFonts w:ascii="Bookman Old Style" w:hAnsi="Bookman Old Style"/>
          <w:sz w:val="20"/>
          <w:szCs w:val="20"/>
          <w:u w:val="single"/>
          <w:lang w:val="it-IT"/>
        </w:rPr>
      </w:pPr>
      <w:r w:rsidRPr="00717FA0">
        <w:rPr>
          <w:rFonts w:ascii="Bookman Old Style" w:hAnsi="Bookman Old Style"/>
          <w:b/>
          <w:sz w:val="20"/>
          <w:szCs w:val="20"/>
          <w:u w:val="single"/>
          <w:lang w:val="it-IT"/>
        </w:rPr>
        <w:lastRenderedPageBreak/>
        <w:t>Vlerësimi sipas Standardeve</w:t>
      </w:r>
    </w:p>
    <w:tbl>
      <w:tblPr>
        <w:tblW w:w="978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429"/>
      </w:tblGrid>
      <w:tr w:rsidR="001F1CF6" w:rsidRPr="00717FA0" w:rsidTr="00B82644">
        <w:trPr>
          <w:trHeight w:val="351"/>
          <w:jc w:val="center"/>
        </w:trPr>
        <w:tc>
          <w:tcPr>
            <w:tcW w:w="5353" w:type="dxa"/>
            <w:shd w:val="clear" w:color="auto" w:fill="DBE5F1"/>
            <w:vAlign w:val="center"/>
          </w:tcPr>
          <w:p w:rsidR="001F1CF6" w:rsidRPr="00717FA0" w:rsidRDefault="001F1CF6" w:rsidP="0036257A">
            <w:pPr>
              <w:spacing w:after="0" w:line="240" w:lineRule="auto"/>
              <w:jc w:val="center"/>
              <w:rPr>
                <w:rFonts w:ascii="Bookman Old Style" w:hAnsi="Bookman Old Style"/>
                <w:b/>
                <w:sz w:val="20"/>
                <w:szCs w:val="20"/>
              </w:rPr>
            </w:pPr>
            <w:r w:rsidRPr="00717FA0">
              <w:rPr>
                <w:rFonts w:ascii="Bookman Old Style" w:hAnsi="Bookman Old Style"/>
                <w:b/>
                <w:sz w:val="20"/>
                <w:szCs w:val="20"/>
              </w:rPr>
              <w:t>Standardet/kriteret</w:t>
            </w:r>
          </w:p>
        </w:tc>
        <w:tc>
          <w:tcPr>
            <w:tcW w:w="4429" w:type="dxa"/>
            <w:shd w:val="clear" w:color="auto" w:fill="DBE5F1"/>
            <w:vAlign w:val="center"/>
          </w:tcPr>
          <w:p w:rsidR="001F1CF6" w:rsidRPr="00717FA0" w:rsidRDefault="001F1CF6" w:rsidP="00B82644">
            <w:pPr>
              <w:spacing w:after="0" w:line="240" w:lineRule="auto"/>
              <w:jc w:val="center"/>
              <w:rPr>
                <w:rFonts w:ascii="Bookman Old Style" w:hAnsi="Bookman Old Style"/>
                <w:b/>
                <w:sz w:val="20"/>
                <w:szCs w:val="20"/>
              </w:rPr>
            </w:pPr>
            <w:r w:rsidRPr="00717FA0">
              <w:rPr>
                <w:rFonts w:ascii="Bookman Old Style" w:hAnsi="Bookman Old Style"/>
                <w:b/>
                <w:sz w:val="20"/>
                <w:szCs w:val="20"/>
              </w:rPr>
              <w:t>Përmbushja  e standard</w:t>
            </w:r>
            <w:r w:rsidR="00B82644">
              <w:rPr>
                <w:rFonts w:ascii="Bookman Old Style" w:hAnsi="Bookman Old Style"/>
                <w:b/>
                <w:sz w:val="20"/>
                <w:szCs w:val="20"/>
              </w:rPr>
              <w:t>eve</w:t>
            </w:r>
          </w:p>
        </w:tc>
      </w:tr>
      <w:tr w:rsidR="001F1CF6" w:rsidRPr="00717FA0" w:rsidTr="00D07F93">
        <w:trPr>
          <w:trHeight w:val="351"/>
          <w:jc w:val="center"/>
        </w:trPr>
        <w:tc>
          <w:tcPr>
            <w:tcW w:w="9782" w:type="dxa"/>
            <w:gridSpan w:val="2"/>
            <w:shd w:val="clear" w:color="auto" w:fill="DBE5F1"/>
            <w:vAlign w:val="center"/>
          </w:tcPr>
          <w:p w:rsidR="001F1CF6" w:rsidRPr="00717FA0" w:rsidRDefault="001F1CF6" w:rsidP="00B82644">
            <w:pPr>
              <w:autoSpaceDE w:val="0"/>
              <w:autoSpaceDN w:val="0"/>
              <w:adjustRightInd w:val="0"/>
              <w:spacing w:after="0" w:line="240" w:lineRule="auto"/>
              <w:jc w:val="center"/>
              <w:rPr>
                <w:rFonts w:ascii="Bookman Old Style" w:hAnsi="Bookman Old Style"/>
                <w:b/>
                <w:bCs/>
                <w:sz w:val="20"/>
                <w:szCs w:val="20"/>
              </w:rPr>
            </w:pPr>
            <w:r w:rsidRPr="00717FA0">
              <w:rPr>
                <w:rFonts w:ascii="Bookman Old Style" w:hAnsi="Bookman Old Style"/>
                <w:b/>
                <w:bCs/>
                <w:sz w:val="20"/>
                <w:szCs w:val="20"/>
              </w:rPr>
              <w:t>IV - INSTITUCIONI MBRON TË DREJTAT E STUDENTËVE</w:t>
            </w:r>
          </w:p>
          <w:p w:rsidR="001F1CF6" w:rsidRPr="00717FA0" w:rsidRDefault="001F1CF6" w:rsidP="009F2A1B">
            <w:pPr>
              <w:autoSpaceDE w:val="0"/>
              <w:autoSpaceDN w:val="0"/>
              <w:adjustRightInd w:val="0"/>
              <w:spacing w:after="0" w:line="240" w:lineRule="auto"/>
              <w:rPr>
                <w:rFonts w:ascii="Bookman Old Style" w:hAnsi="Bookman Old Style"/>
                <w:b/>
                <w:bCs/>
                <w:sz w:val="20"/>
                <w:szCs w:val="20"/>
              </w:rPr>
            </w:pPr>
            <w:r w:rsidRPr="00717FA0">
              <w:rPr>
                <w:rFonts w:ascii="Bookman Old Style" w:hAnsi="Bookman Old Style"/>
                <w:b/>
                <w:bCs/>
                <w:sz w:val="20"/>
                <w:szCs w:val="20"/>
              </w:rPr>
              <w:t>Standardi IV.1 - Institucioni ndjek një politikë të mirëpritjes së studentëve të rinj.</w:t>
            </w:r>
          </w:p>
        </w:tc>
      </w:tr>
      <w:tr w:rsidR="001F1CF6" w:rsidRPr="00717FA0" w:rsidTr="00B82644">
        <w:trPr>
          <w:trHeight w:val="272"/>
          <w:jc w:val="center"/>
        </w:trPr>
        <w:tc>
          <w:tcPr>
            <w:tcW w:w="5353" w:type="dxa"/>
            <w:vAlign w:val="center"/>
          </w:tcPr>
          <w:p w:rsidR="001F1CF6" w:rsidRPr="008C14D0" w:rsidRDefault="001F1CF6" w:rsidP="009F2A1B">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1 </w:t>
            </w:r>
            <w:r w:rsidRPr="008C14D0">
              <w:rPr>
                <w:rFonts w:ascii="Bookman Old Style" w:hAnsi="Bookman Old Style"/>
                <w:sz w:val="16"/>
                <w:szCs w:val="18"/>
              </w:rPr>
              <w:t>Pranimi në ciklin e parë tё studimeve bëhet në përputhje me ligjin nr. 9741, datë 21.5.2007, “Për arsimin e lartë në Republikën e Shqipërisë”, i ndryshuar dhe aktet nënligjore në fuqi.</w:t>
            </w:r>
          </w:p>
          <w:p w:rsidR="001F1CF6" w:rsidRPr="008C14D0" w:rsidRDefault="001F1CF6" w:rsidP="009F2A1B">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2 </w:t>
            </w:r>
            <w:r w:rsidRPr="008C14D0">
              <w:rPr>
                <w:rFonts w:ascii="Bookman Old Style" w:hAnsi="Bookman Old Style"/>
                <w:sz w:val="16"/>
                <w:szCs w:val="18"/>
              </w:rPr>
              <w:t>Institucioni i Arsimit të Lartë propozon kritere të veçanta për përzgjedhjen e kandidatëve, të cilët kanë mbaruar Maturën Shtetërore, për t’u pranuar në ciklin e parë të studimeve.</w:t>
            </w:r>
          </w:p>
        </w:tc>
        <w:tc>
          <w:tcPr>
            <w:tcW w:w="4429" w:type="dxa"/>
          </w:tcPr>
          <w:p w:rsidR="00407740" w:rsidRPr="002B5435" w:rsidRDefault="00407740" w:rsidP="00407740">
            <w:pPr>
              <w:jc w:val="both"/>
              <w:rPr>
                <w:rFonts w:ascii="Bookman Old Style" w:hAnsi="Bookman Old Style"/>
                <w:color w:val="000000"/>
                <w:sz w:val="20"/>
                <w:szCs w:val="20"/>
              </w:rPr>
            </w:pPr>
            <w:r w:rsidRPr="002B5435">
              <w:rPr>
                <w:rFonts w:ascii="Bookman Old Style" w:hAnsi="Bookman Old Style"/>
                <w:sz w:val="20"/>
                <w:szCs w:val="20"/>
              </w:rPr>
              <w:t xml:space="preserve">Pranimi i studentëve bëhet sipas legjislacionit në fuqi (ligji nr. 9741 dt.21.5.2007) dhe sipas rregullores së programit të studimit. </w:t>
            </w:r>
            <w:r w:rsidRPr="002B5435">
              <w:rPr>
                <w:rFonts w:ascii="Bookman Old Style" w:hAnsi="Bookman Old Style"/>
                <w:color w:val="000000"/>
                <w:sz w:val="20"/>
                <w:szCs w:val="20"/>
              </w:rPr>
              <w:t>U njihet e drejta për të aplikuar në këtë program studimi shtetasve shqiptarë të pajisur me dokument zyrtar të përfundimit të shkollës së mesme në Shqipëri ose jashtë saj (ekuivalente sipas kritereve të vendosura nga Ministria e Arsimit).</w:t>
            </w:r>
          </w:p>
          <w:p w:rsidR="00407740" w:rsidRPr="00717FA0" w:rsidRDefault="00407740" w:rsidP="003165C6">
            <w:pPr>
              <w:spacing w:after="0"/>
              <w:jc w:val="both"/>
              <w:rPr>
                <w:rFonts w:ascii="Bookman Old Style" w:hAnsi="Bookman Old Style"/>
                <w:b/>
                <w:sz w:val="20"/>
                <w:szCs w:val="20"/>
              </w:rPr>
            </w:pPr>
            <w:r w:rsidRPr="002B5435">
              <w:rPr>
                <w:rFonts w:ascii="Bookman Old Style" w:hAnsi="Bookman Old Style"/>
                <w:color w:val="000000"/>
                <w:sz w:val="20"/>
                <w:szCs w:val="20"/>
              </w:rPr>
              <w:t>Institucioni nuk ka kritere të vecanta aplikimi për këtë program studimi.</w:t>
            </w:r>
          </w:p>
        </w:tc>
      </w:tr>
      <w:tr w:rsidR="001F1CF6" w:rsidRPr="00717FA0" w:rsidTr="00D07F93">
        <w:trPr>
          <w:trHeight w:val="236"/>
          <w:jc w:val="center"/>
        </w:trPr>
        <w:tc>
          <w:tcPr>
            <w:tcW w:w="9782" w:type="dxa"/>
            <w:gridSpan w:val="2"/>
            <w:shd w:val="clear" w:color="auto" w:fill="DBE5F1"/>
            <w:vAlign w:val="center"/>
          </w:tcPr>
          <w:p w:rsidR="001F1CF6" w:rsidRPr="00717FA0" w:rsidRDefault="001F1CF6" w:rsidP="009F2A1B">
            <w:pPr>
              <w:autoSpaceDE w:val="0"/>
              <w:autoSpaceDN w:val="0"/>
              <w:adjustRightInd w:val="0"/>
              <w:spacing w:after="0" w:line="240" w:lineRule="auto"/>
              <w:rPr>
                <w:rFonts w:ascii="Bookman Old Style" w:hAnsi="Bookman Old Style"/>
                <w:b/>
                <w:bCs/>
                <w:sz w:val="20"/>
                <w:szCs w:val="20"/>
              </w:rPr>
            </w:pPr>
            <w:r w:rsidRPr="00717FA0">
              <w:rPr>
                <w:rFonts w:ascii="Bookman Old Style" w:hAnsi="Bookman Old Style"/>
                <w:b/>
                <w:bCs/>
                <w:sz w:val="20"/>
                <w:szCs w:val="20"/>
              </w:rPr>
              <w:t>Standardi IV.2 - Institucioni informon studentët në lidhje me politikat e punësimit.</w:t>
            </w:r>
          </w:p>
        </w:tc>
      </w:tr>
      <w:tr w:rsidR="001F1CF6" w:rsidRPr="00717FA0" w:rsidTr="00B82644">
        <w:trPr>
          <w:trHeight w:val="414"/>
          <w:jc w:val="center"/>
        </w:trPr>
        <w:tc>
          <w:tcPr>
            <w:tcW w:w="5353" w:type="dxa"/>
            <w:vAlign w:val="center"/>
          </w:tcPr>
          <w:p w:rsidR="001F1CF6" w:rsidRPr="008C14D0" w:rsidRDefault="001F1CF6" w:rsidP="009F2A1B">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1 </w:t>
            </w:r>
            <w:r w:rsidRPr="008C14D0">
              <w:rPr>
                <w:rFonts w:ascii="Bookman Old Style" w:hAnsi="Bookman Old Style"/>
                <w:sz w:val="16"/>
                <w:szCs w:val="18"/>
              </w:rPr>
              <w:t>Studentët informohen në mënyrë të detajuar për programin e studimit, organizimin dhe kohëzgjatjen e programit të studimeve;</w:t>
            </w:r>
          </w:p>
          <w:p w:rsidR="001F1CF6" w:rsidRPr="008C14D0" w:rsidRDefault="001F1CF6" w:rsidP="009F2A1B">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2 </w:t>
            </w:r>
            <w:r w:rsidRPr="008C14D0">
              <w:rPr>
                <w:rFonts w:ascii="Bookman Old Style" w:hAnsi="Bookman Old Style"/>
                <w:sz w:val="16"/>
                <w:szCs w:val="18"/>
              </w:rPr>
              <w:t>Studentët vlerësojnë pedagogun e çdo lënde, në përfundim të semestrit;</w:t>
            </w:r>
          </w:p>
          <w:p w:rsidR="001F1CF6" w:rsidRPr="008C14D0" w:rsidRDefault="001F1CF6" w:rsidP="009F2A1B">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3 </w:t>
            </w:r>
            <w:r w:rsidRPr="008C14D0">
              <w:rPr>
                <w:rFonts w:ascii="Bookman Old Style" w:hAnsi="Bookman Old Style"/>
                <w:sz w:val="16"/>
                <w:szCs w:val="18"/>
              </w:rPr>
              <w:t>Studentëve u ofrohet shërbimi i këshillimit të karrierës;</w:t>
            </w:r>
          </w:p>
          <w:p w:rsidR="001F1CF6" w:rsidRPr="008C14D0" w:rsidRDefault="001F1CF6" w:rsidP="009F2A1B">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4 </w:t>
            </w:r>
            <w:r w:rsidRPr="008C14D0">
              <w:rPr>
                <w:rFonts w:ascii="Bookman Old Style" w:hAnsi="Bookman Old Style"/>
                <w:sz w:val="16"/>
                <w:szCs w:val="18"/>
              </w:rPr>
              <w:t>Studentët informohen mbi mundësitë për punësim pas diplomimit në këtë program studimi.</w:t>
            </w:r>
          </w:p>
        </w:tc>
        <w:tc>
          <w:tcPr>
            <w:tcW w:w="4429" w:type="dxa"/>
          </w:tcPr>
          <w:p w:rsidR="00726264" w:rsidRPr="00557934" w:rsidRDefault="00726264" w:rsidP="003165C6">
            <w:pPr>
              <w:jc w:val="both"/>
              <w:rPr>
                <w:rFonts w:ascii="Bookman Old Style" w:hAnsi="Bookman Old Style"/>
                <w:sz w:val="20"/>
                <w:szCs w:val="20"/>
              </w:rPr>
            </w:pPr>
            <w:r w:rsidRPr="00557934">
              <w:rPr>
                <w:rFonts w:ascii="Bookman Old Style" w:hAnsi="Bookman Old Style"/>
                <w:sz w:val="20"/>
                <w:szCs w:val="20"/>
              </w:rPr>
              <w:t xml:space="preserve">Studentët informohen gjatë procesit të aplikimit, si edhe gjatë zhvillimit të studimeve për organizimin dhe kohëzgjatjen e programit të studimit. </w:t>
            </w:r>
          </w:p>
          <w:p w:rsidR="00726264" w:rsidRPr="00557934" w:rsidRDefault="00726264" w:rsidP="003165C6">
            <w:pPr>
              <w:jc w:val="both"/>
              <w:rPr>
                <w:rFonts w:ascii="Bookman Old Style" w:hAnsi="Bookman Old Style"/>
                <w:sz w:val="20"/>
                <w:szCs w:val="20"/>
              </w:rPr>
            </w:pPr>
            <w:r w:rsidRPr="00557934">
              <w:rPr>
                <w:rFonts w:ascii="Bookman Old Style" w:hAnsi="Bookman Old Style"/>
                <w:sz w:val="20"/>
                <w:szCs w:val="20"/>
              </w:rPr>
              <w:t>Nga bisedat me studentët, ata nuk ishin në dijeni mbi procesin e akreditimit dhe q</w:t>
            </w:r>
            <w:r w:rsidR="00557934" w:rsidRPr="00557934">
              <w:rPr>
                <w:rFonts w:ascii="Bookman Old Style" w:hAnsi="Bookman Old Style"/>
                <w:sz w:val="20"/>
                <w:szCs w:val="20"/>
              </w:rPr>
              <w:t>ë</w:t>
            </w:r>
            <w:r w:rsidRPr="00557934">
              <w:rPr>
                <w:rFonts w:ascii="Bookman Old Style" w:hAnsi="Bookman Old Style"/>
                <w:sz w:val="20"/>
                <w:szCs w:val="20"/>
              </w:rPr>
              <w:t xml:space="preserve"> ky program ishte ende I pa akreditur. NjSBC zhvillon pyetsor</w:t>
            </w:r>
            <w:r w:rsidR="00557934" w:rsidRPr="00557934">
              <w:rPr>
                <w:rFonts w:ascii="Bookman Old Style" w:hAnsi="Bookman Old Style"/>
                <w:sz w:val="20"/>
                <w:szCs w:val="20"/>
              </w:rPr>
              <w:t>ë</w:t>
            </w:r>
            <w:r w:rsidRPr="00557934">
              <w:rPr>
                <w:rFonts w:ascii="Bookman Old Style" w:hAnsi="Bookman Old Style"/>
                <w:sz w:val="20"/>
                <w:szCs w:val="20"/>
              </w:rPr>
              <w:t xml:space="preserve"> dy her</w:t>
            </w:r>
            <w:r w:rsidR="00557934" w:rsidRPr="00557934">
              <w:rPr>
                <w:rFonts w:ascii="Bookman Old Style" w:hAnsi="Bookman Old Style"/>
                <w:sz w:val="20"/>
                <w:szCs w:val="20"/>
              </w:rPr>
              <w:t>ë</w:t>
            </w:r>
            <w:r w:rsidRPr="00557934">
              <w:rPr>
                <w:rFonts w:ascii="Bookman Old Style" w:hAnsi="Bookman Old Style"/>
                <w:sz w:val="20"/>
                <w:szCs w:val="20"/>
              </w:rPr>
              <w:t xml:space="preserve"> n</w:t>
            </w:r>
            <w:r w:rsidR="00557934" w:rsidRPr="00557934">
              <w:rPr>
                <w:rFonts w:ascii="Bookman Old Style" w:hAnsi="Bookman Old Style"/>
                <w:sz w:val="20"/>
                <w:szCs w:val="20"/>
              </w:rPr>
              <w:t>ë</w:t>
            </w:r>
            <w:r w:rsidRPr="00557934">
              <w:rPr>
                <w:rFonts w:ascii="Bookman Old Style" w:hAnsi="Bookman Old Style"/>
                <w:sz w:val="20"/>
                <w:szCs w:val="20"/>
              </w:rPr>
              <w:t xml:space="preserve"> vit. U dorëzua një kopje e pyetsorit me 11 pyetje, të cilat ishin të përqendruara kryesisht te pedagogu dhe dy pyetje p</w:t>
            </w:r>
            <w:r w:rsidR="00557934" w:rsidRPr="00557934">
              <w:rPr>
                <w:rFonts w:ascii="Bookman Old Style" w:hAnsi="Bookman Old Style"/>
                <w:sz w:val="20"/>
                <w:szCs w:val="20"/>
              </w:rPr>
              <w:t>ë</w:t>
            </w:r>
            <w:r w:rsidRPr="00557934">
              <w:rPr>
                <w:rFonts w:ascii="Bookman Old Style" w:hAnsi="Bookman Old Style"/>
                <w:sz w:val="20"/>
                <w:szCs w:val="20"/>
              </w:rPr>
              <w:t xml:space="preserve">r institucionin.  </w:t>
            </w:r>
            <w:r w:rsidR="005243D8" w:rsidRPr="00557934">
              <w:rPr>
                <w:rFonts w:ascii="Bookman Old Style" w:hAnsi="Bookman Old Style"/>
                <w:sz w:val="20"/>
                <w:szCs w:val="20"/>
                <w:lang w:val="sq-AL"/>
              </w:rPr>
              <w:t>Dy vitet e fundit procesi i vlerësimit kryhet rregullisht.</w:t>
            </w:r>
          </w:p>
          <w:p w:rsidR="00726264" w:rsidRPr="00557934" w:rsidRDefault="00726264" w:rsidP="003165C6">
            <w:pPr>
              <w:jc w:val="both"/>
              <w:rPr>
                <w:rFonts w:ascii="Bookman Old Style" w:hAnsi="Bookman Old Style"/>
                <w:sz w:val="20"/>
                <w:szCs w:val="20"/>
                <w:lang w:val="sq-AL"/>
              </w:rPr>
            </w:pPr>
            <w:r w:rsidRPr="00557934">
              <w:rPr>
                <w:rFonts w:ascii="Bookman Old Style" w:hAnsi="Bookman Old Style"/>
                <w:sz w:val="20"/>
                <w:szCs w:val="20"/>
              </w:rPr>
              <w:t xml:space="preserve">Gjatë visitës në </w:t>
            </w:r>
            <w:r w:rsidR="005243D8" w:rsidRPr="00557934">
              <w:rPr>
                <w:rFonts w:ascii="Bookman Old Style" w:hAnsi="Bookman Old Style"/>
                <w:sz w:val="20"/>
                <w:szCs w:val="20"/>
              </w:rPr>
              <w:t xml:space="preserve">institucion </w:t>
            </w:r>
            <w:r w:rsidRPr="00557934">
              <w:rPr>
                <w:rFonts w:ascii="Bookman Old Style" w:hAnsi="Bookman Old Style"/>
                <w:sz w:val="20"/>
                <w:szCs w:val="20"/>
              </w:rPr>
              <w:t xml:space="preserve">kontaktuam me përgjegjës të zyrës së karrierës. </w:t>
            </w:r>
            <w:r w:rsidR="005243D8" w:rsidRPr="00557934">
              <w:rPr>
                <w:rFonts w:ascii="Bookman Old Style" w:hAnsi="Bookman Old Style"/>
                <w:sz w:val="20"/>
                <w:szCs w:val="20"/>
              </w:rPr>
              <w:t>Zyra e karrier</w:t>
            </w:r>
            <w:r w:rsidR="00557934" w:rsidRPr="00557934">
              <w:rPr>
                <w:rFonts w:ascii="Bookman Old Style" w:hAnsi="Bookman Old Style"/>
                <w:sz w:val="20"/>
                <w:szCs w:val="20"/>
              </w:rPr>
              <w:t>ë</w:t>
            </w:r>
            <w:r w:rsidR="005243D8" w:rsidRPr="00557934">
              <w:rPr>
                <w:rFonts w:ascii="Bookman Old Style" w:hAnsi="Bookman Old Style"/>
                <w:sz w:val="20"/>
                <w:szCs w:val="20"/>
              </w:rPr>
              <w:t>s funksiononte n</w:t>
            </w:r>
            <w:r w:rsidR="00557934" w:rsidRPr="00557934">
              <w:rPr>
                <w:rFonts w:ascii="Bookman Old Style" w:hAnsi="Bookman Old Style"/>
                <w:sz w:val="20"/>
                <w:szCs w:val="20"/>
              </w:rPr>
              <w:t>ë</w:t>
            </w:r>
            <w:r w:rsidR="005243D8" w:rsidRPr="00557934">
              <w:rPr>
                <w:rFonts w:ascii="Bookman Old Style" w:hAnsi="Bookman Old Style"/>
                <w:sz w:val="20"/>
                <w:szCs w:val="20"/>
              </w:rPr>
              <w:t xml:space="preserve"> nivel institucioni por nuk kishte informacion mbi student</w:t>
            </w:r>
            <w:r w:rsidR="00557934" w:rsidRPr="00557934">
              <w:rPr>
                <w:rFonts w:ascii="Bookman Old Style" w:hAnsi="Bookman Old Style"/>
                <w:sz w:val="20"/>
                <w:szCs w:val="20"/>
              </w:rPr>
              <w:t>ë</w:t>
            </w:r>
            <w:r w:rsidR="005243D8" w:rsidRPr="00557934">
              <w:rPr>
                <w:rFonts w:ascii="Bookman Old Style" w:hAnsi="Bookman Old Style"/>
                <w:sz w:val="20"/>
                <w:szCs w:val="20"/>
              </w:rPr>
              <w:t>t t</w:t>
            </w:r>
            <w:r w:rsidR="00557934" w:rsidRPr="00557934">
              <w:rPr>
                <w:rFonts w:ascii="Bookman Old Style" w:hAnsi="Bookman Old Style"/>
                <w:sz w:val="20"/>
                <w:szCs w:val="20"/>
              </w:rPr>
              <w:t>ë</w:t>
            </w:r>
            <w:r w:rsidR="005243D8" w:rsidRPr="00557934">
              <w:rPr>
                <w:rFonts w:ascii="Bookman Old Style" w:hAnsi="Bookman Old Style"/>
                <w:sz w:val="20"/>
                <w:szCs w:val="20"/>
              </w:rPr>
              <w:t xml:space="preserve"> cil</w:t>
            </w:r>
            <w:r w:rsidR="00557934" w:rsidRPr="00557934">
              <w:rPr>
                <w:rFonts w:ascii="Bookman Old Style" w:hAnsi="Bookman Old Style"/>
                <w:sz w:val="20"/>
                <w:szCs w:val="20"/>
              </w:rPr>
              <w:t>ë</w:t>
            </w:r>
            <w:r w:rsidR="005243D8" w:rsidRPr="00557934">
              <w:rPr>
                <w:rFonts w:ascii="Bookman Old Style" w:hAnsi="Bookman Old Style"/>
                <w:sz w:val="20"/>
                <w:szCs w:val="20"/>
              </w:rPr>
              <w:t>t kishin p</w:t>
            </w:r>
            <w:r w:rsidR="00557934" w:rsidRPr="00557934">
              <w:rPr>
                <w:rFonts w:ascii="Bookman Old Style" w:hAnsi="Bookman Old Style"/>
                <w:sz w:val="20"/>
                <w:szCs w:val="20"/>
              </w:rPr>
              <w:t>ë</w:t>
            </w:r>
            <w:r w:rsidR="005243D8" w:rsidRPr="00557934">
              <w:rPr>
                <w:rFonts w:ascii="Bookman Old Style" w:hAnsi="Bookman Old Style"/>
                <w:sz w:val="20"/>
                <w:szCs w:val="20"/>
              </w:rPr>
              <w:t>rfunduar k</w:t>
            </w:r>
            <w:r w:rsidR="00557934" w:rsidRPr="00557934">
              <w:rPr>
                <w:rFonts w:ascii="Bookman Old Style" w:hAnsi="Bookman Old Style"/>
                <w:sz w:val="20"/>
                <w:szCs w:val="20"/>
              </w:rPr>
              <w:t>ë</w:t>
            </w:r>
            <w:r w:rsidR="005243D8" w:rsidRPr="00557934">
              <w:rPr>
                <w:rFonts w:ascii="Bookman Old Style" w:hAnsi="Bookman Old Style"/>
                <w:sz w:val="20"/>
                <w:szCs w:val="20"/>
              </w:rPr>
              <w:t>t</w:t>
            </w:r>
            <w:r w:rsidR="00557934" w:rsidRPr="00557934">
              <w:rPr>
                <w:rFonts w:ascii="Bookman Old Style" w:hAnsi="Bookman Old Style"/>
                <w:sz w:val="20"/>
                <w:szCs w:val="20"/>
              </w:rPr>
              <w:t>ë</w:t>
            </w:r>
            <w:r w:rsidR="005243D8" w:rsidRPr="00557934">
              <w:rPr>
                <w:rFonts w:ascii="Bookman Old Style" w:hAnsi="Bookman Old Style"/>
                <w:sz w:val="20"/>
                <w:szCs w:val="20"/>
              </w:rPr>
              <w:t xml:space="preserve"> program studimi. </w:t>
            </w:r>
          </w:p>
          <w:p w:rsidR="00726264" w:rsidRPr="00557934" w:rsidRDefault="005243D8" w:rsidP="003165C6">
            <w:pPr>
              <w:jc w:val="both"/>
              <w:rPr>
                <w:rFonts w:ascii="Bookman Old Style" w:hAnsi="Bookman Old Style"/>
                <w:sz w:val="20"/>
                <w:szCs w:val="20"/>
                <w:lang w:val="sq-AL"/>
              </w:rPr>
            </w:pPr>
            <w:r w:rsidRPr="00557934">
              <w:rPr>
                <w:rFonts w:ascii="Bookman Old Style" w:hAnsi="Bookman Old Style"/>
                <w:sz w:val="20"/>
                <w:szCs w:val="20"/>
                <w:lang w:val="sq-AL"/>
              </w:rPr>
              <w:t>Pas  k</w:t>
            </w:r>
            <w:r w:rsidR="00557934" w:rsidRPr="00557934">
              <w:rPr>
                <w:rFonts w:ascii="Bookman Old Style" w:hAnsi="Bookman Old Style"/>
                <w:sz w:val="20"/>
                <w:szCs w:val="20"/>
                <w:lang w:val="sq-AL"/>
              </w:rPr>
              <w:t>ë</w:t>
            </w:r>
            <w:r w:rsidRPr="00557934">
              <w:rPr>
                <w:rFonts w:ascii="Bookman Old Style" w:hAnsi="Bookman Old Style"/>
                <w:sz w:val="20"/>
                <w:szCs w:val="20"/>
                <w:lang w:val="sq-AL"/>
              </w:rPr>
              <w:t>rkes</w:t>
            </w:r>
            <w:r w:rsidR="00557934" w:rsidRPr="00557934">
              <w:rPr>
                <w:rFonts w:ascii="Bookman Old Style" w:hAnsi="Bookman Old Style"/>
                <w:sz w:val="20"/>
                <w:szCs w:val="20"/>
                <w:lang w:val="sq-AL"/>
              </w:rPr>
              <w:t>ë</w:t>
            </w:r>
            <w:r w:rsidRPr="00557934">
              <w:rPr>
                <w:rFonts w:ascii="Bookman Old Style" w:hAnsi="Bookman Old Style"/>
                <w:sz w:val="20"/>
                <w:szCs w:val="20"/>
                <w:lang w:val="sq-AL"/>
              </w:rPr>
              <w:t>s son</w:t>
            </w:r>
            <w:r w:rsidR="00557934" w:rsidRPr="00557934">
              <w:rPr>
                <w:rFonts w:ascii="Bookman Old Style" w:hAnsi="Bookman Old Style"/>
                <w:sz w:val="20"/>
                <w:szCs w:val="20"/>
                <w:lang w:val="sq-AL"/>
              </w:rPr>
              <w:t>ë</w:t>
            </w:r>
            <w:r w:rsidRPr="00557934">
              <w:rPr>
                <w:rFonts w:ascii="Bookman Old Style" w:hAnsi="Bookman Old Style"/>
                <w:sz w:val="20"/>
                <w:szCs w:val="20"/>
                <w:lang w:val="sq-AL"/>
              </w:rPr>
              <w:t xml:space="preserve"> p</w:t>
            </w:r>
            <w:r w:rsidR="00557934" w:rsidRPr="00557934">
              <w:rPr>
                <w:rFonts w:ascii="Bookman Old Style" w:hAnsi="Bookman Old Style"/>
                <w:sz w:val="20"/>
                <w:szCs w:val="20"/>
                <w:lang w:val="sq-AL"/>
              </w:rPr>
              <w:t>ë</w:t>
            </w:r>
            <w:r w:rsidRPr="00557934">
              <w:rPr>
                <w:rFonts w:ascii="Bookman Old Style" w:hAnsi="Bookman Old Style"/>
                <w:sz w:val="20"/>
                <w:szCs w:val="20"/>
                <w:lang w:val="sq-AL"/>
              </w:rPr>
              <w:t>r informacion mbi student</w:t>
            </w:r>
            <w:r w:rsidR="00557934" w:rsidRPr="00557934">
              <w:rPr>
                <w:rFonts w:ascii="Bookman Old Style" w:hAnsi="Bookman Old Style"/>
                <w:sz w:val="20"/>
                <w:szCs w:val="20"/>
                <w:lang w:val="sq-AL"/>
              </w:rPr>
              <w:t>ë</w:t>
            </w:r>
            <w:r w:rsidRPr="00557934">
              <w:rPr>
                <w:rFonts w:ascii="Bookman Old Style" w:hAnsi="Bookman Old Style"/>
                <w:sz w:val="20"/>
                <w:szCs w:val="20"/>
                <w:lang w:val="sq-AL"/>
              </w:rPr>
              <w:t>t q</w:t>
            </w:r>
            <w:r w:rsidR="00557934" w:rsidRPr="00557934">
              <w:rPr>
                <w:rFonts w:ascii="Bookman Old Style" w:hAnsi="Bookman Old Style"/>
                <w:sz w:val="20"/>
                <w:szCs w:val="20"/>
                <w:lang w:val="sq-AL"/>
              </w:rPr>
              <w:t>ë</w:t>
            </w:r>
            <w:r w:rsidRPr="00557934">
              <w:rPr>
                <w:rFonts w:ascii="Bookman Old Style" w:hAnsi="Bookman Old Style"/>
                <w:sz w:val="20"/>
                <w:szCs w:val="20"/>
                <w:lang w:val="sq-AL"/>
              </w:rPr>
              <w:t xml:space="preserve"> kan</w:t>
            </w:r>
            <w:r w:rsidR="00557934" w:rsidRPr="00557934">
              <w:rPr>
                <w:rFonts w:ascii="Bookman Old Style" w:hAnsi="Bookman Old Style"/>
                <w:sz w:val="20"/>
                <w:szCs w:val="20"/>
                <w:lang w:val="sq-AL"/>
              </w:rPr>
              <w:t>ë</w:t>
            </w:r>
            <w:r w:rsidRPr="00557934">
              <w:rPr>
                <w:rFonts w:ascii="Bookman Old Style" w:hAnsi="Bookman Old Style"/>
                <w:sz w:val="20"/>
                <w:szCs w:val="20"/>
                <w:lang w:val="sq-AL"/>
              </w:rPr>
              <w:t xml:space="preserve"> p</w:t>
            </w:r>
            <w:r w:rsidR="00557934" w:rsidRPr="00557934">
              <w:rPr>
                <w:rFonts w:ascii="Bookman Old Style" w:hAnsi="Bookman Old Style"/>
                <w:sz w:val="20"/>
                <w:szCs w:val="20"/>
                <w:lang w:val="sq-AL"/>
              </w:rPr>
              <w:t>ë</w:t>
            </w:r>
            <w:r w:rsidRPr="00557934">
              <w:rPr>
                <w:rFonts w:ascii="Bookman Old Style" w:hAnsi="Bookman Old Style"/>
                <w:sz w:val="20"/>
                <w:szCs w:val="20"/>
                <w:lang w:val="sq-AL"/>
              </w:rPr>
              <w:t>rfunduar k</w:t>
            </w:r>
            <w:r w:rsidR="00557934" w:rsidRPr="00557934">
              <w:rPr>
                <w:rFonts w:ascii="Bookman Old Style" w:hAnsi="Bookman Old Style"/>
                <w:sz w:val="20"/>
                <w:szCs w:val="20"/>
                <w:lang w:val="sq-AL"/>
              </w:rPr>
              <w:t>ë</w:t>
            </w:r>
            <w:r w:rsidRPr="00557934">
              <w:rPr>
                <w:rFonts w:ascii="Bookman Old Style" w:hAnsi="Bookman Old Style"/>
                <w:sz w:val="20"/>
                <w:szCs w:val="20"/>
                <w:lang w:val="sq-AL"/>
              </w:rPr>
              <w:t>t</w:t>
            </w:r>
            <w:r w:rsidR="00557934" w:rsidRPr="00557934">
              <w:rPr>
                <w:rFonts w:ascii="Bookman Old Style" w:hAnsi="Bookman Old Style"/>
                <w:sz w:val="20"/>
                <w:szCs w:val="20"/>
                <w:lang w:val="sq-AL"/>
              </w:rPr>
              <w:t>ë</w:t>
            </w:r>
            <w:r w:rsidRPr="00557934">
              <w:rPr>
                <w:rFonts w:ascii="Bookman Old Style" w:hAnsi="Bookman Old Style"/>
                <w:sz w:val="20"/>
                <w:szCs w:val="20"/>
                <w:lang w:val="sq-AL"/>
              </w:rPr>
              <w:t xml:space="preserve"> program n</w:t>
            </w:r>
            <w:r w:rsidR="00557934" w:rsidRPr="00557934">
              <w:rPr>
                <w:rFonts w:ascii="Bookman Old Style" w:hAnsi="Bookman Old Style"/>
                <w:sz w:val="20"/>
                <w:szCs w:val="20"/>
                <w:lang w:val="sq-AL"/>
              </w:rPr>
              <w:t>ë</w:t>
            </w:r>
            <w:r w:rsidRPr="00557934">
              <w:rPr>
                <w:rFonts w:ascii="Bookman Old Style" w:hAnsi="Bookman Old Style"/>
                <w:sz w:val="20"/>
                <w:szCs w:val="20"/>
                <w:lang w:val="sq-AL"/>
              </w:rPr>
              <w:t xml:space="preserve"> vitet parraardh</w:t>
            </w:r>
            <w:r w:rsidR="00557934" w:rsidRPr="00557934">
              <w:rPr>
                <w:rFonts w:ascii="Bookman Old Style" w:hAnsi="Bookman Old Style"/>
                <w:sz w:val="20"/>
                <w:szCs w:val="20"/>
                <w:lang w:val="sq-AL"/>
              </w:rPr>
              <w:t>ë</w:t>
            </w:r>
            <w:r w:rsidRPr="00557934">
              <w:rPr>
                <w:rFonts w:ascii="Bookman Old Style" w:hAnsi="Bookman Old Style"/>
                <w:sz w:val="20"/>
                <w:szCs w:val="20"/>
                <w:lang w:val="sq-AL"/>
              </w:rPr>
              <w:t>se, u informuam nga zyra karrier</w:t>
            </w:r>
            <w:r w:rsidR="00557934" w:rsidRPr="00557934">
              <w:rPr>
                <w:rFonts w:ascii="Bookman Old Style" w:hAnsi="Bookman Old Style"/>
                <w:sz w:val="20"/>
                <w:szCs w:val="20"/>
                <w:lang w:val="sq-AL"/>
              </w:rPr>
              <w:t>ë</w:t>
            </w:r>
            <w:r w:rsidRPr="00557934">
              <w:rPr>
                <w:rFonts w:ascii="Bookman Old Style" w:hAnsi="Bookman Old Style"/>
                <w:sz w:val="20"/>
                <w:szCs w:val="20"/>
                <w:lang w:val="sq-AL"/>
              </w:rPr>
              <w:t>s  vet</w:t>
            </w:r>
            <w:r w:rsidR="00557934" w:rsidRPr="00557934">
              <w:rPr>
                <w:rFonts w:ascii="Bookman Old Style" w:hAnsi="Bookman Old Style"/>
                <w:sz w:val="20"/>
                <w:szCs w:val="20"/>
                <w:lang w:val="sq-AL"/>
              </w:rPr>
              <w:t>ë</w:t>
            </w:r>
            <w:r w:rsidRPr="00557934">
              <w:rPr>
                <w:rFonts w:ascii="Bookman Old Style" w:hAnsi="Bookman Old Style"/>
                <w:sz w:val="20"/>
                <w:szCs w:val="20"/>
                <w:lang w:val="sq-AL"/>
              </w:rPr>
              <w:t>m p</w:t>
            </w:r>
            <w:r w:rsidR="00557934" w:rsidRPr="00557934">
              <w:rPr>
                <w:rFonts w:ascii="Bookman Old Style" w:hAnsi="Bookman Old Style"/>
                <w:sz w:val="20"/>
                <w:szCs w:val="20"/>
                <w:lang w:val="sq-AL"/>
              </w:rPr>
              <w:t>ë</w:t>
            </w:r>
            <w:r w:rsidRPr="00557934">
              <w:rPr>
                <w:rFonts w:ascii="Bookman Old Style" w:hAnsi="Bookman Old Style"/>
                <w:sz w:val="20"/>
                <w:szCs w:val="20"/>
                <w:lang w:val="sq-AL"/>
              </w:rPr>
              <w:t>r 4 student</w:t>
            </w:r>
            <w:r w:rsidR="00557934" w:rsidRPr="00557934">
              <w:rPr>
                <w:rFonts w:ascii="Bookman Old Style" w:hAnsi="Bookman Old Style"/>
                <w:sz w:val="20"/>
                <w:szCs w:val="20"/>
                <w:lang w:val="sq-AL"/>
              </w:rPr>
              <w:t>ë</w:t>
            </w:r>
            <w:r w:rsidRPr="00557934">
              <w:rPr>
                <w:rFonts w:ascii="Bookman Old Style" w:hAnsi="Bookman Old Style"/>
                <w:sz w:val="20"/>
                <w:szCs w:val="20"/>
                <w:lang w:val="sq-AL"/>
              </w:rPr>
              <w:t>. Zyra e karrier</w:t>
            </w:r>
            <w:r w:rsidR="00557934" w:rsidRPr="00557934">
              <w:rPr>
                <w:rFonts w:ascii="Bookman Old Style" w:hAnsi="Bookman Old Style"/>
                <w:sz w:val="20"/>
                <w:szCs w:val="20"/>
                <w:lang w:val="sq-AL"/>
              </w:rPr>
              <w:t>ë</w:t>
            </w:r>
            <w:r w:rsidRPr="00557934">
              <w:rPr>
                <w:rFonts w:ascii="Bookman Old Style" w:hAnsi="Bookman Old Style"/>
                <w:sz w:val="20"/>
                <w:szCs w:val="20"/>
                <w:lang w:val="sq-AL"/>
              </w:rPr>
              <w:t>s nuk mbante lidhje me k</w:t>
            </w:r>
            <w:r w:rsidR="00557934" w:rsidRPr="00557934">
              <w:rPr>
                <w:rFonts w:ascii="Bookman Old Style" w:hAnsi="Bookman Old Style"/>
                <w:sz w:val="20"/>
                <w:szCs w:val="20"/>
                <w:lang w:val="sq-AL"/>
              </w:rPr>
              <w:t>ë</w:t>
            </w:r>
            <w:r w:rsidRPr="00557934">
              <w:rPr>
                <w:rFonts w:ascii="Bookman Old Style" w:hAnsi="Bookman Old Style"/>
                <w:sz w:val="20"/>
                <w:szCs w:val="20"/>
                <w:lang w:val="sq-AL"/>
              </w:rPr>
              <w:t>ta student</w:t>
            </w:r>
            <w:r w:rsidR="00557934" w:rsidRPr="00557934">
              <w:rPr>
                <w:rFonts w:ascii="Bookman Old Style" w:hAnsi="Bookman Old Style"/>
                <w:sz w:val="20"/>
                <w:szCs w:val="20"/>
                <w:lang w:val="sq-AL"/>
              </w:rPr>
              <w:t>ë</w:t>
            </w:r>
            <w:r w:rsidRPr="00557934">
              <w:rPr>
                <w:rFonts w:ascii="Bookman Old Style" w:hAnsi="Bookman Old Style"/>
                <w:sz w:val="20"/>
                <w:szCs w:val="20"/>
                <w:lang w:val="sq-AL"/>
              </w:rPr>
              <w:t xml:space="preserve"> q</w:t>
            </w:r>
            <w:r w:rsidR="00557934" w:rsidRPr="00557934">
              <w:rPr>
                <w:rFonts w:ascii="Bookman Old Style" w:hAnsi="Bookman Old Style"/>
                <w:sz w:val="20"/>
                <w:szCs w:val="20"/>
                <w:lang w:val="sq-AL"/>
              </w:rPr>
              <w:t>ë</w:t>
            </w:r>
            <w:r w:rsidRPr="00557934">
              <w:rPr>
                <w:rFonts w:ascii="Bookman Old Style" w:hAnsi="Bookman Old Style"/>
                <w:sz w:val="20"/>
                <w:szCs w:val="20"/>
                <w:lang w:val="sq-AL"/>
              </w:rPr>
              <w:t xml:space="preserve"> deri tani dhe nga t</w:t>
            </w:r>
            <w:r w:rsidR="00557934" w:rsidRPr="00557934">
              <w:rPr>
                <w:rFonts w:ascii="Bookman Old Style" w:hAnsi="Bookman Old Style"/>
                <w:sz w:val="20"/>
                <w:szCs w:val="20"/>
                <w:lang w:val="sq-AL"/>
              </w:rPr>
              <w:t>ë</w:t>
            </w:r>
            <w:r w:rsidRPr="00557934">
              <w:rPr>
                <w:rFonts w:ascii="Bookman Old Style" w:hAnsi="Bookman Old Style"/>
                <w:sz w:val="20"/>
                <w:szCs w:val="20"/>
                <w:lang w:val="sq-AL"/>
              </w:rPr>
              <w:t xml:space="preserve"> dh</w:t>
            </w:r>
            <w:r w:rsidR="00557934" w:rsidRPr="00557934">
              <w:rPr>
                <w:rFonts w:ascii="Bookman Old Style" w:hAnsi="Bookman Old Style"/>
                <w:sz w:val="20"/>
                <w:szCs w:val="20"/>
                <w:lang w:val="sq-AL"/>
              </w:rPr>
              <w:t>ë</w:t>
            </w:r>
            <w:r w:rsidRPr="00557934">
              <w:rPr>
                <w:rFonts w:ascii="Bookman Old Style" w:hAnsi="Bookman Old Style"/>
                <w:sz w:val="20"/>
                <w:szCs w:val="20"/>
                <w:lang w:val="sq-AL"/>
              </w:rPr>
              <w:t>nat e RVB rezultojn</w:t>
            </w:r>
            <w:r w:rsidR="00557934" w:rsidRPr="00557934">
              <w:rPr>
                <w:rFonts w:ascii="Bookman Old Style" w:hAnsi="Bookman Old Style"/>
                <w:sz w:val="20"/>
                <w:szCs w:val="20"/>
                <w:lang w:val="sq-AL"/>
              </w:rPr>
              <w:t>ë</w:t>
            </w:r>
            <w:r w:rsidRPr="00557934">
              <w:rPr>
                <w:rFonts w:ascii="Bookman Old Style" w:hAnsi="Bookman Old Style"/>
                <w:sz w:val="20"/>
                <w:szCs w:val="20"/>
                <w:lang w:val="sq-AL"/>
              </w:rPr>
              <w:t xml:space="preserve"> 260 student</w:t>
            </w:r>
            <w:r w:rsidR="00557934" w:rsidRPr="00557934">
              <w:rPr>
                <w:rFonts w:ascii="Bookman Old Style" w:hAnsi="Bookman Old Style"/>
                <w:sz w:val="20"/>
                <w:szCs w:val="20"/>
                <w:lang w:val="sq-AL"/>
              </w:rPr>
              <w:t>ë</w:t>
            </w:r>
            <w:r w:rsidRPr="00557934">
              <w:rPr>
                <w:rFonts w:ascii="Bookman Old Style" w:hAnsi="Bookman Old Style"/>
                <w:sz w:val="20"/>
                <w:szCs w:val="20"/>
                <w:lang w:val="sq-AL"/>
              </w:rPr>
              <w:t xml:space="preserve">. </w:t>
            </w:r>
          </w:p>
          <w:p w:rsidR="001F1CF6" w:rsidRPr="00717FA0" w:rsidRDefault="001F1CF6" w:rsidP="003165C6">
            <w:pPr>
              <w:spacing w:after="0"/>
              <w:rPr>
                <w:rFonts w:ascii="Bookman Old Style" w:hAnsi="Bookman Old Style"/>
                <w:b/>
                <w:sz w:val="20"/>
                <w:szCs w:val="20"/>
              </w:rPr>
            </w:pPr>
          </w:p>
        </w:tc>
      </w:tr>
      <w:tr w:rsidR="001F1CF6" w:rsidRPr="00717FA0" w:rsidTr="00D07F93">
        <w:trPr>
          <w:trHeight w:val="415"/>
          <w:jc w:val="center"/>
        </w:trPr>
        <w:tc>
          <w:tcPr>
            <w:tcW w:w="9782" w:type="dxa"/>
            <w:gridSpan w:val="2"/>
            <w:shd w:val="clear" w:color="auto" w:fill="DBE5F1"/>
            <w:vAlign w:val="center"/>
          </w:tcPr>
          <w:p w:rsidR="001F1CF6" w:rsidRPr="00717FA0" w:rsidRDefault="001F1CF6" w:rsidP="009F2A1B">
            <w:pPr>
              <w:autoSpaceDE w:val="0"/>
              <w:autoSpaceDN w:val="0"/>
              <w:adjustRightInd w:val="0"/>
              <w:spacing w:after="0" w:line="240" w:lineRule="auto"/>
              <w:rPr>
                <w:rFonts w:ascii="Bookman Old Style" w:hAnsi="Bookman Old Style"/>
                <w:b/>
                <w:bCs/>
                <w:sz w:val="20"/>
                <w:szCs w:val="20"/>
              </w:rPr>
            </w:pPr>
            <w:r w:rsidRPr="00717FA0">
              <w:rPr>
                <w:rFonts w:ascii="Bookman Old Style" w:hAnsi="Bookman Old Style"/>
                <w:b/>
                <w:bCs/>
                <w:sz w:val="20"/>
                <w:szCs w:val="20"/>
              </w:rPr>
              <w:t>Standardi IV.3 - Institucioni disponon statistika në lidhje me numrin e studentëve që ndjekin programet e studimeve të ciklit të parë.</w:t>
            </w:r>
          </w:p>
        </w:tc>
      </w:tr>
      <w:tr w:rsidR="001F1CF6" w:rsidRPr="00717FA0" w:rsidTr="00B82644">
        <w:trPr>
          <w:trHeight w:val="953"/>
          <w:jc w:val="center"/>
        </w:trPr>
        <w:tc>
          <w:tcPr>
            <w:tcW w:w="5353" w:type="dxa"/>
            <w:vAlign w:val="center"/>
          </w:tcPr>
          <w:p w:rsidR="001F1CF6" w:rsidRPr="008C14D0" w:rsidRDefault="001F1CF6" w:rsidP="009F2A1B">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lastRenderedPageBreak/>
              <w:t xml:space="preserve">Kriteri 1 </w:t>
            </w:r>
            <w:r w:rsidRPr="008C14D0">
              <w:rPr>
                <w:rFonts w:ascii="Bookman Old Style" w:hAnsi="Bookman Old Style"/>
                <w:sz w:val="16"/>
                <w:szCs w:val="18"/>
              </w:rPr>
              <w:t>Institucioni disponon statistika vjetore për numrin e të diplomuarve, në ciklin e parë;</w:t>
            </w:r>
          </w:p>
          <w:p w:rsidR="001F1CF6" w:rsidRPr="008C14D0" w:rsidRDefault="001F1CF6" w:rsidP="009F2A1B">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2 </w:t>
            </w:r>
            <w:r w:rsidRPr="008C14D0">
              <w:rPr>
                <w:rFonts w:ascii="Bookman Old Style" w:hAnsi="Bookman Old Style"/>
                <w:sz w:val="16"/>
                <w:szCs w:val="18"/>
              </w:rPr>
              <w:t>Institucioni disponon statistika vjetore për numrin e studentëve të regjistruar në programet e studimeve të ciklit të parë, tërheqjet nga programi, si dhe largimet para përfundimit të programit apo mospërfundimin me sukses të vitit akademiknë të cilin zhvillohet programi i studimeve;</w:t>
            </w:r>
          </w:p>
          <w:p w:rsidR="001F1CF6" w:rsidRPr="008C14D0" w:rsidRDefault="001F1CF6" w:rsidP="009F2A1B">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3 </w:t>
            </w:r>
            <w:r w:rsidRPr="008C14D0">
              <w:rPr>
                <w:rFonts w:ascii="Bookman Old Style" w:hAnsi="Bookman Old Style"/>
                <w:sz w:val="16"/>
                <w:szCs w:val="18"/>
              </w:rPr>
              <w:t>Institucion disponon të dhëna për ecurinë e studentëve gjatë zhvillimit të programit të studimeve që nga pranimi, deri në diplomim.</w:t>
            </w:r>
          </w:p>
        </w:tc>
        <w:tc>
          <w:tcPr>
            <w:tcW w:w="4429" w:type="dxa"/>
          </w:tcPr>
          <w:p w:rsidR="00732601" w:rsidRPr="00B4194C" w:rsidRDefault="00732601" w:rsidP="00B4194C">
            <w:pPr>
              <w:spacing w:after="0"/>
              <w:jc w:val="both"/>
              <w:rPr>
                <w:rFonts w:ascii="Bookman Old Style" w:hAnsi="Bookman Old Style"/>
                <w:sz w:val="20"/>
                <w:szCs w:val="20"/>
              </w:rPr>
            </w:pPr>
            <w:r w:rsidRPr="00B4194C">
              <w:rPr>
                <w:rFonts w:ascii="Bookman Old Style" w:hAnsi="Bookman Old Style"/>
                <w:sz w:val="20"/>
                <w:szCs w:val="20"/>
              </w:rPr>
              <w:t xml:space="preserve">Institucioni disponon statistika përsa I përket numrit të të regjistruarve në këtë program si dhe tërheqjet e mundshme apo ata të cilët nuk kanë mundur të shlyejnë detyrimet e tyre brenda viteve të përcaktuara akademike. </w:t>
            </w:r>
          </w:p>
          <w:p w:rsidR="00732601" w:rsidRPr="00B4194C" w:rsidRDefault="00732601" w:rsidP="00B4194C">
            <w:pPr>
              <w:spacing w:after="0"/>
              <w:jc w:val="both"/>
              <w:rPr>
                <w:rFonts w:ascii="Bookman Old Style" w:hAnsi="Bookman Old Style"/>
                <w:sz w:val="20"/>
                <w:szCs w:val="20"/>
              </w:rPr>
            </w:pPr>
          </w:p>
          <w:p w:rsidR="00732601" w:rsidRPr="00B4194C" w:rsidRDefault="00732601" w:rsidP="00B4194C">
            <w:pPr>
              <w:spacing w:after="0"/>
              <w:jc w:val="both"/>
              <w:rPr>
                <w:rFonts w:ascii="Bookman Old Style" w:hAnsi="Bookman Old Style"/>
                <w:sz w:val="20"/>
                <w:szCs w:val="20"/>
              </w:rPr>
            </w:pPr>
            <w:r w:rsidRPr="00B4194C">
              <w:rPr>
                <w:rFonts w:ascii="Bookman Old Style" w:hAnsi="Bookman Old Style"/>
                <w:sz w:val="20"/>
                <w:szCs w:val="20"/>
              </w:rPr>
              <w:t xml:space="preserve">Sekretaria merret rregullisht me këto statistika dhe është detyrë e kryesekretarisë të raportojë këto të dhëna në institucionet përkatëse. </w:t>
            </w:r>
          </w:p>
          <w:p w:rsidR="00732601" w:rsidRPr="00B4194C" w:rsidRDefault="00732601" w:rsidP="00B4194C">
            <w:pPr>
              <w:spacing w:after="0"/>
              <w:jc w:val="both"/>
              <w:rPr>
                <w:rFonts w:ascii="Bookman Old Style" w:hAnsi="Bookman Old Style"/>
                <w:sz w:val="20"/>
                <w:szCs w:val="20"/>
              </w:rPr>
            </w:pPr>
            <w:r w:rsidRPr="00B4194C">
              <w:rPr>
                <w:rFonts w:ascii="Bookman Old Style" w:hAnsi="Bookman Old Style"/>
                <w:sz w:val="20"/>
                <w:szCs w:val="20"/>
              </w:rPr>
              <w:t>Institucioni nuk ka dor</w:t>
            </w:r>
            <w:r w:rsidR="00B4194C">
              <w:rPr>
                <w:rFonts w:ascii="Bookman Old Style" w:hAnsi="Bookman Old Style"/>
                <w:sz w:val="20"/>
                <w:szCs w:val="20"/>
              </w:rPr>
              <w:t>ë</w:t>
            </w:r>
            <w:r w:rsidRPr="00B4194C">
              <w:rPr>
                <w:rFonts w:ascii="Bookman Old Style" w:hAnsi="Bookman Old Style"/>
                <w:sz w:val="20"/>
                <w:szCs w:val="20"/>
              </w:rPr>
              <w:t xml:space="preserve">zuar </w:t>
            </w:r>
            <w:r w:rsidR="003165C6">
              <w:rPr>
                <w:rFonts w:ascii="Bookman Old Style" w:hAnsi="Bookman Old Style"/>
                <w:sz w:val="20"/>
                <w:szCs w:val="20"/>
              </w:rPr>
              <w:t>n</w:t>
            </w:r>
            <w:r w:rsidR="00077179">
              <w:rPr>
                <w:rFonts w:ascii="Bookman Old Style" w:hAnsi="Bookman Old Style"/>
                <w:sz w:val="20"/>
                <w:szCs w:val="20"/>
              </w:rPr>
              <w:t>ë</w:t>
            </w:r>
            <w:r w:rsidR="003165C6">
              <w:rPr>
                <w:rFonts w:ascii="Bookman Old Style" w:hAnsi="Bookman Old Style"/>
                <w:sz w:val="20"/>
                <w:szCs w:val="20"/>
              </w:rPr>
              <w:t xml:space="preserve"> RVB </w:t>
            </w:r>
            <w:r w:rsidRPr="00B4194C">
              <w:rPr>
                <w:rFonts w:ascii="Bookman Old Style" w:hAnsi="Bookman Old Style"/>
                <w:sz w:val="20"/>
                <w:szCs w:val="20"/>
              </w:rPr>
              <w:t>num</w:t>
            </w:r>
            <w:r w:rsidR="00B4194C">
              <w:rPr>
                <w:rFonts w:ascii="Bookman Old Style" w:hAnsi="Bookman Old Style"/>
                <w:sz w:val="20"/>
                <w:szCs w:val="20"/>
              </w:rPr>
              <w:t>ë</w:t>
            </w:r>
            <w:r w:rsidRPr="00B4194C">
              <w:rPr>
                <w:rFonts w:ascii="Bookman Old Style" w:hAnsi="Bookman Old Style"/>
                <w:sz w:val="20"/>
                <w:szCs w:val="20"/>
              </w:rPr>
              <w:t>r t</w:t>
            </w:r>
            <w:r w:rsidR="00B4194C">
              <w:rPr>
                <w:rFonts w:ascii="Bookman Old Style" w:hAnsi="Bookman Old Style"/>
                <w:sz w:val="20"/>
                <w:szCs w:val="20"/>
              </w:rPr>
              <w:t>ë</w:t>
            </w:r>
            <w:r w:rsidRPr="00B4194C">
              <w:rPr>
                <w:rFonts w:ascii="Bookman Old Style" w:hAnsi="Bookman Old Style"/>
                <w:sz w:val="20"/>
                <w:szCs w:val="20"/>
              </w:rPr>
              <w:t xml:space="preserve"> sakt</w:t>
            </w:r>
            <w:r w:rsidR="00B4194C">
              <w:rPr>
                <w:rFonts w:ascii="Bookman Old Style" w:hAnsi="Bookman Old Style"/>
                <w:sz w:val="20"/>
                <w:szCs w:val="20"/>
              </w:rPr>
              <w:t>ë</w:t>
            </w:r>
            <w:r w:rsidRPr="00B4194C">
              <w:rPr>
                <w:rFonts w:ascii="Bookman Old Style" w:hAnsi="Bookman Old Style"/>
                <w:sz w:val="20"/>
                <w:szCs w:val="20"/>
              </w:rPr>
              <w:t xml:space="preserve"> t</w:t>
            </w:r>
            <w:r w:rsidR="00B4194C">
              <w:rPr>
                <w:rFonts w:ascii="Bookman Old Style" w:hAnsi="Bookman Old Style"/>
                <w:sz w:val="20"/>
                <w:szCs w:val="20"/>
              </w:rPr>
              <w:t>ë</w:t>
            </w:r>
            <w:r w:rsidRPr="00B4194C">
              <w:rPr>
                <w:rFonts w:ascii="Bookman Old Style" w:hAnsi="Bookman Old Style"/>
                <w:sz w:val="20"/>
                <w:szCs w:val="20"/>
              </w:rPr>
              <w:t xml:space="preserve"> student</w:t>
            </w:r>
            <w:r w:rsidR="00B4194C">
              <w:rPr>
                <w:rFonts w:ascii="Bookman Old Style" w:hAnsi="Bookman Old Style"/>
                <w:sz w:val="20"/>
                <w:szCs w:val="20"/>
              </w:rPr>
              <w:t>ë</w:t>
            </w:r>
            <w:r w:rsidRPr="00B4194C">
              <w:rPr>
                <w:rFonts w:ascii="Bookman Old Style" w:hAnsi="Bookman Old Style"/>
                <w:sz w:val="20"/>
                <w:szCs w:val="20"/>
              </w:rPr>
              <w:t>ve t</w:t>
            </w:r>
            <w:r w:rsidR="00B4194C">
              <w:rPr>
                <w:rFonts w:ascii="Bookman Old Style" w:hAnsi="Bookman Old Style"/>
                <w:sz w:val="20"/>
                <w:szCs w:val="20"/>
              </w:rPr>
              <w:t>ë</w:t>
            </w:r>
            <w:r w:rsidRPr="00B4194C">
              <w:rPr>
                <w:rFonts w:ascii="Bookman Old Style" w:hAnsi="Bookman Old Style"/>
                <w:sz w:val="20"/>
                <w:szCs w:val="20"/>
              </w:rPr>
              <w:t xml:space="preserve"> transferuar, q</w:t>
            </w:r>
            <w:r w:rsidR="00B4194C">
              <w:rPr>
                <w:rFonts w:ascii="Bookman Old Style" w:hAnsi="Bookman Old Style"/>
                <w:sz w:val="20"/>
                <w:szCs w:val="20"/>
              </w:rPr>
              <w:t>ë</w:t>
            </w:r>
            <w:r w:rsidRPr="00B4194C">
              <w:rPr>
                <w:rFonts w:ascii="Bookman Old Style" w:hAnsi="Bookman Old Style"/>
                <w:sz w:val="20"/>
                <w:szCs w:val="20"/>
              </w:rPr>
              <w:t xml:space="preserve"> rezultojn</w:t>
            </w:r>
            <w:r w:rsidR="00B4194C">
              <w:rPr>
                <w:rFonts w:ascii="Bookman Old Style" w:hAnsi="Bookman Old Style"/>
                <w:sz w:val="20"/>
                <w:szCs w:val="20"/>
              </w:rPr>
              <w:t>ë</w:t>
            </w:r>
            <w:r w:rsidRPr="00B4194C">
              <w:rPr>
                <w:rFonts w:ascii="Bookman Old Style" w:hAnsi="Bookman Old Style"/>
                <w:sz w:val="20"/>
                <w:szCs w:val="20"/>
              </w:rPr>
              <w:t xml:space="preserve"> nj</w:t>
            </w:r>
            <w:r w:rsidR="00B4194C">
              <w:rPr>
                <w:rFonts w:ascii="Bookman Old Style" w:hAnsi="Bookman Old Style"/>
                <w:sz w:val="20"/>
                <w:szCs w:val="20"/>
              </w:rPr>
              <w:t>ë</w:t>
            </w:r>
            <w:r w:rsidRPr="00B4194C">
              <w:rPr>
                <w:rFonts w:ascii="Bookman Old Style" w:hAnsi="Bookman Old Style"/>
                <w:sz w:val="20"/>
                <w:szCs w:val="20"/>
              </w:rPr>
              <w:t xml:space="preserve"> num</w:t>
            </w:r>
            <w:r w:rsidR="00B4194C">
              <w:rPr>
                <w:rFonts w:ascii="Bookman Old Style" w:hAnsi="Bookman Old Style"/>
                <w:sz w:val="20"/>
                <w:szCs w:val="20"/>
              </w:rPr>
              <w:t>ë</w:t>
            </w:r>
            <w:r w:rsidRPr="00B4194C">
              <w:rPr>
                <w:rFonts w:ascii="Bookman Old Style" w:hAnsi="Bookman Old Style"/>
                <w:sz w:val="20"/>
                <w:szCs w:val="20"/>
              </w:rPr>
              <w:t>r I konsideruesh</w:t>
            </w:r>
            <w:r w:rsidR="00B4194C">
              <w:rPr>
                <w:rFonts w:ascii="Bookman Old Style" w:hAnsi="Bookman Old Style"/>
                <w:sz w:val="20"/>
                <w:szCs w:val="20"/>
              </w:rPr>
              <w:t>ë</w:t>
            </w:r>
            <w:r w:rsidRPr="00B4194C">
              <w:rPr>
                <w:rFonts w:ascii="Bookman Old Style" w:hAnsi="Bookman Old Style"/>
                <w:sz w:val="20"/>
                <w:szCs w:val="20"/>
              </w:rPr>
              <w:t>m, duke pasur parasysh numrin e student</w:t>
            </w:r>
            <w:r w:rsidR="00B4194C">
              <w:rPr>
                <w:rFonts w:ascii="Bookman Old Style" w:hAnsi="Bookman Old Style"/>
                <w:sz w:val="20"/>
                <w:szCs w:val="20"/>
              </w:rPr>
              <w:t>ë</w:t>
            </w:r>
            <w:r w:rsidRPr="00B4194C">
              <w:rPr>
                <w:rFonts w:ascii="Bookman Old Style" w:hAnsi="Bookman Old Style"/>
                <w:sz w:val="20"/>
                <w:szCs w:val="20"/>
              </w:rPr>
              <w:t>ve t</w:t>
            </w:r>
            <w:r w:rsidR="00B4194C">
              <w:rPr>
                <w:rFonts w:ascii="Bookman Old Style" w:hAnsi="Bookman Old Style"/>
                <w:sz w:val="20"/>
                <w:szCs w:val="20"/>
              </w:rPr>
              <w:t>ë</w:t>
            </w:r>
            <w:r w:rsidRPr="00B4194C">
              <w:rPr>
                <w:rFonts w:ascii="Bookman Old Style" w:hAnsi="Bookman Old Style"/>
                <w:sz w:val="20"/>
                <w:szCs w:val="20"/>
              </w:rPr>
              <w:t xml:space="preserve"> transferuar nga filiali I Beratit dhe Fierit, apo dhe mbyllja e IAL t</w:t>
            </w:r>
            <w:r w:rsidR="00B4194C">
              <w:rPr>
                <w:rFonts w:ascii="Bookman Old Style" w:hAnsi="Bookman Old Style"/>
                <w:sz w:val="20"/>
                <w:szCs w:val="20"/>
              </w:rPr>
              <w:t>ë</w:t>
            </w:r>
            <w:r w:rsidRPr="00B4194C">
              <w:rPr>
                <w:rFonts w:ascii="Bookman Old Style" w:hAnsi="Bookman Old Style"/>
                <w:sz w:val="20"/>
                <w:szCs w:val="20"/>
              </w:rPr>
              <w:t xml:space="preserve"> tjera private. </w:t>
            </w:r>
          </w:p>
          <w:p w:rsidR="00732601" w:rsidRPr="00B4194C" w:rsidRDefault="00732601" w:rsidP="00B4194C">
            <w:pPr>
              <w:jc w:val="both"/>
              <w:rPr>
                <w:rFonts w:ascii="Bookman Old Style" w:hAnsi="Bookman Old Style"/>
                <w:sz w:val="20"/>
                <w:szCs w:val="20"/>
                <w:lang w:val="sq-AL"/>
              </w:rPr>
            </w:pPr>
            <w:r w:rsidRPr="00B4194C">
              <w:rPr>
                <w:rFonts w:ascii="Bookman Old Style" w:hAnsi="Bookman Old Style"/>
                <w:sz w:val="20"/>
                <w:szCs w:val="20"/>
                <w:lang w:val="sq-AL"/>
              </w:rPr>
              <w:t>Këto statistika disponohen nga sekretaria mësimore dhe menaxhohen nga kryesekretar</w:t>
            </w:r>
            <w:r w:rsidR="0037210C" w:rsidRPr="00B4194C">
              <w:rPr>
                <w:rFonts w:ascii="Bookman Old Style" w:hAnsi="Bookman Old Style"/>
                <w:sz w:val="20"/>
                <w:szCs w:val="20"/>
                <w:lang w:val="sq-AL"/>
              </w:rPr>
              <w:t>ja</w:t>
            </w:r>
            <w:r w:rsidRPr="00B4194C">
              <w:rPr>
                <w:rFonts w:ascii="Bookman Old Style" w:hAnsi="Bookman Old Style"/>
                <w:sz w:val="20"/>
                <w:szCs w:val="20"/>
                <w:lang w:val="sq-AL"/>
              </w:rPr>
              <w:t>.</w:t>
            </w:r>
            <w:r w:rsidR="0037210C" w:rsidRPr="00B4194C">
              <w:rPr>
                <w:rFonts w:ascii="Bookman Old Style" w:hAnsi="Bookman Old Style"/>
                <w:sz w:val="20"/>
                <w:szCs w:val="20"/>
                <w:lang w:val="sq-AL"/>
              </w:rPr>
              <w:t xml:space="preserve"> N</w:t>
            </w:r>
            <w:r w:rsidR="00B4194C">
              <w:rPr>
                <w:rFonts w:ascii="Bookman Old Style" w:hAnsi="Bookman Old Style"/>
                <w:sz w:val="20"/>
                <w:szCs w:val="20"/>
                <w:lang w:val="sq-AL"/>
              </w:rPr>
              <w:t>ë</w:t>
            </w:r>
            <w:r w:rsidR="0037210C" w:rsidRPr="00B4194C">
              <w:rPr>
                <w:rFonts w:ascii="Bookman Old Style" w:hAnsi="Bookman Old Style"/>
                <w:sz w:val="20"/>
                <w:szCs w:val="20"/>
                <w:lang w:val="sq-AL"/>
              </w:rPr>
              <w:t xml:space="preserve"> vizit</w:t>
            </w:r>
            <w:r w:rsidR="00B4194C">
              <w:rPr>
                <w:rFonts w:ascii="Bookman Old Style" w:hAnsi="Bookman Old Style"/>
                <w:sz w:val="20"/>
                <w:szCs w:val="20"/>
                <w:lang w:val="sq-AL"/>
              </w:rPr>
              <w:t>ë</w:t>
            </w:r>
            <w:r w:rsidR="0037210C" w:rsidRPr="00B4194C">
              <w:rPr>
                <w:rFonts w:ascii="Bookman Old Style" w:hAnsi="Bookman Old Style"/>
                <w:sz w:val="20"/>
                <w:szCs w:val="20"/>
                <w:lang w:val="sq-AL"/>
              </w:rPr>
              <w:t>n n</w:t>
            </w:r>
            <w:r w:rsidR="00B4194C">
              <w:rPr>
                <w:rFonts w:ascii="Bookman Old Style" w:hAnsi="Bookman Old Style"/>
                <w:sz w:val="20"/>
                <w:szCs w:val="20"/>
                <w:lang w:val="sq-AL"/>
              </w:rPr>
              <w:t>ë</w:t>
            </w:r>
            <w:r w:rsidR="0037210C" w:rsidRPr="00B4194C">
              <w:rPr>
                <w:rFonts w:ascii="Bookman Old Style" w:hAnsi="Bookman Old Style"/>
                <w:sz w:val="20"/>
                <w:szCs w:val="20"/>
                <w:lang w:val="sq-AL"/>
              </w:rPr>
              <w:t xml:space="preserve"> institucion u njoftuam p</w:t>
            </w:r>
            <w:r w:rsidR="00B4194C">
              <w:rPr>
                <w:rFonts w:ascii="Bookman Old Style" w:hAnsi="Bookman Old Style"/>
                <w:sz w:val="20"/>
                <w:szCs w:val="20"/>
                <w:lang w:val="sq-AL"/>
              </w:rPr>
              <w:t>ë</w:t>
            </w:r>
            <w:r w:rsidR="0037210C" w:rsidRPr="00B4194C">
              <w:rPr>
                <w:rFonts w:ascii="Bookman Old Style" w:hAnsi="Bookman Old Style"/>
                <w:sz w:val="20"/>
                <w:szCs w:val="20"/>
                <w:lang w:val="sq-AL"/>
              </w:rPr>
              <w:t>r k</w:t>
            </w:r>
            <w:r w:rsidR="00B4194C">
              <w:rPr>
                <w:rFonts w:ascii="Bookman Old Style" w:hAnsi="Bookman Old Style"/>
                <w:sz w:val="20"/>
                <w:szCs w:val="20"/>
                <w:lang w:val="sq-AL"/>
              </w:rPr>
              <w:t>ë</w:t>
            </w:r>
            <w:r w:rsidR="0037210C" w:rsidRPr="00B4194C">
              <w:rPr>
                <w:rFonts w:ascii="Bookman Old Style" w:hAnsi="Bookman Old Style"/>
                <w:sz w:val="20"/>
                <w:szCs w:val="20"/>
                <w:lang w:val="sq-AL"/>
              </w:rPr>
              <w:t>to l</w:t>
            </w:r>
            <w:r w:rsidR="00B4194C">
              <w:rPr>
                <w:rFonts w:ascii="Bookman Old Style" w:hAnsi="Bookman Old Style"/>
                <w:sz w:val="20"/>
                <w:szCs w:val="20"/>
                <w:lang w:val="sq-AL"/>
              </w:rPr>
              <w:t>ë</w:t>
            </w:r>
            <w:r w:rsidR="0037210C" w:rsidRPr="00B4194C">
              <w:rPr>
                <w:rFonts w:ascii="Bookman Old Style" w:hAnsi="Bookman Old Style"/>
                <w:sz w:val="20"/>
                <w:szCs w:val="20"/>
                <w:lang w:val="sq-AL"/>
              </w:rPr>
              <w:t xml:space="preserve">vizje. </w:t>
            </w:r>
            <w:r w:rsidRPr="00B4194C">
              <w:rPr>
                <w:rFonts w:ascii="Bookman Old Style" w:hAnsi="Bookman Old Style"/>
                <w:sz w:val="20"/>
                <w:szCs w:val="20"/>
                <w:lang w:val="sq-AL"/>
              </w:rPr>
              <w:t xml:space="preserve"> </w:t>
            </w:r>
          </w:p>
          <w:p w:rsidR="001F1CF6" w:rsidRPr="00717FA0" w:rsidRDefault="00B4194C" w:rsidP="00B4194C">
            <w:pPr>
              <w:spacing w:after="0"/>
              <w:jc w:val="both"/>
              <w:rPr>
                <w:rFonts w:ascii="Bookman Old Style" w:hAnsi="Bookman Old Style"/>
                <w:b/>
                <w:sz w:val="20"/>
                <w:szCs w:val="20"/>
              </w:rPr>
            </w:pPr>
            <w:r w:rsidRPr="00B4194C">
              <w:rPr>
                <w:rFonts w:ascii="Bookman Old Style" w:hAnsi="Bookman Old Style"/>
                <w:sz w:val="20"/>
                <w:szCs w:val="20"/>
              </w:rPr>
              <w:t>Nga vizita n</w:t>
            </w:r>
            <w:r>
              <w:rPr>
                <w:rFonts w:ascii="Bookman Old Style" w:hAnsi="Bookman Old Style"/>
                <w:sz w:val="20"/>
                <w:szCs w:val="20"/>
              </w:rPr>
              <w:t>ë</w:t>
            </w:r>
            <w:r w:rsidRPr="00B4194C">
              <w:rPr>
                <w:rFonts w:ascii="Bookman Old Style" w:hAnsi="Bookman Old Style"/>
                <w:sz w:val="20"/>
                <w:szCs w:val="20"/>
              </w:rPr>
              <w:t xml:space="preserve"> institucion me student</w:t>
            </w:r>
            <w:r>
              <w:rPr>
                <w:rFonts w:ascii="Bookman Old Style" w:hAnsi="Bookman Old Style"/>
                <w:sz w:val="20"/>
                <w:szCs w:val="20"/>
              </w:rPr>
              <w:t>ë</w:t>
            </w:r>
            <w:r w:rsidRPr="00B4194C">
              <w:rPr>
                <w:rFonts w:ascii="Bookman Old Style" w:hAnsi="Bookman Old Style"/>
                <w:sz w:val="20"/>
                <w:szCs w:val="20"/>
              </w:rPr>
              <w:t>t, u vu re se, student</w:t>
            </w:r>
            <w:r>
              <w:rPr>
                <w:rFonts w:ascii="Bookman Old Style" w:hAnsi="Bookman Old Style"/>
                <w:sz w:val="20"/>
                <w:szCs w:val="20"/>
              </w:rPr>
              <w:t>ë</w:t>
            </w:r>
            <w:r w:rsidRPr="00B4194C">
              <w:rPr>
                <w:rFonts w:ascii="Bookman Old Style" w:hAnsi="Bookman Old Style"/>
                <w:sz w:val="20"/>
                <w:szCs w:val="20"/>
              </w:rPr>
              <w:t>t ishin t</w:t>
            </w:r>
            <w:r>
              <w:rPr>
                <w:rFonts w:ascii="Bookman Old Style" w:hAnsi="Bookman Old Style"/>
                <w:sz w:val="20"/>
                <w:szCs w:val="20"/>
              </w:rPr>
              <w:t>ë</w:t>
            </w:r>
            <w:r w:rsidRPr="00B4194C">
              <w:rPr>
                <w:rFonts w:ascii="Bookman Old Style" w:hAnsi="Bookman Old Style"/>
                <w:sz w:val="20"/>
                <w:szCs w:val="20"/>
              </w:rPr>
              <w:t xml:space="preserve"> k</w:t>
            </w:r>
            <w:r>
              <w:rPr>
                <w:rFonts w:ascii="Bookman Old Style" w:hAnsi="Bookman Old Style"/>
                <w:sz w:val="20"/>
                <w:szCs w:val="20"/>
              </w:rPr>
              <w:t>ë</w:t>
            </w:r>
            <w:r w:rsidRPr="00B4194C">
              <w:rPr>
                <w:rFonts w:ascii="Bookman Old Style" w:hAnsi="Bookman Old Style"/>
                <w:sz w:val="20"/>
                <w:szCs w:val="20"/>
              </w:rPr>
              <w:t>naqur nga gadishm</w:t>
            </w:r>
            <w:r>
              <w:rPr>
                <w:rFonts w:ascii="Bookman Old Style" w:hAnsi="Bookman Old Style"/>
                <w:sz w:val="20"/>
                <w:szCs w:val="20"/>
              </w:rPr>
              <w:t>ë</w:t>
            </w:r>
            <w:r w:rsidRPr="00B4194C">
              <w:rPr>
                <w:rFonts w:ascii="Bookman Old Style" w:hAnsi="Bookman Old Style"/>
                <w:sz w:val="20"/>
                <w:szCs w:val="20"/>
              </w:rPr>
              <w:t>ria dhe p</w:t>
            </w:r>
            <w:r>
              <w:rPr>
                <w:rFonts w:ascii="Bookman Old Style" w:hAnsi="Bookman Old Style"/>
                <w:sz w:val="20"/>
                <w:szCs w:val="20"/>
              </w:rPr>
              <w:t>ë</w:t>
            </w:r>
            <w:r w:rsidRPr="00B4194C">
              <w:rPr>
                <w:rFonts w:ascii="Bookman Old Style" w:hAnsi="Bookman Old Style"/>
                <w:sz w:val="20"/>
                <w:szCs w:val="20"/>
              </w:rPr>
              <w:t>rkushtimi I sekretaris</w:t>
            </w:r>
            <w:r>
              <w:rPr>
                <w:rFonts w:ascii="Bookman Old Style" w:hAnsi="Bookman Old Style"/>
                <w:sz w:val="20"/>
                <w:szCs w:val="20"/>
              </w:rPr>
              <w:t>ë</w:t>
            </w:r>
            <w:r w:rsidRPr="00B4194C">
              <w:rPr>
                <w:rFonts w:ascii="Bookman Old Style" w:hAnsi="Bookman Old Style"/>
                <w:sz w:val="20"/>
                <w:szCs w:val="20"/>
              </w:rPr>
              <w:t xml:space="preserve"> m</w:t>
            </w:r>
            <w:r>
              <w:rPr>
                <w:rFonts w:ascii="Bookman Old Style" w:hAnsi="Bookman Old Style"/>
                <w:sz w:val="20"/>
                <w:szCs w:val="20"/>
              </w:rPr>
              <w:t>ë</w:t>
            </w:r>
            <w:r w:rsidRPr="00B4194C">
              <w:rPr>
                <w:rFonts w:ascii="Bookman Old Style" w:hAnsi="Bookman Old Style"/>
                <w:sz w:val="20"/>
                <w:szCs w:val="20"/>
              </w:rPr>
              <w:t>simore.</w:t>
            </w:r>
          </w:p>
        </w:tc>
      </w:tr>
      <w:tr w:rsidR="001F1CF6" w:rsidRPr="00717FA0" w:rsidTr="00D07F93">
        <w:trPr>
          <w:trHeight w:val="474"/>
          <w:jc w:val="center"/>
        </w:trPr>
        <w:tc>
          <w:tcPr>
            <w:tcW w:w="9782" w:type="dxa"/>
            <w:gridSpan w:val="2"/>
            <w:shd w:val="clear" w:color="auto" w:fill="DBE5F1"/>
            <w:vAlign w:val="center"/>
          </w:tcPr>
          <w:p w:rsidR="001F1CF6" w:rsidRPr="00717FA0" w:rsidRDefault="001F1CF6" w:rsidP="009F2A1B">
            <w:pPr>
              <w:autoSpaceDE w:val="0"/>
              <w:autoSpaceDN w:val="0"/>
              <w:adjustRightInd w:val="0"/>
              <w:spacing w:after="0" w:line="240" w:lineRule="auto"/>
              <w:rPr>
                <w:rFonts w:ascii="Bookman Old Style" w:hAnsi="Bookman Old Style"/>
                <w:b/>
                <w:bCs/>
                <w:sz w:val="20"/>
                <w:szCs w:val="20"/>
              </w:rPr>
            </w:pPr>
            <w:r w:rsidRPr="00717FA0">
              <w:rPr>
                <w:rFonts w:ascii="Bookman Old Style" w:hAnsi="Bookman Old Style"/>
                <w:b/>
                <w:bCs/>
                <w:sz w:val="20"/>
                <w:szCs w:val="20"/>
              </w:rPr>
              <w:t>Standardi IV.4 Institucioni angazhon personelin e tij për përkujdesjen ndaj studentëve.</w:t>
            </w:r>
          </w:p>
        </w:tc>
      </w:tr>
      <w:tr w:rsidR="001F1CF6" w:rsidRPr="00717FA0" w:rsidTr="00B82644">
        <w:trPr>
          <w:trHeight w:val="556"/>
          <w:jc w:val="center"/>
        </w:trPr>
        <w:tc>
          <w:tcPr>
            <w:tcW w:w="5353" w:type="dxa"/>
            <w:vAlign w:val="center"/>
          </w:tcPr>
          <w:p w:rsidR="001F1CF6" w:rsidRPr="008C14D0" w:rsidRDefault="001F1CF6" w:rsidP="009F2A1B">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1 </w:t>
            </w:r>
            <w:r w:rsidRPr="008C14D0">
              <w:rPr>
                <w:rFonts w:ascii="Bookman Old Style" w:hAnsi="Bookman Old Style"/>
                <w:sz w:val="16"/>
                <w:szCs w:val="18"/>
              </w:rPr>
              <w:t>Institucioni u ofron këshillim karriere studentëve, ndjek progresin e tyre dhe i ndihmon ata në çështjet që kanë të bëjnë me procesin mësimor;</w:t>
            </w:r>
          </w:p>
          <w:p w:rsidR="001F1CF6" w:rsidRPr="008C14D0" w:rsidRDefault="001F1CF6" w:rsidP="009F2A1B">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2 </w:t>
            </w:r>
            <w:r w:rsidRPr="008C14D0">
              <w:rPr>
                <w:rFonts w:ascii="Bookman Old Style" w:hAnsi="Bookman Old Style"/>
                <w:sz w:val="16"/>
                <w:szCs w:val="18"/>
              </w:rPr>
              <w:t>Institucioni (nëpërmjet zyrës për këshillimin e karrierës) ndihmon studentët në përzgjedhjen e institucionit në të cilin ata do të zhvillojnë praktikën profesionale, në rastet kur parashikohet një e tillë.</w:t>
            </w:r>
          </w:p>
        </w:tc>
        <w:tc>
          <w:tcPr>
            <w:tcW w:w="4429" w:type="dxa"/>
          </w:tcPr>
          <w:p w:rsidR="00824DEA" w:rsidRDefault="00824DEA" w:rsidP="00824DEA">
            <w:pPr>
              <w:spacing w:after="0"/>
              <w:jc w:val="both"/>
              <w:rPr>
                <w:rFonts w:ascii="Bookman Old Style" w:hAnsi="Bookman Old Style"/>
                <w:sz w:val="20"/>
                <w:szCs w:val="20"/>
              </w:rPr>
            </w:pPr>
            <w:r>
              <w:rPr>
                <w:rFonts w:ascii="Bookman Old Style" w:hAnsi="Bookman Old Style"/>
                <w:sz w:val="20"/>
                <w:szCs w:val="20"/>
              </w:rPr>
              <w:t>Zyra e karrier</w:t>
            </w:r>
            <w:r w:rsidR="004E1674">
              <w:rPr>
                <w:rFonts w:ascii="Bookman Old Style" w:hAnsi="Bookman Old Style"/>
                <w:sz w:val="20"/>
                <w:szCs w:val="20"/>
              </w:rPr>
              <w:t>ë</w:t>
            </w:r>
            <w:r>
              <w:rPr>
                <w:rFonts w:ascii="Bookman Old Style" w:hAnsi="Bookman Old Style"/>
                <w:sz w:val="20"/>
                <w:szCs w:val="20"/>
              </w:rPr>
              <w:t>s nuk kishte informacion mbi student</w:t>
            </w:r>
            <w:r w:rsidR="004E1674">
              <w:rPr>
                <w:rFonts w:ascii="Bookman Old Style" w:hAnsi="Bookman Old Style"/>
                <w:sz w:val="20"/>
                <w:szCs w:val="20"/>
              </w:rPr>
              <w:t>ë</w:t>
            </w:r>
            <w:r>
              <w:rPr>
                <w:rFonts w:ascii="Bookman Old Style" w:hAnsi="Bookman Old Style"/>
                <w:sz w:val="20"/>
                <w:szCs w:val="20"/>
              </w:rPr>
              <w:t>t e diplomuar n</w:t>
            </w:r>
            <w:r w:rsidR="004E1674">
              <w:rPr>
                <w:rFonts w:ascii="Bookman Old Style" w:hAnsi="Bookman Old Style"/>
                <w:sz w:val="20"/>
                <w:szCs w:val="20"/>
              </w:rPr>
              <w:t>ë</w:t>
            </w:r>
            <w:r>
              <w:rPr>
                <w:rFonts w:ascii="Bookman Old Style" w:hAnsi="Bookman Old Style"/>
                <w:sz w:val="20"/>
                <w:szCs w:val="20"/>
              </w:rPr>
              <w:t xml:space="preserve"> vitet e m</w:t>
            </w:r>
            <w:r w:rsidR="004E1674">
              <w:rPr>
                <w:rFonts w:ascii="Bookman Old Style" w:hAnsi="Bookman Old Style"/>
                <w:sz w:val="20"/>
                <w:szCs w:val="20"/>
              </w:rPr>
              <w:t>ë</w:t>
            </w:r>
            <w:r>
              <w:rPr>
                <w:rFonts w:ascii="Bookman Old Style" w:hAnsi="Bookman Old Style"/>
                <w:sz w:val="20"/>
                <w:szCs w:val="20"/>
              </w:rPr>
              <w:t xml:space="preserve">parshme. </w:t>
            </w:r>
          </w:p>
          <w:p w:rsidR="001F1CF6" w:rsidRPr="00824DEA" w:rsidRDefault="00824DEA" w:rsidP="00824DEA">
            <w:pPr>
              <w:spacing w:after="0"/>
              <w:jc w:val="both"/>
              <w:rPr>
                <w:rFonts w:ascii="Bookman Old Style" w:hAnsi="Bookman Old Style"/>
                <w:sz w:val="20"/>
                <w:szCs w:val="20"/>
              </w:rPr>
            </w:pPr>
            <w:r>
              <w:rPr>
                <w:rFonts w:ascii="Bookman Old Style" w:hAnsi="Bookman Old Style"/>
                <w:sz w:val="20"/>
                <w:szCs w:val="20"/>
              </w:rPr>
              <w:t xml:space="preserve">Vet departamenti siguron vendin e praktikave profesionale. </w:t>
            </w:r>
            <w:r w:rsidRPr="002B5435">
              <w:rPr>
                <w:rFonts w:ascii="Bookman Old Style" w:hAnsi="Bookman Old Style"/>
                <w:sz w:val="20"/>
                <w:szCs w:val="20"/>
              </w:rPr>
              <w:t xml:space="preserve">Ky program studimi ofron praktika profesionale për studentët dhe teorikisht është insitucioni që siguron vendin dhe tutoriatin për praktikën. </w:t>
            </w:r>
          </w:p>
        </w:tc>
      </w:tr>
      <w:tr w:rsidR="001F1CF6" w:rsidRPr="00717FA0" w:rsidTr="00D07F93">
        <w:trPr>
          <w:trHeight w:val="976"/>
          <w:jc w:val="center"/>
        </w:trPr>
        <w:tc>
          <w:tcPr>
            <w:tcW w:w="9782" w:type="dxa"/>
            <w:gridSpan w:val="2"/>
          </w:tcPr>
          <w:p w:rsidR="001F1CF6" w:rsidRPr="00717FA0" w:rsidRDefault="001F1CF6" w:rsidP="009F2A1B">
            <w:pPr>
              <w:spacing w:after="0" w:line="240" w:lineRule="auto"/>
              <w:rPr>
                <w:rFonts w:ascii="Bookman Old Style" w:hAnsi="Bookman Old Style"/>
                <w:b/>
                <w:sz w:val="20"/>
                <w:szCs w:val="20"/>
                <w:u w:val="single"/>
              </w:rPr>
            </w:pPr>
            <w:r w:rsidRPr="00717FA0">
              <w:rPr>
                <w:rFonts w:ascii="Bookman Old Style" w:hAnsi="Bookman Old Style"/>
                <w:b/>
                <w:sz w:val="20"/>
                <w:szCs w:val="20"/>
                <w:u w:val="single"/>
              </w:rPr>
              <w:t>Konkluzionet e GVJ</w:t>
            </w:r>
          </w:p>
          <w:p w:rsidR="001F1CF6" w:rsidRPr="00717FA0" w:rsidRDefault="001F1CF6" w:rsidP="009F2A1B">
            <w:pPr>
              <w:spacing w:after="0" w:line="240" w:lineRule="auto"/>
              <w:rPr>
                <w:rFonts w:ascii="Bookman Old Style" w:hAnsi="Bookman Old Style"/>
                <w:b/>
                <w:sz w:val="20"/>
                <w:szCs w:val="20"/>
                <w:u w:val="single"/>
              </w:rPr>
            </w:pPr>
          </w:p>
          <w:p w:rsidR="005666F2" w:rsidRDefault="005666F2" w:rsidP="005666F2">
            <w:pPr>
              <w:spacing w:after="0"/>
              <w:jc w:val="both"/>
              <w:rPr>
                <w:rFonts w:ascii="Bookman Old Style" w:hAnsi="Bookman Old Style"/>
                <w:sz w:val="20"/>
                <w:szCs w:val="20"/>
              </w:rPr>
            </w:pPr>
            <w:r w:rsidRPr="002B5435">
              <w:rPr>
                <w:rFonts w:ascii="Bookman Old Style" w:hAnsi="Bookman Old Style"/>
                <w:sz w:val="20"/>
                <w:szCs w:val="20"/>
              </w:rPr>
              <w:t xml:space="preserve">Institucioni disponon statistika përsa </w:t>
            </w:r>
            <w:r>
              <w:rPr>
                <w:rFonts w:ascii="Bookman Old Style" w:hAnsi="Bookman Old Style"/>
                <w:sz w:val="20"/>
                <w:szCs w:val="20"/>
              </w:rPr>
              <w:t>i</w:t>
            </w:r>
            <w:r w:rsidRPr="002B5435">
              <w:rPr>
                <w:rFonts w:ascii="Bookman Old Style" w:hAnsi="Bookman Old Style"/>
                <w:sz w:val="20"/>
                <w:szCs w:val="20"/>
              </w:rPr>
              <w:t xml:space="preserve"> përket numrit të të regjistruarve në këtë program si dhe mban evidence përsa </w:t>
            </w:r>
            <w:r>
              <w:rPr>
                <w:rFonts w:ascii="Bookman Old Style" w:hAnsi="Bookman Old Style"/>
                <w:sz w:val="20"/>
                <w:szCs w:val="20"/>
              </w:rPr>
              <w:t>i</w:t>
            </w:r>
            <w:r w:rsidRPr="002B5435">
              <w:rPr>
                <w:rFonts w:ascii="Bookman Old Style" w:hAnsi="Bookman Old Style"/>
                <w:sz w:val="20"/>
                <w:szCs w:val="20"/>
              </w:rPr>
              <w:t xml:space="preserve"> përket ecurisë së studentëve. </w:t>
            </w:r>
            <w:r>
              <w:rPr>
                <w:rFonts w:ascii="Bookman Old Style" w:hAnsi="Bookman Old Style"/>
                <w:sz w:val="20"/>
                <w:szCs w:val="20"/>
              </w:rPr>
              <w:t>Sekretaria m</w:t>
            </w:r>
            <w:r w:rsidR="004E1674">
              <w:rPr>
                <w:rFonts w:ascii="Bookman Old Style" w:hAnsi="Bookman Old Style"/>
                <w:sz w:val="20"/>
                <w:szCs w:val="20"/>
              </w:rPr>
              <w:t>ë</w:t>
            </w:r>
            <w:r>
              <w:rPr>
                <w:rFonts w:ascii="Bookman Old Style" w:hAnsi="Bookman Old Style"/>
                <w:sz w:val="20"/>
                <w:szCs w:val="20"/>
              </w:rPr>
              <w:t>simore ishte e p</w:t>
            </w:r>
            <w:r w:rsidR="004E1674">
              <w:rPr>
                <w:rFonts w:ascii="Bookman Old Style" w:hAnsi="Bookman Old Style"/>
                <w:sz w:val="20"/>
                <w:szCs w:val="20"/>
              </w:rPr>
              <w:t>ë</w:t>
            </w:r>
            <w:r>
              <w:rPr>
                <w:rFonts w:ascii="Bookman Old Style" w:hAnsi="Bookman Old Style"/>
                <w:sz w:val="20"/>
                <w:szCs w:val="20"/>
              </w:rPr>
              <w:t>rgjegjshme dhe n</w:t>
            </w:r>
            <w:r w:rsidR="004E1674">
              <w:rPr>
                <w:rFonts w:ascii="Bookman Old Style" w:hAnsi="Bookman Old Style"/>
                <w:sz w:val="20"/>
                <w:szCs w:val="20"/>
              </w:rPr>
              <w:t>ë</w:t>
            </w:r>
            <w:r>
              <w:rPr>
                <w:rFonts w:ascii="Bookman Old Style" w:hAnsi="Bookman Old Style"/>
                <w:sz w:val="20"/>
                <w:szCs w:val="20"/>
              </w:rPr>
              <w:t xml:space="preserve"> njohje t</w:t>
            </w:r>
            <w:r w:rsidR="004E1674">
              <w:rPr>
                <w:rFonts w:ascii="Bookman Old Style" w:hAnsi="Bookman Old Style"/>
                <w:sz w:val="20"/>
                <w:szCs w:val="20"/>
              </w:rPr>
              <w:t>ë</w:t>
            </w:r>
            <w:r>
              <w:rPr>
                <w:rFonts w:ascii="Bookman Old Style" w:hAnsi="Bookman Old Style"/>
                <w:sz w:val="20"/>
                <w:szCs w:val="20"/>
              </w:rPr>
              <w:t xml:space="preserve"> plot</w:t>
            </w:r>
            <w:r w:rsidR="004E1674">
              <w:rPr>
                <w:rFonts w:ascii="Bookman Old Style" w:hAnsi="Bookman Old Style"/>
                <w:sz w:val="20"/>
                <w:szCs w:val="20"/>
              </w:rPr>
              <w:t>ë</w:t>
            </w:r>
            <w:r>
              <w:rPr>
                <w:rFonts w:ascii="Bookman Old Style" w:hAnsi="Bookman Old Style"/>
                <w:sz w:val="20"/>
                <w:szCs w:val="20"/>
              </w:rPr>
              <w:t xml:space="preserve"> t</w:t>
            </w:r>
            <w:r w:rsidR="004E1674">
              <w:rPr>
                <w:rFonts w:ascii="Bookman Old Style" w:hAnsi="Bookman Old Style"/>
                <w:sz w:val="20"/>
                <w:szCs w:val="20"/>
              </w:rPr>
              <w:t>ë</w:t>
            </w:r>
            <w:r>
              <w:rPr>
                <w:rFonts w:ascii="Bookman Old Style" w:hAnsi="Bookman Old Style"/>
                <w:sz w:val="20"/>
                <w:szCs w:val="20"/>
              </w:rPr>
              <w:t xml:space="preserve"> procesit q</w:t>
            </w:r>
            <w:r w:rsidR="004E1674">
              <w:rPr>
                <w:rFonts w:ascii="Bookman Old Style" w:hAnsi="Bookman Old Style"/>
                <w:sz w:val="20"/>
                <w:szCs w:val="20"/>
              </w:rPr>
              <w:t>ë</w:t>
            </w:r>
            <w:r>
              <w:rPr>
                <w:rFonts w:ascii="Bookman Old Style" w:hAnsi="Bookman Old Style"/>
                <w:sz w:val="20"/>
                <w:szCs w:val="20"/>
              </w:rPr>
              <w:t xml:space="preserve"> zhvillon. </w:t>
            </w:r>
          </w:p>
          <w:p w:rsidR="005666F2" w:rsidRDefault="005666F2" w:rsidP="005666F2">
            <w:pPr>
              <w:spacing w:after="0"/>
              <w:jc w:val="both"/>
              <w:rPr>
                <w:rFonts w:ascii="Bookman Old Style" w:hAnsi="Bookman Old Style"/>
                <w:sz w:val="20"/>
                <w:szCs w:val="20"/>
              </w:rPr>
            </w:pPr>
            <w:r>
              <w:rPr>
                <w:rFonts w:ascii="Bookman Old Style" w:hAnsi="Bookman Old Style"/>
                <w:sz w:val="20"/>
                <w:szCs w:val="20"/>
              </w:rPr>
              <w:t>Nga vizita n</w:t>
            </w:r>
            <w:r w:rsidR="004E1674">
              <w:rPr>
                <w:rFonts w:ascii="Bookman Old Style" w:hAnsi="Bookman Old Style"/>
                <w:sz w:val="20"/>
                <w:szCs w:val="20"/>
              </w:rPr>
              <w:t>ë</w:t>
            </w:r>
            <w:r>
              <w:rPr>
                <w:rFonts w:ascii="Bookman Old Style" w:hAnsi="Bookman Old Style"/>
                <w:sz w:val="20"/>
                <w:szCs w:val="20"/>
              </w:rPr>
              <w:t xml:space="preserve"> sekretari, u v</w:t>
            </w:r>
            <w:r w:rsidR="004E1674">
              <w:rPr>
                <w:rFonts w:ascii="Bookman Old Style" w:hAnsi="Bookman Old Style"/>
                <w:sz w:val="20"/>
                <w:szCs w:val="20"/>
              </w:rPr>
              <w:t>ë</w:t>
            </w:r>
            <w:r>
              <w:rPr>
                <w:rFonts w:ascii="Bookman Old Style" w:hAnsi="Bookman Old Style"/>
                <w:sz w:val="20"/>
                <w:szCs w:val="20"/>
              </w:rPr>
              <w:t>zhguan regjistrat themeltar, regjist</w:t>
            </w:r>
            <w:r w:rsidR="004E1674">
              <w:rPr>
                <w:rFonts w:ascii="Bookman Old Style" w:hAnsi="Bookman Old Style"/>
                <w:sz w:val="20"/>
                <w:szCs w:val="20"/>
              </w:rPr>
              <w:t>ë</w:t>
            </w:r>
            <w:r>
              <w:rPr>
                <w:rFonts w:ascii="Bookman Old Style" w:hAnsi="Bookman Old Style"/>
                <w:sz w:val="20"/>
                <w:szCs w:val="20"/>
              </w:rPr>
              <w:t>r kursi, regjist</w:t>
            </w:r>
            <w:r w:rsidR="004E1674">
              <w:rPr>
                <w:rFonts w:ascii="Bookman Old Style" w:hAnsi="Bookman Old Style"/>
                <w:sz w:val="20"/>
                <w:szCs w:val="20"/>
              </w:rPr>
              <w:t>ë</w:t>
            </w:r>
            <w:r>
              <w:rPr>
                <w:rFonts w:ascii="Bookman Old Style" w:hAnsi="Bookman Old Style"/>
                <w:sz w:val="20"/>
                <w:szCs w:val="20"/>
              </w:rPr>
              <w:t>r I notave, procesverbale. U vun</w:t>
            </w:r>
            <w:r w:rsidR="004E1674">
              <w:rPr>
                <w:rFonts w:ascii="Bookman Old Style" w:hAnsi="Bookman Old Style"/>
                <w:sz w:val="20"/>
                <w:szCs w:val="20"/>
              </w:rPr>
              <w:t>ë</w:t>
            </w:r>
            <w:r>
              <w:rPr>
                <w:rFonts w:ascii="Bookman Old Style" w:hAnsi="Bookman Old Style"/>
                <w:sz w:val="20"/>
                <w:szCs w:val="20"/>
              </w:rPr>
              <w:t xml:space="preserve"> re dy problem q</w:t>
            </w:r>
            <w:r w:rsidR="004E1674">
              <w:rPr>
                <w:rFonts w:ascii="Bookman Old Style" w:hAnsi="Bookman Old Style"/>
                <w:sz w:val="20"/>
                <w:szCs w:val="20"/>
              </w:rPr>
              <w:t>ë</w:t>
            </w:r>
            <w:r>
              <w:rPr>
                <w:rFonts w:ascii="Bookman Old Style" w:hAnsi="Bookman Old Style"/>
                <w:sz w:val="20"/>
                <w:szCs w:val="20"/>
              </w:rPr>
              <w:t xml:space="preserve"> iu b</w:t>
            </w:r>
            <w:r w:rsidR="004E1674">
              <w:rPr>
                <w:rFonts w:ascii="Bookman Old Style" w:hAnsi="Bookman Old Style"/>
                <w:sz w:val="20"/>
                <w:szCs w:val="20"/>
              </w:rPr>
              <w:t>ë</w:t>
            </w:r>
            <w:r>
              <w:rPr>
                <w:rFonts w:ascii="Bookman Old Style" w:hAnsi="Bookman Old Style"/>
                <w:sz w:val="20"/>
                <w:szCs w:val="20"/>
              </w:rPr>
              <w:t>n</w:t>
            </w:r>
            <w:r w:rsidR="004E1674">
              <w:rPr>
                <w:rFonts w:ascii="Bookman Old Style" w:hAnsi="Bookman Old Style"/>
                <w:sz w:val="20"/>
                <w:szCs w:val="20"/>
              </w:rPr>
              <w:t>ë</w:t>
            </w:r>
            <w:r>
              <w:rPr>
                <w:rFonts w:ascii="Bookman Old Style" w:hAnsi="Bookman Old Style"/>
                <w:sz w:val="20"/>
                <w:szCs w:val="20"/>
              </w:rPr>
              <w:t xml:space="preserve"> t</w:t>
            </w:r>
            <w:r w:rsidR="004E1674">
              <w:rPr>
                <w:rFonts w:ascii="Bookman Old Style" w:hAnsi="Bookman Old Style"/>
                <w:sz w:val="20"/>
                <w:szCs w:val="20"/>
              </w:rPr>
              <w:t>ë</w:t>
            </w:r>
            <w:r>
              <w:rPr>
                <w:rFonts w:ascii="Bookman Old Style" w:hAnsi="Bookman Old Style"/>
                <w:sz w:val="20"/>
                <w:szCs w:val="20"/>
              </w:rPr>
              <w:t xml:space="preserve"> ditur sekretaris</w:t>
            </w:r>
            <w:r w:rsidR="004E1674">
              <w:rPr>
                <w:rFonts w:ascii="Bookman Old Style" w:hAnsi="Bookman Old Style"/>
                <w:sz w:val="20"/>
                <w:szCs w:val="20"/>
              </w:rPr>
              <w:t>ë</w:t>
            </w:r>
            <w:r>
              <w:rPr>
                <w:rFonts w:ascii="Bookman Old Style" w:hAnsi="Bookman Old Style"/>
                <w:sz w:val="20"/>
                <w:szCs w:val="20"/>
              </w:rPr>
              <w:t>.</w:t>
            </w:r>
          </w:p>
          <w:p w:rsidR="005666F2" w:rsidRPr="003165C6" w:rsidRDefault="005666F2" w:rsidP="005666F2">
            <w:pPr>
              <w:spacing w:after="0"/>
              <w:jc w:val="both"/>
              <w:rPr>
                <w:rFonts w:ascii="Bookman Old Style" w:hAnsi="Bookman Old Style"/>
                <w:b/>
                <w:sz w:val="20"/>
                <w:szCs w:val="20"/>
              </w:rPr>
            </w:pPr>
            <w:r w:rsidRPr="003165C6">
              <w:rPr>
                <w:rFonts w:ascii="Bookman Old Style" w:hAnsi="Bookman Old Style"/>
                <w:b/>
                <w:sz w:val="20"/>
                <w:szCs w:val="20"/>
              </w:rPr>
              <w:t>Sekretaria nuk kishte hedhur n</w:t>
            </w:r>
            <w:r w:rsidR="004E1674" w:rsidRPr="003165C6">
              <w:rPr>
                <w:rFonts w:ascii="Bookman Old Style" w:hAnsi="Bookman Old Style"/>
                <w:b/>
                <w:sz w:val="20"/>
                <w:szCs w:val="20"/>
              </w:rPr>
              <w:t>ë</w:t>
            </w:r>
            <w:r w:rsidRPr="003165C6">
              <w:rPr>
                <w:rFonts w:ascii="Bookman Old Style" w:hAnsi="Bookman Old Style"/>
                <w:b/>
                <w:sz w:val="20"/>
                <w:szCs w:val="20"/>
              </w:rPr>
              <w:t xml:space="preserve"> regjist</w:t>
            </w:r>
            <w:r w:rsidR="004E1674" w:rsidRPr="003165C6">
              <w:rPr>
                <w:rFonts w:ascii="Bookman Old Style" w:hAnsi="Bookman Old Style"/>
                <w:b/>
                <w:sz w:val="20"/>
                <w:szCs w:val="20"/>
              </w:rPr>
              <w:t>ë</w:t>
            </w:r>
            <w:r w:rsidRPr="003165C6">
              <w:rPr>
                <w:rFonts w:ascii="Bookman Old Style" w:hAnsi="Bookman Old Style"/>
                <w:b/>
                <w:sz w:val="20"/>
                <w:szCs w:val="20"/>
              </w:rPr>
              <w:t>r numrat e diplomave t</w:t>
            </w:r>
            <w:r w:rsidR="004E1674" w:rsidRPr="003165C6">
              <w:rPr>
                <w:rFonts w:ascii="Bookman Old Style" w:hAnsi="Bookman Old Style"/>
                <w:b/>
                <w:sz w:val="20"/>
                <w:szCs w:val="20"/>
              </w:rPr>
              <w:t>ë</w:t>
            </w:r>
            <w:r w:rsidRPr="003165C6">
              <w:rPr>
                <w:rFonts w:ascii="Bookman Old Style" w:hAnsi="Bookman Old Style"/>
                <w:b/>
                <w:sz w:val="20"/>
                <w:szCs w:val="20"/>
              </w:rPr>
              <w:t xml:space="preserve"> student</w:t>
            </w:r>
            <w:r w:rsidR="004E1674" w:rsidRPr="003165C6">
              <w:rPr>
                <w:rFonts w:ascii="Bookman Old Style" w:hAnsi="Bookman Old Style"/>
                <w:b/>
                <w:sz w:val="20"/>
                <w:szCs w:val="20"/>
              </w:rPr>
              <w:t>ë</w:t>
            </w:r>
            <w:r w:rsidRPr="003165C6">
              <w:rPr>
                <w:rFonts w:ascii="Bookman Old Style" w:hAnsi="Bookman Old Style"/>
                <w:b/>
                <w:sz w:val="20"/>
                <w:szCs w:val="20"/>
              </w:rPr>
              <w:t>ve t</w:t>
            </w:r>
            <w:r w:rsidR="004E1674" w:rsidRPr="003165C6">
              <w:rPr>
                <w:rFonts w:ascii="Bookman Old Style" w:hAnsi="Bookman Old Style"/>
                <w:b/>
                <w:sz w:val="20"/>
                <w:szCs w:val="20"/>
              </w:rPr>
              <w:t>ë</w:t>
            </w:r>
            <w:r w:rsidRPr="003165C6">
              <w:rPr>
                <w:rFonts w:ascii="Bookman Old Style" w:hAnsi="Bookman Old Style"/>
                <w:b/>
                <w:sz w:val="20"/>
                <w:szCs w:val="20"/>
              </w:rPr>
              <w:t xml:space="preserve"> vitit t</w:t>
            </w:r>
            <w:r w:rsidR="004E1674" w:rsidRPr="003165C6">
              <w:rPr>
                <w:rFonts w:ascii="Bookman Old Style" w:hAnsi="Bookman Old Style"/>
                <w:b/>
                <w:sz w:val="20"/>
                <w:szCs w:val="20"/>
              </w:rPr>
              <w:t>ë</w:t>
            </w:r>
            <w:r w:rsidRPr="003165C6">
              <w:rPr>
                <w:rFonts w:ascii="Bookman Old Style" w:hAnsi="Bookman Old Style"/>
                <w:b/>
                <w:sz w:val="20"/>
                <w:szCs w:val="20"/>
              </w:rPr>
              <w:t xml:space="preserve"> par</w:t>
            </w:r>
            <w:r w:rsidR="004E1674" w:rsidRPr="003165C6">
              <w:rPr>
                <w:rFonts w:ascii="Bookman Old Style" w:hAnsi="Bookman Old Style"/>
                <w:b/>
                <w:sz w:val="20"/>
                <w:szCs w:val="20"/>
              </w:rPr>
              <w:t>ë</w:t>
            </w:r>
            <w:r w:rsidRPr="003165C6">
              <w:rPr>
                <w:rFonts w:ascii="Bookman Old Style" w:hAnsi="Bookman Old Style"/>
                <w:b/>
                <w:sz w:val="20"/>
                <w:szCs w:val="20"/>
              </w:rPr>
              <w:t xml:space="preserve"> akademik 2009-2010, mgjse jan</w:t>
            </w:r>
            <w:r w:rsidR="004E1674" w:rsidRPr="003165C6">
              <w:rPr>
                <w:rFonts w:ascii="Bookman Old Style" w:hAnsi="Bookman Old Style"/>
                <w:b/>
                <w:sz w:val="20"/>
                <w:szCs w:val="20"/>
              </w:rPr>
              <w:t>ë</w:t>
            </w:r>
            <w:r w:rsidRPr="003165C6">
              <w:rPr>
                <w:rFonts w:ascii="Bookman Old Style" w:hAnsi="Bookman Old Style"/>
                <w:b/>
                <w:sz w:val="20"/>
                <w:szCs w:val="20"/>
              </w:rPr>
              <w:t xml:space="preserve"> diplomuar q</w:t>
            </w:r>
            <w:r w:rsidR="004E1674" w:rsidRPr="003165C6">
              <w:rPr>
                <w:rFonts w:ascii="Bookman Old Style" w:hAnsi="Bookman Old Style"/>
                <w:b/>
                <w:sz w:val="20"/>
                <w:szCs w:val="20"/>
              </w:rPr>
              <w:t>ë</w:t>
            </w:r>
            <w:r w:rsidRPr="003165C6">
              <w:rPr>
                <w:rFonts w:ascii="Bookman Old Style" w:hAnsi="Bookman Old Style"/>
                <w:b/>
                <w:sz w:val="20"/>
                <w:szCs w:val="20"/>
              </w:rPr>
              <w:t xml:space="preserve"> n</w:t>
            </w:r>
            <w:r w:rsidR="004E1674" w:rsidRPr="003165C6">
              <w:rPr>
                <w:rFonts w:ascii="Bookman Old Style" w:hAnsi="Bookman Old Style"/>
                <w:b/>
                <w:sz w:val="20"/>
                <w:szCs w:val="20"/>
              </w:rPr>
              <w:t>ë</w:t>
            </w:r>
            <w:r w:rsidRPr="003165C6">
              <w:rPr>
                <w:rFonts w:ascii="Bookman Old Style" w:hAnsi="Bookman Old Style"/>
                <w:b/>
                <w:sz w:val="20"/>
                <w:szCs w:val="20"/>
              </w:rPr>
              <w:t xml:space="preserve"> vitin 2012. Mungonte cdo informacion n</w:t>
            </w:r>
            <w:r w:rsidR="004E1674" w:rsidRPr="003165C6">
              <w:rPr>
                <w:rFonts w:ascii="Bookman Old Style" w:hAnsi="Bookman Old Style"/>
                <w:b/>
                <w:sz w:val="20"/>
                <w:szCs w:val="20"/>
              </w:rPr>
              <w:t>ë</w:t>
            </w:r>
            <w:r w:rsidRPr="003165C6">
              <w:rPr>
                <w:rFonts w:ascii="Bookman Old Style" w:hAnsi="Bookman Old Style"/>
                <w:b/>
                <w:sz w:val="20"/>
                <w:szCs w:val="20"/>
              </w:rPr>
              <w:t xml:space="preserve"> lidhje m</w:t>
            </w:r>
            <w:r w:rsidR="004E1674" w:rsidRPr="003165C6">
              <w:rPr>
                <w:rFonts w:ascii="Bookman Old Style" w:hAnsi="Bookman Old Style"/>
                <w:b/>
                <w:sz w:val="20"/>
                <w:szCs w:val="20"/>
              </w:rPr>
              <w:t>ë</w:t>
            </w:r>
            <w:r w:rsidRPr="003165C6">
              <w:rPr>
                <w:rFonts w:ascii="Bookman Old Style" w:hAnsi="Bookman Old Style"/>
                <w:b/>
                <w:sz w:val="20"/>
                <w:szCs w:val="20"/>
              </w:rPr>
              <w:t xml:space="preserve"> k</w:t>
            </w:r>
            <w:r w:rsidR="004E1674" w:rsidRPr="003165C6">
              <w:rPr>
                <w:rFonts w:ascii="Bookman Old Style" w:hAnsi="Bookman Old Style"/>
                <w:b/>
                <w:sz w:val="20"/>
                <w:szCs w:val="20"/>
              </w:rPr>
              <w:t>ë</w:t>
            </w:r>
            <w:r w:rsidRPr="003165C6">
              <w:rPr>
                <w:rFonts w:ascii="Bookman Old Style" w:hAnsi="Bookman Old Style"/>
                <w:b/>
                <w:sz w:val="20"/>
                <w:szCs w:val="20"/>
              </w:rPr>
              <w:t>t</w:t>
            </w:r>
            <w:r w:rsidR="004E1674" w:rsidRPr="003165C6">
              <w:rPr>
                <w:rFonts w:ascii="Bookman Old Style" w:hAnsi="Bookman Old Style"/>
                <w:b/>
                <w:sz w:val="20"/>
                <w:szCs w:val="20"/>
              </w:rPr>
              <w:t>ë</w:t>
            </w:r>
            <w:r w:rsidRPr="003165C6">
              <w:rPr>
                <w:rFonts w:ascii="Bookman Old Style" w:hAnsi="Bookman Old Style"/>
                <w:b/>
                <w:sz w:val="20"/>
                <w:szCs w:val="20"/>
              </w:rPr>
              <w:t xml:space="preserve"> brez t</w:t>
            </w:r>
            <w:r w:rsidR="004E1674" w:rsidRPr="003165C6">
              <w:rPr>
                <w:rFonts w:ascii="Bookman Old Style" w:hAnsi="Bookman Old Style"/>
                <w:b/>
                <w:sz w:val="20"/>
                <w:szCs w:val="20"/>
              </w:rPr>
              <w:t>ë</w:t>
            </w:r>
            <w:r w:rsidRPr="003165C6">
              <w:rPr>
                <w:rFonts w:ascii="Bookman Old Style" w:hAnsi="Bookman Old Style"/>
                <w:b/>
                <w:sz w:val="20"/>
                <w:szCs w:val="20"/>
              </w:rPr>
              <w:t xml:space="preserve"> diplomuarish. </w:t>
            </w:r>
          </w:p>
          <w:p w:rsidR="005666F2" w:rsidRPr="003165C6" w:rsidRDefault="005666F2" w:rsidP="005666F2">
            <w:pPr>
              <w:spacing w:after="0"/>
              <w:jc w:val="both"/>
              <w:rPr>
                <w:rFonts w:ascii="Bookman Old Style" w:hAnsi="Bookman Old Style"/>
                <w:b/>
                <w:sz w:val="20"/>
                <w:szCs w:val="20"/>
              </w:rPr>
            </w:pPr>
            <w:r w:rsidRPr="003165C6">
              <w:rPr>
                <w:rFonts w:ascii="Bookman Old Style" w:hAnsi="Bookman Old Style"/>
                <w:b/>
                <w:sz w:val="20"/>
                <w:szCs w:val="20"/>
              </w:rPr>
              <w:t>N</w:t>
            </w:r>
            <w:r w:rsidR="004E1674" w:rsidRPr="003165C6">
              <w:rPr>
                <w:rFonts w:ascii="Bookman Old Style" w:hAnsi="Bookman Old Style"/>
                <w:b/>
                <w:sz w:val="20"/>
                <w:szCs w:val="20"/>
              </w:rPr>
              <w:t>ë</w:t>
            </w:r>
            <w:r w:rsidRPr="003165C6">
              <w:rPr>
                <w:rFonts w:ascii="Bookman Old Style" w:hAnsi="Bookman Old Style"/>
                <w:b/>
                <w:sz w:val="20"/>
                <w:szCs w:val="20"/>
              </w:rPr>
              <w:t xml:space="preserve"> procesverbalet n</w:t>
            </w:r>
            <w:r w:rsidR="004E1674" w:rsidRPr="003165C6">
              <w:rPr>
                <w:rFonts w:ascii="Bookman Old Style" w:hAnsi="Bookman Old Style"/>
                <w:b/>
                <w:sz w:val="20"/>
                <w:szCs w:val="20"/>
              </w:rPr>
              <w:t>ë</w:t>
            </w:r>
            <w:r w:rsidRPr="003165C6">
              <w:rPr>
                <w:rFonts w:ascii="Bookman Old Style" w:hAnsi="Bookman Old Style"/>
                <w:b/>
                <w:sz w:val="20"/>
                <w:szCs w:val="20"/>
              </w:rPr>
              <w:t xml:space="preserve"> sekretari t</w:t>
            </w:r>
            <w:r w:rsidR="004E1674" w:rsidRPr="003165C6">
              <w:rPr>
                <w:rFonts w:ascii="Bookman Old Style" w:hAnsi="Bookman Old Style"/>
                <w:b/>
                <w:sz w:val="20"/>
                <w:szCs w:val="20"/>
              </w:rPr>
              <w:t>ë</w:t>
            </w:r>
            <w:r w:rsidRPr="003165C6">
              <w:rPr>
                <w:rFonts w:ascii="Bookman Old Style" w:hAnsi="Bookman Old Style"/>
                <w:b/>
                <w:sz w:val="20"/>
                <w:szCs w:val="20"/>
              </w:rPr>
              <w:t xml:space="preserve"> viteve t</w:t>
            </w:r>
            <w:r w:rsidR="004E1674" w:rsidRPr="003165C6">
              <w:rPr>
                <w:rFonts w:ascii="Bookman Old Style" w:hAnsi="Bookman Old Style"/>
                <w:b/>
                <w:sz w:val="20"/>
                <w:szCs w:val="20"/>
              </w:rPr>
              <w:t>ë</w:t>
            </w:r>
            <w:r w:rsidRPr="003165C6">
              <w:rPr>
                <w:rFonts w:ascii="Bookman Old Style" w:hAnsi="Bookman Old Style"/>
                <w:b/>
                <w:sz w:val="20"/>
                <w:szCs w:val="20"/>
              </w:rPr>
              <w:t xml:space="preserve"> m</w:t>
            </w:r>
            <w:r w:rsidR="004E1674" w:rsidRPr="003165C6">
              <w:rPr>
                <w:rFonts w:ascii="Bookman Old Style" w:hAnsi="Bookman Old Style"/>
                <w:b/>
                <w:sz w:val="20"/>
                <w:szCs w:val="20"/>
              </w:rPr>
              <w:t>ë</w:t>
            </w:r>
            <w:r w:rsidRPr="003165C6">
              <w:rPr>
                <w:rFonts w:ascii="Bookman Old Style" w:hAnsi="Bookman Old Style"/>
                <w:b/>
                <w:sz w:val="20"/>
                <w:szCs w:val="20"/>
              </w:rPr>
              <w:t>parshme 2011-2012, 2012-2013 etj, u vu re se mbanin tre firma, nd</w:t>
            </w:r>
            <w:r w:rsidR="004E1674" w:rsidRPr="003165C6">
              <w:rPr>
                <w:rFonts w:ascii="Bookman Old Style" w:hAnsi="Bookman Old Style"/>
                <w:b/>
                <w:sz w:val="20"/>
                <w:szCs w:val="20"/>
              </w:rPr>
              <w:t>ë</w:t>
            </w:r>
            <w:r w:rsidRPr="003165C6">
              <w:rPr>
                <w:rFonts w:ascii="Bookman Old Style" w:hAnsi="Bookman Old Style"/>
                <w:b/>
                <w:sz w:val="20"/>
                <w:szCs w:val="20"/>
              </w:rPr>
              <w:t>r t</w:t>
            </w:r>
            <w:r w:rsidR="004E1674" w:rsidRPr="003165C6">
              <w:rPr>
                <w:rFonts w:ascii="Bookman Old Style" w:hAnsi="Bookman Old Style"/>
                <w:b/>
                <w:sz w:val="20"/>
                <w:szCs w:val="20"/>
              </w:rPr>
              <w:t>ë</w:t>
            </w:r>
            <w:r w:rsidRPr="003165C6">
              <w:rPr>
                <w:rFonts w:ascii="Bookman Old Style" w:hAnsi="Bookman Old Style"/>
                <w:b/>
                <w:sz w:val="20"/>
                <w:szCs w:val="20"/>
              </w:rPr>
              <w:t xml:space="preserve"> cil</w:t>
            </w:r>
            <w:r w:rsidR="004E1674" w:rsidRPr="003165C6">
              <w:rPr>
                <w:rFonts w:ascii="Bookman Old Style" w:hAnsi="Bookman Old Style"/>
                <w:b/>
                <w:sz w:val="20"/>
                <w:szCs w:val="20"/>
              </w:rPr>
              <w:t>ë</w:t>
            </w:r>
            <w:r w:rsidRPr="003165C6">
              <w:rPr>
                <w:rFonts w:ascii="Bookman Old Style" w:hAnsi="Bookman Old Style"/>
                <w:b/>
                <w:sz w:val="20"/>
                <w:szCs w:val="20"/>
              </w:rPr>
              <w:t>n dhe t</w:t>
            </w:r>
            <w:r w:rsidR="004E1674" w:rsidRPr="003165C6">
              <w:rPr>
                <w:rFonts w:ascii="Bookman Old Style" w:hAnsi="Bookman Old Style"/>
                <w:b/>
                <w:sz w:val="20"/>
                <w:szCs w:val="20"/>
              </w:rPr>
              <w:t>ë</w:t>
            </w:r>
            <w:r w:rsidRPr="003165C6">
              <w:rPr>
                <w:rFonts w:ascii="Bookman Old Style" w:hAnsi="Bookman Old Style"/>
                <w:b/>
                <w:sz w:val="20"/>
                <w:szCs w:val="20"/>
              </w:rPr>
              <w:t xml:space="preserve"> dekanes s</w:t>
            </w:r>
            <w:r w:rsidR="004E1674" w:rsidRPr="003165C6">
              <w:rPr>
                <w:rFonts w:ascii="Bookman Old Style" w:hAnsi="Bookman Old Style"/>
                <w:b/>
                <w:sz w:val="20"/>
                <w:szCs w:val="20"/>
              </w:rPr>
              <w:t>ë</w:t>
            </w:r>
            <w:r w:rsidRPr="003165C6">
              <w:rPr>
                <w:rFonts w:ascii="Bookman Old Style" w:hAnsi="Bookman Old Style"/>
                <w:b/>
                <w:sz w:val="20"/>
                <w:szCs w:val="20"/>
              </w:rPr>
              <w:t xml:space="preserve"> m</w:t>
            </w:r>
            <w:r w:rsidR="004E1674" w:rsidRPr="003165C6">
              <w:rPr>
                <w:rFonts w:ascii="Bookman Old Style" w:hAnsi="Bookman Old Style"/>
                <w:b/>
                <w:sz w:val="20"/>
                <w:szCs w:val="20"/>
              </w:rPr>
              <w:t>ë</w:t>
            </w:r>
            <w:r w:rsidRPr="003165C6">
              <w:rPr>
                <w:rFonts w:ascii="Bookman Old Style" w:hAnsi="Bookman Old Style"/>
                <w:b/>
                <w:sz w:val="20"/>
                <w:szCs w:val="20"/>
              </w:rPr>
              <w:t>parshme Dr. Ingrid Konomi.  Znj. Konomi ashtu sic v</w:t>
            </w:r>
            <w:r w:rsidR="004E1674" w:rsidRPr="003165C6">
              <w:rPr>
                <w:rFonts w:ascii="Bookman Old Style" w:hAnsi="Bookman Old Style"/>
                <w:b/>
                <w:sz w:val="20"/>
                <w:szCs w:val="20"/>
              </w:rPr>
              <w:t>ë</w:t>
            </w:r>
            <w:r w:rsidRPr="003165C6">
              <w:rPr>
                <w:rFonts w:ascii="Bookman Old Style" w:hAnsi="Bookman Old Style"/>
                <w:b/>
                <w:sz w:val="20"/>
                <w:szCs w:val="20"/>
              </w:rPr>
              <w:t>rehet dhe n</w:t>
            </w:r>
            <w:r w:rsidR="004E1674" w:rsidRPr="003165C6">
              <w:rPr>
                <w:rFonts w:ascii="Bookman Old Style" w:hAnsi="Bookman Old Style"/>
                <w:b/>
                <w:sz w:val="20"/>
                <w:szCs w:val="20"/>
              </w:rPr>
              <w:t>ë</w:t>
            </w:r>
            <w:r w:rsidRPr="003165C6">
              <w:rPr>
                <w:rFonts w:ascii="Bookman Old Style" w:hAnsi="Bookman Old Style"/>
                <w:b/>
                <w:sz w:val="20"/>
                <w:szCs w:val="20"/>
              </w:rPr>
              <w:t xml:space="preserve"> RVB, nuk ka marr</w:t>
            </w:r>
            <w:r w:rsidR="004E1674" w:rsidRPr="003165C6">
              <w:rPr>
                <w:rFonts w:ascii="Bookman Old Style" w:hAnsi="Bookman Old Style"/>
                <w:b/>
                <w:sz w:val="20"/>
                <w:szCs w:val="20"/>
              </w:rPr>
              <w:t>ë</w:t>
            </w:r>
            <w:r w:rsidRPr="003165C6">
              <w:rPr>
                <w:rFonts w:ascii="Bookman Old Style" w:hAnsi="Bookman Old Style"/>
                <w:b/>
                <w:sz w:val="20"/>
                <w:szCs w:val="20"/>
              </w:rPr>
              <w:t xml:space="preserve"> ende grad</w:t>
            </w:r>
            <w:r w:rsidR="004E1674" w:rsidRPr="003165C6">
              <w:rPr>
                <w:rFonts w:ascii="Bookman Old Style" w:hAnsi="Bookman Old Style"/>
                <w:b/>
                <w:sz w:val="20"/>
                <w:szCs w:val="20"/>
              </w:rPr>
              <w:t>ë</w:t>
            </w:r>
            <w:r w:rsidRPr="003165C6">
              <w:rPr>
                <w:rFonts w:ascii="Bookman Old Style" w:hAnsi="Bookman Old Style"/>
                <w:b/>
                <w:sz w:val="20"/>
                <w:szCs w:val="20"/>
              </w:rPr>
              <w:t xml:space="preserve">n shkencore Dr.  </w:t>
            </w:r>
          </w:p>
          <w:p w:rsidR="001F1CF6" w:rsidRPr="00717FA0" w:rsidRDefault="001F1CF6" w:rsidP="005666F2">
            <w:pPr>
              <w:spacing w:after="0" w:line="240" w:lineRule="auto"/>
              <w:rPr>
                <w:rFonts w:ascii="Bookman Old Style" w:hAnsi="Bookman Old Style"/>
                <w:b/>
                <w:sz w:val="20"/>
                <w:szCs w:val="20"/>
                <w:u w:val="single"/>
              </w:rPr>
            </w:pPr>
          </w:p>
        </w:tc>
      </w:tr>
    </w:tbl>
    <w:p w:rsidR="00D07F93" w:rsidRDefault="00D07F93" w:rsidP="00D07F93">
      <w:pPr>
        <w:autoSpaceDE w:val="0"/>
        <w:autoSpaceDN w:val="0"/>
        <w:adjustRightInd w:val="0"/>
        <w:spacing w:line="360" w:lineRule="auto"/>
        <w:rPr>
          <w:rFonts w:ascii="Bookman Old Style" w:hAnsi="Bookman Old Style"/>
          <w:b/>
          <w:highlight w:val="yellow"/>
          <w:u w:val="words"/>
        </w:rPr>
      </w:pPr>
    </w:p>
    <w:p w:rsidR="00C5672E" w:rsidRPr="00717FA0" w:rsidRDefault="00C5672E" w:rsidP="00D07F93">
      <w:pPr>
        <w:autoSpaceDE w:val="0"/>
        <w:autoSpaceDN w:val="0"/>
        <w:adjustRightInd w:val="0"/>
        <w:spacing w:line="360" w:lineRule="auto"/>
        <w:rPr>
          <w:rFonts w:ascii="Bookman Old Style" w:hAnsi="Bookman Old Style"/>
          <w:b/>
          <w:highlight w:val="yellow"/>
          <w:u w:val="words"/>
        </w:rPr>
      </w:pPr>
    </w:p>
    <w:p w:rsidR="00D07F93" w:rsidRPr="00717FA0" w:rsidRDefault="00D07F93" w:rsidP="00D07F93">
      <w:pPr>
        <w:autoSpaceDE w:val="0"/>
        <w:autoSpaceDN w:val="0"/>
        <w:adjustRightInd w:val="0"/>
        <w:spacing w:line="360" w:lineRule="auto"/>
        <w:jc w:val="center"/>
        <w:rPr>
          <w:rFonts w:ascii="Bookman Old Style" w:hAnsi="Bookman Old Style"/>
          <w:b/>
          <w:u w:val="words"/>
        </w:rPr>
      </w:pPr>
      <w:r w:rsidRPr="00717FA0">
        <w:rPr>
          <w:rFonts w:ascii="Bookman Old Style" w:hAnsi="Bookman Old Style"/>
          <w:b/>
          <w:u w:val="words"/>
        </w:rPr>
        <w:lastRenderedPageBreak/>
        <w:t>KËRKIMI SHKENCOR NË FUNKSION TË PROGRAMIT TË STUDIMIT.</w:t>
      </w:r>
    </w:p>
    <w:p w:rsidR="00D07F93" w:rsidRPr="00717FA0" w:rsidRDefault="00D07F93" w:rsidP="00827EF5">
      <w:pPr>
        <w:pStyle w:val="ListParagraph"/>
        <w:numPr>
          <w:ilvl w:val="0"/>
          <w:numId w:val="6"/>
        </w:numPr>
        <w:autoSpaceDE w:val="0"/>
        <w:autoSpaceDN w:val="0"/>
        <w:adjustRightInd w:val="0"/>
        <w:spacing w:after="0" w:line="360" w:lineRule="auto"/>
        <w:ind w:left="567" w:hanging="567"/>
        <w:jc w:val="both"/>
        <w:rPr>
          <w:rFonts w:ascii="Bookman Old Style" w:hAnsi="Bookman Old Style"/>
          <w:b/>
          <w:lang w:val="it-IT"/>
        </w:rPr>
      </w:pPr>
      <w:r w:rsidRPr="00717FA0">
        <w:rPr>
          <w:rFonts w:ascii="Bookman Old Style" w:hAnsi="Bookman Old Style"/>
          <w:b/>
          <w:lang w:val="it-IT"/>
        </w:rPr>
        <w:t>Kërkimi shkencor</w:t>
      </w:r>
    </w:p>
    <w:p w:rsidR="00D07F93" w:rsidRPr="00717FA0" w:rsidRDefault="00D07F93" w:rsidP="00542423">
      <w:pPr>
        <w:pStyle w:val="ListParagraph"/>
        <w:tabs>
          <w:tab w:val="num" w:pos="426"/>
        </w:tabs>
        <w:autoSpaceDE w:val="0"/>
        <w:autoSpaceDN w:val="0"/>
        <w:adjustRightInd w:val="0"/>
        <w:spacing w:after="0" w:line="240" w:lineRule="auto"/>
        <w:ind w:left="426" w:firstLine="141"/>
        <w:jc w:val="both"/>
        <w:rPr>
          <w:rFonts w:ascii="Bookman Old Style" w:hAnsi="Bookman Old Style"/>
          <w:sz w:val="20"/>
          <w:szCs w:val="20"/>
          <w:u w:val="single"/>
          <w:lang w:val="it-IT"/>
        </w:rPr>
      </w:pPr>
      <w:r w:rsidRPr="00717FA0">
        <w:rPr>
          <w:rFonts w:ascii="Bookman Old Style" w:hAnsi="Bookman Old Style"/>
          <w:b/>
          <w:sz w:val="20"/>
          <w:szCs w:val="20"/>
          <w:u w:val="single"/>
          <w:lang w:val="it-IT"/>
        </w:rPr>
        <w:t>Pjesa përshkrimore</w:t>
      </w:r>
    </w:p>
    <w:p w:rsidR="00D07F93" w:rsidRPr="00717FA0" w:rsidRDefault="00D07F93" w:rsidP="00D07F93">
      <w:pPr>
        <w:tabs>
          <w:tab w:val="num" w:pos="0"/>
        </w:tabs>
        <w:autoSpaceDE w:val="0"/>
        <w:autoSpaceDN w:val="0"/>
        <w:adjustRightInd w:val="0"/>
        <w:jc w:val="both"/>
        <w:rPr>
          <w:rFonts w:ascii="Bookman Old Style" w:hAnsi="Bookman Old Style"/>
          <w:b/>
          <w:sz w:val="4"/>
          <w:szCs w:val="4"/>
          <w:lang w:val="it-IT"/>
        </w:rPr>
      </w:pPr>
    </w:p>
    <w:p w:rsidR="00FB5D39" w:rsidRPr="005D1993" w:rsidRDefault="0086410B" w:rsidP="005D1993">
      <w:pPr>
        <w:tabs>
          <w:tab w:val="num" w:pos="1418"/>
        </w:tabs>
        <w:autoSpaceDE w:val="0"/>
        <w:autoSpaceDN w:val="0"/>
        <w:adjustRightInd w:val="0"/>
        <w:jc w:val="both"/>
        <w:rPr>
          <w:rFonts w:ascii="Bookman Old Style" w:hAnsi="Bookman Old Style"/>
          <w:sz w:val="20"/>
          <w:szCs w:val="20"/>
        </w:rPr>
      </w:pPr>
      <w:r w:rsidRPr="005D1993">
        <w:rPr>
          <w:rFonts w:ascii="Bookman Old Style" w:hAnsi="Bookman Old Style"/>
          <w:sz w:val="20"/>
          <w:szCs w:val="20"/>
          <w:lang w:val="sq-AL"/>
        </w:rPr>
        <w:t>Politika e AU në fushën e studimit, kë</w:t>
      </w:r>
      <w:r w:rsidR="00FB5D39" w:rsidRPr="005D1993">
        <w:rPr>
          <w:rFonts w:ascii="Bookman Old Style" w:hAnsi="Bookman Old Style"/>
          <w:sz w:val="20"/>
          <w:szCs w:val="20"/>
          <w:lang w:val="sq-AL"/>
        </w:rPr>
        <w:t>rkimit shkencor ësht</w:t>
      </w:r>
      <w:r w:rsidR="0068740A" w:rsidRPr="005D1993">
        <w:rPr>
          <w:rFonts w:ascii="Bookman Old Style" w:hAnsi="Bookman Old Style"/>
          <w:sz w:val="20"/>
          <w:szCs w:val="20"/>
          <w:lang w:val="sq-AL"/>
        </w:rPr>
        <w:t>ë</w:t>
      </w:r>
      <w:r w:rsidR="00FB5D39" w:rsidRPr="005D1993">
        <w:rPr>
          <w:rFonts w:ascii="Bookman Old Style" w:hAnsi="Bookman Old Style"/>
          <w:sz w:val="20"/>
          <w:szCs w:val="20"/>
          <w:lang w:val="sq-AL"/>
        </w:rPr>
        <w:t xml:space="preserve"> </w:t>
      </w:r>
      <w:r w:rsidRPr="005D1993">
        <w:rPr>
          <w:rFonts w:ascii="Bookman Old Style" w:hAnsi="Bookman Old Style"/>
          <w:sz w:val="20"/>
          <w:szCs w:val="20"/>
          <w:lang w:val="sq-AL"/>
        </w:rPr>
        <w:t xml:space="preserve"> në funksion të politikës tërësore të universitetit dhe të zhvillimit ekonomik e shoqëror të vendit. </w:t>
      </w:r>
      <w:r w:rsidR="00FB5D39" w:rsidRPr="005D1993">
        <w:rPr>
          <w:rFonts w:ascii="Bookman Old Style" w:hAnsi="Bookman Old Style"/>
          <w:sz w:val="20"/>
          <w:szCs w:val="20"/>
        </w:rPr>
        <w:t>Duhet theksuar se stafi akademik është relativisht I ri në këtë profesion, pa kualifikimet p</w:t>
      </w:r>
      <w:r w:rsidR="0068740A" w:rsidRPr="005D1993">
        <w:rPr>
          <w:rFonts w:ascii="Bookman Old Style" w:hAnsi="Bookman Old Style"/>
          <w:sz w:val="20"/>
          <w:szCs w:val="20"/>
        </w:rPr>
        <w:t>ë</w:t>
      </w:r>
      <w:r w:rsidR="00FB5D39" w:rsidRPr="005D1993">
        <w:rPr>
          <w:rFonts w:ascii="Bookman Old Style" w:hAnsi="Bookman Old Style"/>
          <w:sz w:val="20"/>
          <w:szCs w:val="20"/>
        </w:rPr>
        <w:t>rkat</w:t>
      </w:r>
      <w:r w:rsidR="0068740A" w:rsidRPr="005D1993">
        <w:rPr>
          <w:rFonts w:ascii="Bookman Old Style" w:hAnsi="Bookman Old Style"/>
          <w:sz w:val="20"/>
          <w:szCs w:val="20"/>
        </w:rPr>
        <w:t>ë</w:t>
      </w:r>
      <w:r w:rsidR="00FB5D39" w:rsidRPr="005D1993">
        <w:rPr>
          <w:rFonts w:ascii="Bookman Old Style" w:hAnsi="Bookman Old Style"/>
          <w:sz w:val="20"/>
          <w:szCs w:val="20"/>
        </w:rPr>
        <w:t xml:space="preserve">se me grada dhe tituj shkencor, kështu që është domosdoshmëri përfshirja e tyre në procesin e kualifikimit dhe kryesisht në punën për marrjen e gradës “Doktor “ në shkenca ekonomike. </w:t>
      </w:r>
    </w:p>
    <w:p w:rsidR="0086410B" w:rsidRPr="005D1993" w:rsidRDefault="0086410B" w:rsidP="005D1993">
      <w:pPr>
        <w:pStyle w:val="ListParagraph"/>
        <w:autoSpaceDE w:val="0"/>
        <w:autoSpaceDN w:val="0"/>
        <w:adjustRightInd w:val="0"/>
        <w:spacing w:after="120"/>
        <w:ind w:left="0"/>
        <w:contextualSpacing w:val="0"/>
        <w:jc w:val="both"/>
        <w:rPr>
          <w:rFonts w:ascii="Bookman Old Style" w:hAnsi="Bookman Old Style"/>
          <w:sz w:val="20"/>
          <w:szCs w:val="20"/>
          <w:lang w:val="sq-AL"/>
        </w:rPr>
      </w:pPr>
      <w:r w:rsidRPr="005D1993">
        <w:rPr>
          <w:rFonts w:ascii="Bookman Old Style" w:hAnsi="Bookman Old Style"/>
          <w:sz w:val="20"/>
          <w:szCs w:val="20"/>
          <w:lang w:val="sq-AL"/>
        </w:rPr>
        <w:t>Vepr</w:t>
      </w:r>
      <w:r w:rsidR="00FB5D39" w:rsidRPr="005D1993">
        <w:rPr>
          <w:rFonts w:ascii="Bookman Old Style" w:hAnsi="Bookman Old Style"/>
          <w:sz w:val="20"/>
          <w:szCs w:val="20"/>
          <w:lang w:val="sq-AL"/>
        </w:rPr>
        <w:t>imtaria kërkimore – shkencore</w:t>
      </w:r>
      <w:r w:rsidRPr="005D1993">
        <w:rPr>
          <w:rFonts w:ascii="Bookman Old Style" w:hAnsi="Bookman Old Style"/>
          <w:sz w:val="20"/>
          <w:szCs w:val="20"/>
          <w:lang w:val="sq-AL"/>
        </w:rPr>
        <w:t>, organizohet e zhvillohet në zbatim të ligjit nr. 9741, dt. 21.05.2007 “Për Arsimin e Lartë në Republikën e Shqipërisë”. Ajo përqendrohet kryesisht:</w:t>
      </w:r>
    </w:p>
    <w:p w:rsidR="0086410B" w:rsidRPr="005D1993" w:rsidRDefault="0086410B" w:rsidP="005D1993">
      <w:pPr>
        <w:pStyle w:val="ListParagraph"/>
        <w:autoSpaceDE w:val="0"/>
        <w:autoSpaceDN w:val="0"/>
        <w:adjustRightInd w:val="0"/>
        <w:spacing w:after="120"/>
        <w:ind w:left="0"/>
        <w:contextualSpacing w:val="0"/>
        <w:jc w:val="both"/>
        <w:rPr>
          <w:rFonts w:ascii="Bookman Old Style" w:hAnsi="Bookman Old Style"/>
          <w:sz w:val="20"/>
          <w:szCs w:val="20"/>
          <w:lang w:val="sq-AL"/>
        </w:rPr>
      </w:pPr>
      <w:r w:rsidRPr="005D1993">
        <w:rPr>
          <w:rFonts w:ascii="Bookman Old Style" w:hAnsi="Bookman Old Style"/>
          <w:sz w:val="20"/>
          <w:szCs w:val="20"/>
          <w:lang w:val="sq-AL"/>
        </w:rPr>
        <w:t xml:space="preserve">Në hartimin e strategjisë së kërkimit shkencor që miratohet nga Senati i Universitetit; në realizimin e kërkimit shkencore bazë ose të aplikuar, studime dhe projekte për zhvillim, veprimtari të tjera krijuese sipas objektivave specifikë të institucionit; në mbështetjen e veprimtarisë së stafit akademik, aftësimin dhe kualifikimin e tij; në procesin akademik me programe, teori dhe praktika sipas Kartës së Bolonjës, duke krijuar një raport të drejtpeshuar dhe efektiv ndërmjet mësimdhënies e kërkimit shkencor; në krijimin e shprehive dhe të metodave kërkimore shkencore me studentët, duke i aktivizuar ata deri edhe në përfshirjen e tyre në grupet studimore e projekte që kanë departamentet, fakultetet ose universiteti. </w:t>
      </w:r>
    </w:p>
    <w:p w:rsidR="0086410B" w:rsidRPr="005D1993" w:rsidRDefault="0086410B" w:rsidP="005D1993">
      <w:pPr>
        <w:pStyle w:val="ListParagraph"/>
        <w:autoSpaceDE w:val="0"/>
        <w:autoSpaceDN w:val="0"/>
        <w:adjustRightInd w:val="0"/>
        <w:spacing w:after="120"/>
        <w:ind w:left="0"/>
        <w:contextualSpacing w:val="0"/>
        <w:jc w:val="both"/>
        <w:rPr>
          <w:rFonts w:ascii="Bookman Old Style" w:hAnsi="Bookman Old Style"/>
          <w:sz w:val="20"/>
          <w:szCs w:val="20"/>
          <w:lang w:val="sq-AL"/>
        </w:rPr>
      </w:pPr>
      <w:r w:rsidRPr="005D1993">
        <w:rPr>
          <w:rFonts w:ascii="Bookman Old Style" w:hAnsi="Bookman Old Style"/>
          <w:sz w:val="20"/>
          <w:szCs w:val="20"/>
          <w:lang w:val="sq-AL"/>
        </w:rPr>
        <w:t xml:space="preserve">Në këtë kuadër përfshirja e pedagogëve në projekte të kërkimit shkencor ka qenë individuale në kuadër të projekteve të tyre të doktoraturës ose kërkimin e tyre shkencor. Nuk ka pasur projekte të ndërmarra në rang fakulteti ose departamenti. </w:t>
      </w:r>
    </w:p>
    <w:p w:rsidR="0086410B" w:rsidRPr="005D1993" w:rsidRDefault="0086410B" w:rsidP="005D1993">
      <w:pPr>
        <w:pStyle w:val="ListParagraph"/>
        <w:autoSpaceDE w:val="0"/>
        <w:autoSpaceDN w:val="0"/>
        <w:adjustRightInd w:val="0"/>
        <w:spacing w:after="120"/>
        <w:ind w:left="0"/>
        <w:contextualSpacing w:val="0"/>
        <w:jc w:val="both"/>
        <w:rPr>
          <w:rFonts w:ascii="Bookman Old Style" w:hAnsi="Bookman Old Style"/>
          <w:sz w:val="20"/>
          <w:szCs w:val="20"/>
          <w:lang w:val="sq-AL"/>
        </w:rPr>
      </w:pPr>
      <w:r w:rsidRPr="005D1993">
        <w:rPr>
          <w:rFonts w:ascii="Bookman Old Style" w:hAnsi="Bookman Old Style"/>
          <w:sz w:val="20"/>
          <w:szCs w:val="20"/>
          <w:lang w:val="sq-AL"/>
        </w:rPr>
        <w:t>Kërkimi shkencor është fokusuar në punë individuale të pedagogëve në këto drejtime kryesore:</w:t>
      </w:r>
    </w:p>
    <w:p w:rsidR="0086410B" w:rsidRPr="005D1993" w:rsidRDefault="0086410B" w:rsidP="001D56D6">
      <w:pPr>
        <w:pStyle w:val="ListParagraph"/>
        <w:numPr>
          <w:ilvl w:val="0"/>
          <w:numId w:val="33"/>
        </w:numPr>
        <w:autoSpaceDE w:val="0"/>
        <w:autoSpaceDN w:val="0"/>
        <w:adjustRightInd w:val="0"/>
        <w:spacing w:after="120"/>
        <w:contextualSpacing w:val="0"/>
        <w:jc w:val="both"/>
        <w:rPr>
          <w:rFonts w:ascii="Bookman Old Style" w:hAnsi="Bookman Old Style"/>
          <w:sz w:val="20"/>
          <w:szCs w:val="20"/>
          <w:lang w:val="sq-AL"/>
        </w:rPr>
      </w:pPr>
      <w:r w:rsidRPr="005D1993">
        <w:rPr>
          <w:rFonts w:ascii="Bookman Old Style" w:hAnsi="Bookman Old Style"/>
          <w:sz w:val="20"/>
          <w:szCs w:val="20"/>
          <w:lang w:val="sq-AL"/>
        </w:rPr>
        <w:t>Kualifikimin e pedagogëve të brendshëm për marrjen e gradës Dr. në shkencat ekonomike;</w:t>
      </w:r>
    </w:p>
    <w:p w:rsidR="0086410B" w:rsidRPr="005D1993" w:rsidRDefault="0086410B" w:rsidP="001D56D6">
      <w:pPr>
        <w:pStyle w:val="ListParagraph"/>
        <w:numPr>
          <w:ilvl w:val="0"/>
          <w:numId w:val="33"/>
        </w:numPr>
        <w:autoSpaceDE w:val="0"/>
        <w:autoSpaceDN w:val="0"/>
        <w:adjustRightInd w:val="0"/>
        <w:spacing w:after="120"/>
        <w:contextualSpacing w:val="0"/>
        <w:jc w:val="both"/>
        <w:rPr>
          <w:rFonts w:ascii="Bookman Old Style" w:hAnsi="Bookman Old Style"/>
          <w:sz w:val="20"/>
          <w:szCs w:val="20"/>
          <w:lang w:val="sq-AL"/>
        </w:rPr>
      </w:pPr>
      <w:r w:rsidRPr="005D1993">
        <w:rPr>
          <w:rFonts w:ascii="Bookman Old Style" w:hAnsi="Bookman Old Style"/>
          <w:sz w:val="20"/>
          <w:szCs w:val="20"/>
          <w:lang w:val="sq-AL"/>
        </w:rPr>
        <w:t>Përgatitjen e teksteve bazë, për të siguruar cilësi më të lartë;</w:t>
      </w:r>
    </w:p>
    <w:p w:rsidR="0086410B" w:rsidRPr="005D1993" w:rsidRDefault="0086410B" w:rsidP="001D56D6">
      <w:pPr>
        <w:pStyle w:val="ListParagraph"/>
        <w:numPr>
          <w:ilvl w:val="0"/>
          <w:numId w:val="33"/>
        </w:numPr>
        <w:autoSpaceDE w:val="0"/>
        <w:autoSpaceDN w:val="0"/>
        <w:adjustRightInd w:val="0"/>
        <w:spacing w:after="120"/>
        <w:contextualSpacing w:val="0"/>
        <w:jc w:val="both"/>
        <w:rPr>
          <w:rFonts w:ascii="Bookman Old Style" w:hAnsi="Bookman Old Style"/>
          <w:sz w:val="20"/>
          <w:szCs w:val="20"/>
          <w:lang w:val="sq-AL"/>
        </w:rPr>
      </w:pPr>
      <w:r w:rsidRPr="005D1993">
        <w:rPr>
          <w:rFonts w:ascii="Bookman Old Style" w:hAnsi="Bookman Old Style"/>
          <w:sz w:val="20"/>
          <w:szCs w:val="20"/>
          <w:lang w:val="sq-AL"/>
        </w:rPr>
        <w:t>Studime dhe botime në revista shkencore brenda e jashtë vendit;</w:t>
      </w:r>
    </w:p>
    <w:p w:rsidR="0086410B" w:rsidRPr="005D1993" w:rsidRDefault="0086410B" w:rsidP="001D56D6">
      <w:pPr>
        <w:pStyle w:val="ListParagraph"/>
        <w:numPr>
          <w:ilvl w:val="0"/>
          <w:numId w:val="33"/>
        </w:numPr>
        <w:autoSpaceDE w:val="0"/>
        <w:autoSpaceDN w:val="0"/>
        <w:adjustRightInd w:val="0"/>
        <w:spacing w:after="120"/>
        <w:contextualSpacing w:val="0"/>
        <w:jc w:val="both"/>
        <w:rPr>
          <w:rFonts w:ascii="Bookman Old Style" w:hAnsi="Bookman Old Style"/>
          <w:sz w:val="20"/>
          <w:szCs w:val="20"/>
          <w:lang w:val="sq-AL"/>
        </w:rPr>
      </w:pPr>
      <w:r w:rsidRPr="005D1993">
        <w:rPr>
          <w:rFonts w:ascii="Bookman Old Style" w:hAnsi="Bookman Old Style"/>
          <w:sz w:val="20"/>
          <w:szCs w:val="20"/>
          <w:lang w:val="sq-AL"/>
        </w:rPr>
        <w:t>Pjesëmarrje në konferenca shkencore kombëtare dhe ndërkombëtare.</w:t>
      </w:r>
    </w:p>
    <w:p w:rsidR="00FB5D39" w:rsidRPr="005D1993" w:rsidRDefault="0086410B" w:rsidP="005D1993">
      <w:pPr>
        <w:tabs>
          <w:tab w:val="num" w:pos="1418"/>
        </w:tabs>
        <w:autoSpaceDE w:val="0"/>
        <w:autoSpaceDN w:val="0"/>
        <w:adjustRightInd w:val="0"/>
        <w:jc w:val="both"/>
        <w:rPr>
          <w:rFonts w:ascii="Bookman Old Style" w:hAnsi="Bookman Old Style"/>
          <w:i/>
          <w:sz w:val="20"/>
          <w:szCs w:val="20"/>
        </w:rPr>
      </w:pPr>
      <w:r w:rsidRPr="005D1993">
        <w:rPr>
          <w:rFonts w:ascii="Bookman Old Style" w:hAnsi="Bookman Old Style"/>
          <w:sz w:val="20"/>
          <w:szCs w:val="20"/>
        </w:rPr>
        <w:t xml:space="preserve">Pamvarësisht </w:t>
      </w:r>
      <w:r w:rsidR="00912334">
        <w:rPr>
          <w:rFonts w:ascii="Bookman Old Style" w:hAnsi="Bookman Old Style"/>
          <w:sz w:val="20"/>
          <w:szCs w:val="20"/>
        </w:rPr>
        <w:t>asaj cka institucioni ka si objektiv dhe paraqitet n</w:t>
      </w:r>
      <w:r w:rsidR="00077179">
        <w:rPr>
          <w:rFonts w:ascii="Bookman Old Style" w:hAnsi="Bookman Old Style"/>
          <w:sz w:val="20"/>
          <w:szCs w:val="20"/>
        </w:rPr>
        <w:t>ë</w:t>
      </w:r>
      <w:r w:rsidR="00912334">
        <w:rPr>
          <w:rFonts w:ascii="Bookman Old Style" w:hAnsi="Bookman Old Style"/>
          <w:sz w:val="20"/>
          <w:szCs w:val="20"/>
        </w:rPr>
        <w:t xml:space="preserve"> RVB, </w:t>
      </w:r>
      <w:r w:rsidRPr="005D1993">
        <w:rPr>
          <w:rFonts w:ascii="Bookman Old Style" w:hAnsi="Bookman Old Style"/>
          <w:sz w:val="20"/>
          <w:szCs w:val="20"/>
        </w:rPr>
        <w:t>puna e stafit akademik drejt kërkimit shkencor mbetet e ulët</w:t>
      </w:r>
      <w:r w:rsidR="00FB5D39" w:rsidRPr="005D1993">
        <w:rPr>
          <w:rFonts w:ascii="Bookman Old Style" w:hAnsi="Bookman Old Style"/>
          <w:sz w:val="20"/>
          <w:szCs w:val="20"/>
        </w:rPr>
        <w:t>. Vet institucioni ka krijuar mund</w:t>
      </w:r>
      <w:r w:rsidR="0068740A" w:rsidRPr="005D1993">
        <w:rPr>
          <w:rFonts w:ascii="Bookman Old Style" w:hAnsi="Bookman Old Style"/>
          <w:sz w:val="20"/>
          <w:szCs w:val="20"/>
        </w:rPr>
        <w:t>ë</w:t>
      </w:r>
      <w:r w:rsidR="00FB5D39" w:rsidRPr="005D1993">
        <w:rPr>
          <w:rFonts w:ascii="Bookman Old Style" w:hAnsi="Bookman Old Style"/>
          <w:sz w:val="20"/>
          <w:szCs w:val="20"/>
        </w:rPr>
        <w:t>si, ku boton n</w:t>
      </w:r>
      <w:r w:rsidR="0068740A" w:rsidRPr="005D1993">
        <w:rPr>
          <w:rFonts w:ascii="Bookman Old Style" w:hAnsi="Bookman Old Style"/>
          <w:sz w:val="20"/>
          <w:szCs w:val="20"/>
        </w:rPr>
        <w:t>ë</w:t>
      </w:r>
      <w:r w:rsidR="00FB5D39" w:rsidRPr="005D1993">
        <w:rPr>
          <w:rFonts w:ascii="Bookman Old Style" w:hAnsi="Bookman Old Style"/>
          <w:sz w:val="20"/>
          <w:szCs w:val="20"/>
        </w:rPr>
        <w:t xml:space="preserve"> m</w:t>
      </w:r>
      <w:r w:rsidR="0068740A" w:rsidRPr="005D1993">
        <w:rPr>
          <w:rFonts w:ascii="Bookman Old Style" w:hAnsi="Bookman Old Style"/>
          <w:sz w:val="20"/>
          <w:szCs w:val="20"/>
        </w:rPr>
        <w:t>ë</w:t>
      </w:r>
      <w:r w:rsidR="00FB5D39" w:rsidRPr="005D1993">
        <w:rPr>
          <w:rFonts w:ascii="Bookman Old Style" w:hAnsi="Bookman Old Style"/>
          <w:sz w:val="20"/>
          <w:szCs w:val="20"/>
        </w:rPr>
        <w:t>nyr</w:t>
      </w:r>
      <w:r w:rsidR="0068740A" w:rsidRPr="005D1993">
        <w:rPr>
          <w:rFonts w:ascii="Bookman Old Style" w:hAnsi="Bookman Old Style"/>
          <w:sz w:val="20"/>
          <w:szCs w:val="20"/>
        </w:rPr>
        <w:t>ë</w:t>
      </w:r>
      <w:r w:rsidR="00FB5D39" w:rsidRPr="005D1993">
        <w:rPr>
          <w:rFonts w:ascii="Bookman Old Style" w:hAnsi="Bookman Old Style"/>
          <w:sz w:val="20"/>
          <w:szCs w:val="20"/>
        </w:rPr>
        <w:t xml:space="preserve"> periodike revist</w:t>
      </w:r>
      <w:r w:rsidR="0068740A" w:rsidRPr="005D1993">
        <w:rPr>
          <w:rFonts w:ascii="Bookman Old Style" w:hAnsi="Bookman Old Style"/>
          <w:sz w:val="20"/>
          <w:szCs w:val="20"/>
        </w:rPr>
        <w:t>ë</w:t>
      </w:r>
      <w:r w:rsidR="00FB5D39" w:rsidRPr="005D1993">
        <w:rPr>
          <w:rFonts w:ascii="Bookman Old Style" w:hAnsi="Bookman Old Style"/>
          <w:sz w:val="20"/>
          <w:szCs w:val="20"/>
        </w:rPr>
        <w:t>n “Optime”</w:t>
      </w:r>
      <w:r w:rsidR="00A776A7" w:rsidRPr="005D1993">
        <w:rPr>
          <w:rFonts w:ascii="Bookman Old Style" w:hAnsi="Bookman Old Style"/>
          <w:sz w:val="20"/>
          <w:szCs w:val="20"/>
        </w:rPr>
        <w:t>. Megjithat</w:t>
      </w:r>
      <w:r w:rsidR="0068740A" w:rsidRPr="005D1993">
        <w:rPr>
          <w:rFonts w:ascii="Bookman Old Style" w:hAnsi="Bookman Old Style"/>
          <w:sz w:val="20"/>
          <w:szCs w:val="20"/>
        </w:rPr>
        <w:t>ë</w:t>
      </w:r>
      <w:r w:rsidR="00A776A7" w:rsidRPr="005D1993">
        <w:rPr>
          <w:rFonts w:ascii="Bookman Old Style" w:hAnsi="Bookman Old Style"/>
          <w:sz w:val="20"/>
          <w:szCs w:val="20"/>
        </w:rPr>
        <w:t xml:space="preserve"> institucioni duhet t</w:t>
      </w:r>
      <w:r w:rsidR="0068740A" w:rsidRPr="005D1993">
        <w:rPr>
          <w:rFonts w:ascii="Bookman Old Style" w:hAnsi="Bookman Old Style"/>
          <w:sz w:val="20"/>
          <w:szCs w:val="20"/>
        </w:rPr>
        <w:t>ë</w:t>
      </w:r>
      <w:r w:rsidR="00A776A7" w:rsidRPr="005D1993">
        <w:rPr>
          <w:rFonts w:ascii="Bookman Old Style" w:hAnsi="Bookman Old Style"/>
          <w:sz w:val="20"/>
          <w:szCs w:val="20"/>
        </w:rPr>
        <w:t xml:space="preserve"> krijoj</w:t>
      </w:r>
      <w:r w:rsidR="0068740A" w:rsidRPr="005D1993">
        <w:rPr>
          <w:rFonts w:ascii="Bookman Old Style" w:hAnsi="Bookman Old Style"/>
          <w:sz w:val="20"/>
          <w:szCs w:val="20"/>
        </w:rPr>
        <w:t>ë</w:t>
      </w:r>
      <w:r w:rsidR="00A776A7" w:rsidRPr="005D1993">
        <w:rPr>
          <w:rFonts w:ascii="Bookman Old Style" w:hAnsi="Bookman Old Style"/>
          <w:sz w:val="20"/>
          <w:szCs w:val="20"/>
        </w:rPr>
        <w:t xml:space="preserve"> kushte m</w:t>
      </w:r>
      <w:r w:rsidR="0068740A" w:rsidRPr="005D1993">
        <w:rPr>
          <w:rFonts w:ascii="Bookman Old Style" w:hAnsi="Bookman Old Style"/>
          <w:sz w:val="20"/>
          <w:szCs w:val="20"/>
        </w:rPr>
        <w:t>ë</w:t>
      </w:r>
      <w:r w:rsidR="00A776A7" w:rsidRPr="005D1993">
        <w:rPr>
          <w:rFonts w:ascii="Bookman Old Style" w:hAnsi="Bookman Old Style"/>
          <w:sz w:val="20"/>
          <w:szCs w:val="20"/>
        </w:rPr>
        <w:t xml:space="preserve"> t</w:t>
      </w:r>
      <w:r w:rsidR="0068740A" w:rsidRPr="005D1993">
        <w:rPr>
          <w:rFonts w:ascii="Bookman Old Style" w:hAnsi="Bookman Old Style"/>
          <w:sz w:val="20"/>
          <w:szCs w:val="20"/>
        </w:rPr>
        <w:t>ë</w:t>
      </w:r>
      <w:r w:rsidR="00A776A7" w:rsidRPr="005D1993">
        <w:rPr>
          <w:rFonts w:ascii="Bookman Old Style" w:hAnsi="Bookman Old Style"/>
          <w:sz w:val="20"/>
          <w:szCs w:val="20"/>
        </w:rPr>
        <w:t xml:space="preserve"> mira pune dhe kapacitete ndihm</w:t>
      </w:r>
      <w:r w:rsidR="0068740A" w:rsidRPr="005D1993">
        <w:rPr>
          <w:rFonts w:ascii="Bookman Old Style" w:hAnsi="Bookman Old Style"/>
          <w:sz w:val="20"/>
          <w:szCs w:val="20"/>
        </w:rPr>
        <w:t>ë</w:t>
      </w:r>
      <w:r w:rsidR="00A776A7" w:rsidRPr="005D1993">
        <w:rPr>
          <w:rFonts w:ascii="Bookman Old Style" w:hAnsi="Bookman Old Style"/>
          <w:sz w:val="20"/>
          <w:szCs w:val="20"/>
        </w:rPr>
        <w:t>se, (I gjith</w:t>
      </w:r>
      <w:r w:rsidR="0068740A" w:rsidRPr="005D1993">
        <w:rPr>
          <w:rFonts w:ascii="Bookman Old Style" w:hAnsi="Bookman Old Style"/>
          <w:sz w:val="20"/>
          <w:szCs w:val="20"/>
        </w:rPr>
        <w:t>ë</w:t>
      </w:r>
      <w:r w:rsidR="00A776A7" w:rsidRPr="005D1993">
        <w:rPr>
          <w:rFonts w:ascii="Bookman Old Style" w:hAnsi="Bookman Old Style"/>
          <w:sz w:val="20"/>
          <w:szCs w:val="20"/>
        </w:rPr>
        <w:t xml:space="preserve"> departamenti ka vet</w:t>
      </w:r>
      <w:r w:rsidR="0068740A" w:rsidRPr="005D1993">
        <w:rPr>
          <w:rFonts w:ascii="Bookman Old Style" w:hAnsi="Bookman Old Style"/>
          <w:sz w:val="20"/>
          <w:szCs w:val="20"/>
        </w:rPr>
        <w:t>ë</w:t>
      </w:r>
      <w:r w:rsidR="00A776A7" w:rsidRPr="005D1993">
        <w:rPr>
          <w:rFonts w:ascii="Bookman Old Style" w:hAnsi="Bookman Old Style"/>
          <w:sz w:val="20"/>
          <w:szCs w:val="20"/>
        </w:rPr>
        <w:t>m nj</w:t>
      </w:r>
      <w:r w:rsidR="0068740A" w:rsidRPr="005D1993">
        <w:rPr>
          <w:rFonts w:ascii="Bookman Old Style" w:hAnsi="Bookman Old Style"/>
          <w:sz w:val="20"/>
          <w:szCs w:val="20"/>
        </w:rPr>
        <w:t>ë</w:t>
      </w:r>
      <w:r w:rsidR="00A776A7" w:rsidRPr="005D1993">
        <w:rPr>
          <w:rFonts w:ascii="Bookman Old Style" w:hAnsi="Bookman Old Style"/>
          <w:sz w:val="20"/>
          <w:szCs w:val="20"/>
        </w:rPr>
        <w:t xml:space="preserve"> zyr</w:t>
      </w:r>
      <w:r w:rsidR="0068740A" w:rsidRPr="005D1993">
        <w:rPr>
          <w:rFonts w:ascii="Bookman Old Style" w:hAnsi="Bookman Old Style"/>
          <w:sz w:val="20"/>
          <w:szCs w:val="20"/>
        </w:rPr>
        <w:t>ë</w:t>
      </w:r>
      <w:r w:rsidR="00A776A7" w:rsidRPr="005D1993">
        <w:rPr>
          <w:rFonts w:ascii="Bookman Old Style" w:hAnsi="Bookman Old Style"/>
          <w:sz w:val="20"/>
          <w:szCs w:val="20"/>
        </w:rPr>
        <w:t>) dhe nga ana tjet</w:t>
      </w:r>
      <w:r w:rsidR="0068740A" w:rsidRPr="005D1993">
        <w:rPr>
          <w:rFonts w:ascii="Bookman Old Style" w:hAnsi="Bookman Old Style"/>
          <w:sz w:val="20"/>
          <w:szCs w:val="20"/>
        </w:rPr>
        <w:t>ë</w:t>
      </w:r>
      <w:r w:rsidR="00A776A7" w:rsidRPr="005D1993">
        <w:rPr>
          <w:rFonts w:ascii="Bookman Old Style" w:hAnsi="Bookman Old Style"/>
          <w:sz w:val="20"/>
          <w:szCs w:val="20"/>
        </w:rPr>
        <w:t>r duhet t</w:t>
      </w:r>
      <w:r w:rsidR="0068740A" w:rsidRPr="005D1993">
        <w:rPr>
          <w:rFonts w:ascii="Bookman Old Style" w:hAnsi="Bookman Old Style"/>
          <w:sz w:val="20"/>
          <w:szCs w:val="20"/>
        </w:rPr>
        <w:t>ë</w:t>
      </w:r>
      <w:r w:rsidR="00A776A7" w:rsidRPr="005D1993">
        <w:rPr>
          <w:rFonts w:ascii="Bookman Old Style" w:hAnsi="Bookman Old Style"/>
          <w:sz w:val="20"/>
          <w:szCs w:val="20"/>
        </w:rPr>
        <w:t xml:space="preserve"> rishikoj</w:t>
      </w:r>
      <w:r w:rsidR="0068740A" w:rsidRPr="005D1993">
        <w:rPr>
          <w:rFonts w:ascii="Bookman Old Style" w:hAnsi="Bookman Old Style"/>
          <w:sz w:val="20"/>
          <w:szCs w:val="20"/>
        </w:rPr>
        <w:t>ë</w:t>
      </w:r>
      <w:r w:rsidR="00A776A7" w:rsidRPr="005D1993">
        <w:rPr>
          <w:rFonts w:ascii="Bookman Old Style" w:hAnsi="Bookman Old Style"/>
          <w:sz w:val="20"/>
          <w:szCs w:val="20"/>
        </w:rPr>
        <w:t xml:space="preserve"> ngarkesat m</w:t>
      </w:r>
      <w:r w:rsidR="0068740A" w:rsidRPr="005D1993">
        <w:rPr>
          <w:rFonts w:ascii="Bookman Old Style" w:hAnsi="Bookman Old Style"/>
          <w:sz w:val="20"/>
          <w:szCs w:val="20"/>
        </w:rPr>
        <w:t>ë</w:t>
      </w:r>
      <w:r w:rsidR="00A776A7" w:rsidRPr="005D1993">
        <w:rPr>
          <w:rFonts w:ascii="Bookman Old Style" w:hAnsi="Bookman Old Style"/>
          <w:sz w:val="20"/>
          <w:szCs w:val="20"/>
        </w:rPr>
        <w:t>simore t</w:t>
      </w:r>
      <w:r w:rsidR="0068740A" w:rsidRPr="005D1993">
        <w:rPr>
          <w:rFonts w:ascii="Bookman Old Style" w:hAnsi="Bookman Old Style"/>
          <w:sz w:val="20"/>
          <w:szCs w:val="20"/>
        </w:rPr>
        <w:t>ë</w:t>
      </w:r>
      <w:r w:rsidR="00A776A7" w:rsidRPr="005D1993">
        <w:rPr>
          <w:rFonts w:ascii="Bookman Old Style" w:hAnsi="Bookman Old Style"/>
          <w:sz w:val="20"/>
          <w:szCs w:val="20"/>
        </w:rPr>
        <w:t xml:space="preserve"> stafit. Cdo pedagog efektiv, zhvillon mesatarisht 10-16 or</w:t>
      </w:r>
      <w:r w:rsidR="0068740A" w:rsidRPr="005D1993">
        <w:rPr>
          <w:rFonts w:ascii="Bookman Old Style" w:hAnsi="Bookman Old Style"/>
          <w:sz w:val="20"/>
          <w:szCs w:val="20"/>
        </w:rPr>
        <w:t>ë</w:t>
      </w:r>
      <w:r w:rsidR="00A776A7" w:rsidRPr="005D1993">
        <w:rPr>
          <w:rFonts w:ascii="Bookman Old Style" w:hAnsi="Bookman Old Style"/>
          <w:sz w:val="20"/>
          <w:szCs w:val="20"/>
        </w:rPr>
        <w:t xml:space="preserve"> m</w:t>
      </w:r>
      <w:r w:rsidR="0068740A" w:rsidRPr="005D1993">
        <w:rPr>
          <w:rFonts w:ascii="Bookman Old Style" w:hAnsi="Bookman Old Style"/>
          <w:sz w:val="20"/>
          <w:szCs w:val="20"/>
        </w:rPr>
        <w:t>ë</w:t>
      </w:r>
      <w:r w:rsidR="00A776A7" w:rsidRPr="005D1993">
        <w:rPr>
          <w:rFonts w:ascii="Bookman Old Style" w:hAnsi="Bookman Old Style"/>
          <w:sz w:val="20"/>
          <w:szCs w:val="20"/>
        </w:rPr>
        <w:t>simore n</w:t>
      </w:r>
      <w:r w:rsidR="0068740A" w:rsidRPr="005D1993">
        <w:rPr>
          <w:rFonts w:ascii="Bookman Old Style" w:hAnsi="Bookman Old Style"/>
          <w:sz w:val="20"/>
          <w:szCs w:val="20"/>
        </w:rPr>
        <w:t>ë</w:t>
      </w:r>
      <w:r w:rsidR="00A776A7" w:rsidRPr="005D1993">
        <w:rPr>
          <w:rFonts w:ascii="Bookman Old Style" w:hAnsi="Bookman Old Style"/>
          <w:sz w:val="20"/>
          <w:szCs w:val="20"/>
        </w:rPr>
        <w:t xml:space="preserve"> jav</w:t>
      </w:r>
      <w:r w:rsidR="0068740A" w:rsidRPr="005D1993">
        <w:rPr>
          <w:rFonts w:ascii="Bookman Old Style" w:hAnsi="Bookman Old Style"/>
          <w:sz w:val="20"/>
          <w:szCs w:val="20"/>
        </w:rPr>
        <w:t>ë</w:t>
      </w:r>
      <w:r w:rsidR="00A776A7" w:rsidRPr="005D1993">
        <w:rPr>
          <w:rFonts w:ascii="Bookman Old Style" w:hAnsi="Bookman Old Style"/>
          <w:sz w:val="20"/>
          <w:szCs w:val="20"/>
        </w:rPr>
        <w:t>. Sipas dokumentacionit t</w:t>
      </w:r>
      <w:r w:rsidR="0068740A" w:rsidRPr="005D1993">
        <w:rPr>
          <w:rFonts w:ascii="Bookman Old Style" w:hAnsi="Bookman Old Style"/>
          <w:sz w:val="20"/>
          <w:szCs w:val="20"/>
        </w:rPr>
        <w:t>ë</w:t>
      </w:r>
      <w:r w:rsidR="00A776A7" w:rsidRPr="005D1993">
        <w:rPr>
          <w:rFonts w:ascii="Bookman Old Style" w:hAnsi="Bookman Old Style"/>
          <w:sz w:val="20"/>
          <w:szCs w:val="20"/>
        </w:rPr>
        <w:t xml:space="preserve"> dor</w:t>
      </w:r>
      <w:r w:rsidR="0068740A" w:rsidRPr="005D1993">
        <w:rPr>
          <w:rFonts w:ascii="Bookman Old Style" w:hAnsi="Bookman Old Style"/>
          <w:sz w:val="20"/>
          <w:szCs w:val="20"/>
        </w:rPr>
        <w:t>ë</w:t>
      </w:r>
      <w:r w:rsidR="00A776A7" w:rsidRPr="005D1993">
        <w:rPr>
          <w:rFonts w:ascii="Bookman Old Style" w:hAnsi="Bookman Old Style"/>
          <w:sz w:val="20"/>
          <w:szCs w:val="20"/>
        </w:rPr>
        <w:t>zuar, an</w:t>
      </w:r>
      <w:r w:rsidR="0068740A" w:rsidRPr="005D1993">
        <w:rPr>
          <w:rFonts w:ascii="Bookman Old Style" w:hAnsi="Bookman Old Style"/>
          <w:sz w:val="20"/>
          <w:szCs w:val="20"/>
        </w:rPr>
        <w:t>ë</w:t>
      </w:r>
      <w:r w:rsidR="00A776A7" w:rsidRPr="005D1993">
        <w:rPr>
          <w:rFonts w:ascii="Bookman Old Style" w:hAnsi="Bookman Old Style"/>
          <w:sz w:val="20"/>
          <w:szCs w:val="20"/>
        </w:rPr>
        <w:t>tar</w:t>
      </w:r>
      <w:r w:rsidR="0068740A" w:rsidRPr="005D1993">
        <w:rPr>
          <w:rFonts w:ascii="Bookman Old Style" w:hAnsi="Bookman Old Style"/>
          <w:sz w:val="20"/>
          <w:szCs w:val="20"/>
        </w:rPr>
        <w:t>ë</w:t>
      </w:r>
      <w:r w:rsidR="00A776A7" w:rsidRPr="005D1993">
        <w:rPr>
          <w:rFonts w:ascii="Bookman Old Style" w:hAnsi="Bookman Old Style"/>
          <w:sz w:val="20"/>
          <w:szCs w:val="20"/>
        </w:rPr>
        <w:t>t e departamentit mbulonin 2-3 l</w:t>
      </w:r>
      <w:r w:rsidR="0068740A" w:rsidRPr="005D1993">
        <w:rPr>
          <w:rFonts w:ascii="Bookman Old Style" w:hAnsi="Bookman Old Style"/>
          <w:sz w:val="20"/>
          <w:szCs w:val="20"/>
        </w:rPr>
        <w:t>ë</w:t>
      </w:r>
      <w:r w:rsidR="00A776A7" w:rsidRPr="005D1993">
        <w:rPr>
          <w:rFonts w:ascii="Bookman Old Style" w:hAnsi="Bookman Old Style"/>
          <w:sz w:val="20"/>
          <w:szCs w:val="20"/>
        </w:rPr>
        <w:t>nd</w:t>
      </w:r>
      <w:r w:rsidR="0068740A" w:rsidRPr="005D1993">
        <w:rPr>
          <w:rFonts w:ascii="Bookman Old Style" w:hAnsi="Bookman Old Style"/>
          <w:sz w:val="20"/>
          <w:szCs w:val="20"/>
        </w:rPr>
        <w:t>ë</w:t>
      </w:r>
      <w:r w:rsidR="00A776A7" w:rsidRPr="005D1993">
        <w:rPr>
          <w:rFonts w:ascii="Bookman Old Style" w:hAnsi="Bookman Old Style"/>
          <w:sz w:val="20"/>
          <w:szCs w:val="20"/>
        </w:rPr>
        <w:t xml:space="preserve"> n</w:t>
      </w:r>
      <w:r w:rsidR="0068740A" w:rsidRPr="005D1993">
        <w:rPr>
          <w:rFonts w:ascii="Bookman Old Style" w:hAnsi="Bookman Old Style"/>
          <w:sz w:val="20"/>
          <w:szCs w:val="20"/>
        </w:rPr>
        <w:t>ë</w:t>
      </w:r>
      <w:r w:rsidR="00A776A7" w:rsidRPr="005D1993">
        <w:rPr>
          <w:rFonts w:ascii="Bookman Old Style" w:hAnsi="Bookman Old Style"/>
          <w:sz w:val="20"/>
          <w:szCs w:val="20"/>
        </w:rPr>
        <w:t xml:space="preserve"> k</w:t>
      </w:r>
      <w:r w:rsidR="0068740A" w:rsidRPr="005D1993">
        <w:rPr>
          <w:rFonts w:ascii="Bookman Old Style" w:hAnsi="Bookman Old Style"/>
          <w:sz w:val="20"/>
          <w:szCs w:val="20"/>
        </w:rPr>
        <w:t>ë</w:t>
      </w:r>
      <w:r w:rsidR="00A776A7" w:rsidRPr="005D1993">
        <w:rPr>
          <w:rFonts w:ascii="Bookman Old Style" w:hAnsi="Bookman Old Style"/>
          <w:sz w:val="20"/>
          <w:szCs w:val="20"/>
        </w:rPr>
        <w:t>t</w:t>
      </w:r>
      <w:r w:rsidR="0068740A" w:rsidRPr="005D1993">
        <w:rPr>
          <w:rFonts w:ascii="Bookman Old Style" w:hAnsi="Bookman Old Style"/>
          <w:sz w:val="20"/>
          <w:szCs w:val="20"/>
        </w:rPr>
        <w:t>ë</w:t>
      </w:r>
      <w:r w:rsidR="00A776A7" w:rsidRPr="005D1993">
        <w:rPr>
          <w:rFonts w:ascii="Bookman Old Style" w:hAnsi="Bookman Old Style"/>
          <w:sz w:val="20"/>
          <w:szCs w:val="20"/>
        </w:rPr>
        <w:t xml:space="preserve"> program studimi. Mungon informacioni n</w:t>
      </w:r>
      <w:r w:rsidR="0068740A" w:rsidRPr="005D1993">
        <w:rPr>
          <w:rFonts w:ascii="Bookman Old Style" w:hAnsi="Bookman Old Style"/>
          <w:sz w:val="20"/>
          <w:szCs w:val="20"/>
        </w:rPr>
        <w:t>ë</w:t>
      </w:r>
      <w:r w:rsidR="00A776A7" w:rsidRPr="005D1993">
        <w:rPr>
          <w:rFonts w:ascii="Bookman Old Style" w:hAnsi="Bookman Old Style"/>
          <w:sz w:val="20"/>
          <w:szCs w:val="20"/>
        </w:rPr>
        <w:t xml:space="preserve"> lidhje me p</w:t>
      </w:r>
      <w:r w:rsidR="0068740A" w:rsidRPr="005D1993">
        <w:rPr>
          <w:rFonts w:ascii="Bookman Old Style" w:hAnsi="Bookman Old Style"/>
          <w:sz w:val="20"/>
          <w:szCs w:val="20"/>
        </w:rPr>
        <w:t>ë</w:t>
      </w:r>
      <w:r w:rsidR="00A776A7" w:rsidRPr="005D1993">
        <w:rPr>
          <w:rFonts w:ascii="Bookman Old Style" w:hAnsi="Bookman Old Style"/>
          <w:sz w:val="20"/>
          <w:szCs w:val="20"/>
        </w:rPr>
        <w:t>rfshirjen e tyre n</w:t>
      </w:r>
      <w:r w:rsidR="0068740A" w:rsidRPr="005D1993">
        <w:rPr>
          <w:rFonts w:ascii="Bookman Old Style" w:hAnsi="Bookman Old Style"/>
          <w:sz w:val="20"/>
          <w:szCs w:val="20"/>
        </w:rPr>
        <w:t>ë</w:t>
      </w:r>
      <w:r w:rsidR="00A776A7" w:rsidRPr="005D1993">
        <w:rPr>
          <w:rFonts w:ascii="Bookman Old Style" w:hAnsi="Bookman Old Style"/>
          <w:sz w:val="20"/>
          <w:szCs w:val="20"/>
        </w:rPr>
        <w:t xml:space="preserve"> programet e tjera t</w:t>
      </w:r>
      <w:r w:rsidR="0068740A" w:rsidRPr="005D1993">
        <w:rPr>
          <w:rFonts w:ascii="Bookman Old Style" w:hAnsi="Bookman Old Style"/>
          <w:sz w:val="20"/>
          <w:szCs w:val="20"/>
        </w:rPr>
        <w:t>ë</w:t>
      </w:r>
      <w:r w:rsidR="00A776A7" w:rsidRPr="005D1993">
        <w:rPr>
          <w:rFonts w:ascii="Bookman Old Style" w:hAnsi="Bookman Old Style"/>
          <w:sz w:val="20"/>
          <w:szCs w:val="20"/>
        </w:rPr>
        <w:t xml:space="preserve"> studimit t</w:t>
      </w:r>
      <w:r w:rsidR="0068740A" w:rsidRPr="005D1993">
        <w:rPr>
          <w:rFonts w:ascii="Bookman Old Style" w:hAnsi="Bookman Old Style"/>
          <w:sz w:val="20"/>
          <w:szCs w:val="20"/>
        </w:rPr>
        <w:t>ë</w:t>
      </w:r>
      <w:r w:rsidR="00A776A7" w:rsidRPr="005D1993">
        <w:rPr>
          <w:rFonts w:ascii="Bookman Old Style" w:hAnsi="Bookman Old Style"/>
          <w:sz w:val="20"/>
          <w:szCs w:val="20"/>
        </w:rPr>
        <w:t xml:space="preserve"> po k</w:t>
      </w:r>
      <w:r w:rsidR="0068740A" w:rsidRPr="005D1993">
        <w:rPr>
          <w:rFonts w:ascii="Bookman Old Style" w:hAnsi="Bookman Old Style"/>
          <w:sz w:val="20"/>
          <w:szCs w:val="20"/>
        </w:rPr>
        <w:t>ë</w:t>
      </w:r>
      <w:r w:rsidR="00A776A7" w:rsidRPr="005D1993">
        <w:rPr>
          <w:rFonts w:ascii="Bookman Old Style" w:hAnsi="Bookman Old Style"/>
          <w:sz w:val="20"/>
          <w:szCs w:val="20"/>
        </w:rPr>
        <w:t xml:space="preserve">tij departamenti. </w:t>
      </w:r>
      <w:r w:rsidRPr="005D1993">
        <w:rPr>
          <w:rFonts w:ascii="Bookman Old Style" w:hAnsi="Bookman Old Style"/>
          <w:i/>
          <w:sz w:val="20"/>
          <w:szCs w:val="20"/>
        </w:rPr>
        <w:t xml:space="preserve"> </w:t>
      </w:r>
    </w:p>
    <w:p w:rsidR="0086410B" w:rsidRPr="005D1993" w:rsidRDefault="0086410B" w:rsidP="005D1993">
      <w:pPr>
        <w:tabs>
          <w:tab w:val="num" w:pos="1418"/>
        </w:tabs>
        <w:autoSpaceDE w:val="0"/>
        <w:autoSpaceDN w:val="0"/>
        <w:adjustRightInd w:val="0"/>
        <w:jc w:val="both"/>
        <w:rPr>
          <w:rFonts w:ascii="Bookman Old Style" w:hAnsi="Bookman Old Style"/>
          <w:sz w:val="20"/>
          <w:szCs w:val="20"/>
        </w:rPr>
      </w:pPr>
      <w:r w:rsidRPr="005D1993">
        <w:rPr>
          <w:rFonts w:ascii="Bookman Old Style" w:hAnsi="Bookman Old Style"/>
          <w:sz w:val="20"/>
          <w:szCs w:val="20"/>
        </w:rPr>
        <w:t xml:space="preserve">Në RVB është dhënë një tabelë me punën kërkimore dhe aktivitetet individuale dhe në rang institucioni në pesë vitet e fundit. Nga takimi me Grupin e Vlerësimit të Brendshëm, nuk morëm përgjigje apo informacion rreth të dhënave të paraqitura në këtë tabelë. </w:t>
      </w:r>
    </w:p>
    <w:p w:rsidR="00C5672E" w:rsidRDefault="00C5672E" w:rsidP="00D07F93">
      <w:pPr>
        <w:tabs>
          <w:tab w:val="left" w:pos="-1701"/>
          <w:tab w:val="num" w:pos="-1560"/>
        </w:tabs>
        <w:autoSpaceDE w:val="0"/>
        <w:autoSpaceDN w:val="0"/>
        <w:adjustRightInd w:val="0"/>
        <w:spacing w:line="360" w:lineRule="auto"/>
        <w:ind w:left="426"/>
        <w:jc w:val="both"/>
        <w:rPr>
          <w:rFonts w:ascii="Bookman Old Style" w:hAnsi="Bookman Old Style"/>
          <w:b/>
          <w:sz w:val="20"/>
          <w:szCs w:val="20"/>
          <w:u w:val="single"/>
          <w:lang w:val="it-IT"/>
        </w:rPr>
      </w:pPr>
    </w:p>
    <w:p w:rsidR="005923CD" w:rsidRDefault="005923CD" w:rsidP="00D07F93">
      <w:pPr>
        <w:tabs>
          <w:tab w:val="left" w:pos="-1701"/>
          <w:tab w:val="num" w:pos="-1560"/>
        </w:tabs>
        <w:autoSpaceDE w:val="0"/>
        <w:autoSpaceDN w:val="0"/>
        <w:adjustRightInd w:val="0"/>
        <w:spacing w:line="360" w:lineRule="auto"/>
        <w:ind w:left="426"/>
        <w:jc w:val="both"/>
        <w:rPr>
          <w:rFonts w:ascii="Bookman Old Style" w:hAnsi="Bookman Old Style"/>
          <w:b/>
          <w:sz w:val="20"/>
          <w:szCs w:val="20"/>
          <w:u w:val="single"/>
          <w:lang w:val="it-IT"/>
        </w:rPr>
      </w:pPr>
    </w:p>
    <w:p w:rsidR="005923CD" w:rsidRDefault="005923CD" w:rsidP="00D07F93">
      <w:pPr>
        <w:tabs>
          <w:tab w:val="left" w:pos="-1701"/>
          <w:tab w:val="num" w:pos="-1560"/>
        </w:tabs>
        <w:autoSpaceDE w:val="0"/>
        <w:autoSpaceDN w:val="0"/>
        <w:adjustRightInd w:val="0"/>
        <w:spacing w:line="360" w:lineRule="auto"/>
        <w:ind w:left="426"/>
        <w:jc w:val="both"/>
        <w:rPr>
          <w:rFonts w:ascii="Bookman Old Style" w:hAnsi="Bookman Old Style"/>
          <w:b/>
          <w:sz w:val="20"/>
          <w:szCs w:val="20"/>
          <w:u w:val="single"/>
          <w:lang w:val="it-IT"/>
        </w:rPr>
      </w:pPr>
    </w:p>
    <w:p w:rsidR="005923CD" w:rsidRDefault="005923CD" w:rsidP="00D07F93">
      <w:pPr>
        <w:tabs>
          <w:tab w:val="left" w:pos="-1701"/>
          <w:tab w:val="num" w:pos="-1560"/>
        </w:tabs>
        <w:autoSpaceDE w:val="0"/>
        <w:autoSpaceDN w:val="0"/>
        <w:adjustRightInd w:val="0"/>
        <w:spacing w:line="360" w:lineRule="auto"/>
        <w:ind w:left="426"/>
        <w:jc w:val="both"/>
        <w:rPr>
          <w:rFonts w:ascii="Bookman Old Style" w:hAnsi="Bookman Old Style"/>
          <w:b/>
          <w:sz w:val="20"/>
          <w:szCs w:val="20"/>
          <w:u w:val="single"/>
          <w:lang w:val="it-IT"/>
        </w:rPr>
      </w:pPr>
    </w:p>
    <w:p w:rsidR="00D07F93" w:rsidRDefault="00D07F93" w:rsidP="00827EF5">
      <w:pPr>
        <w:numPr>
          <w:ilvl w:val="0"/>
          <w:numId w:val="6"/>
        </w:numPr>
        <w:autoSpaceDE w:val="0"/>
        <w:autoSpaceDN w:val="0"/>
        <w:adjustRightInd w:val="0"/>
        <w:spacing w:after="0" w:line="240" w:lineRule="auto"/>
        <w:ind w:left="709" w:hanging="709"/>
        <w:rPr>
          <w:rFonts w:ascii="Bookman Old Style" w:hAnsi="Bookman Old Style"/>
          <w:b/>
          <w:lang w:val="sq-AL"/>
        </w:rPr>
      </w:pPr>
      <w:r w:rsidRPr="00717FA0">
        <w:rPr>
          <w:rFonts w:ascii="Bookman Old Style" w:hAnsi="Bookman Old Style"/>
          <w:b/>
          <w:lang w:val="sq-AL"/>
        </w:rPr>
        <w:lastRenderedPageBreak/>
        <w:t>Bashkëpunimi kombëtar, ndërkombëtar dhe marrëdhëniet me publikun</w:t>
      </w:r>
    </w:p>
    <w:p w:rsidR="00E7619C" w:rsidRPr="00717FA0" w:rsidRDefault="00E7619C" w:rsidP="00E7619C">
      <w:pPr>
        <w:autoSpaceDE w:val="0"/>
        <w:autoSpaceDN w:val="0"/>
        <w:adjustRightInd w:val="0"/>
        <w:spacing w:after="0" w:line="240" w:lineRule="auto"/>
        <w:ind w:left="709"/>
        <w:rPr>
          <w:rFonts w:ascii="Bookman Old Style" w:hAnsi="Bookman Old Style"/>
          <w:b/>
          <w:lang w:val="sq-AL"/>
        </w:rPr>
      </w:pPr>
    </w:p>
    <w:p w:rsidR="00D07F93" w:rsidRPr="00717FA0" w:rsidRDefault="00D07F93" w:rsidP="00D07F93">
      <w:pPr>
        <w:tabs>
          <w:tab w:val="num" w:pos="0"/>
        </w:tabs>
        <w:autoSpaceDE w:val="0"/>
        <w:autoSpaceDN w:val="0"/>
        <w:adjustRightInd w:val="0"/>
        <w:spacing w:line="360" w:lineRule="auto"/>
        <w:jc w:val="both"/>
        <w:rPr>
          <w:rFonts w:ascii="Bookman Old Style" w:hAnsi="Bookman Old Style"/>
          <w:b/>
          <w:sz w:val="4"/>
          <w:szCs w:val="4"/>
          <w:lang w:val="sq-AL"/>
        </w:rPr>
      </w:pPr>
    </w:p>
    <w:p w:rsidR="00D07F93" w:rsidRPr="00717FA0" w:rsidRDefault="00D07F93" w:rsidP="00D07F93">
      <w:pPr>
        <w:tabs>
          <w:tab w:val="num" w:pos="426"/>
        </w:tabs>
        <w:autoSpaceDE w:val="0"/>
        <w:autoSpaceDN w:val="0"/>
        <w:adjustRightInd w:val="0"/>
        <w:spacing w:line="360" w:lineRule="auto"/>
        <w:ind w:left="900" w:hanging="474"/>
        <w:jc w:val="both"/>
        <w:rPr>
          <w:rFonts w:ascii="Bookman Old Style" w:hAnsi="Bookman Old Style"/>
          <w:sz w:val="20"/>
          <w:szCs w:val="20"/>
          <w:u w:val="single"/>
          <w:lang w:val="it-IT"/>
        </w:rPr>
      </w:pPr>
      <w:r w:rsidRPr="00717FA0">
        <w:rPr>
          <w:rFonts w:ascii="Bookman Old Style" w:hAnsi="Bookman Old Style"/>
          <w:b/>
          <w:sz w:val="20"/>
          <w:szCs w:val="20"/>
          <w:u w:val="single"/>
          <w:lang w:val="it-IT"/>
        </w:rPr>
        <w:t>Pjesa përshkrimore</w:t>
      </w:r>
    </w:p>
    <w:p w:rsidR="0068740A" w:rsidRPr="00C17A0E" w:rsidRDefault="0068740A" w:rsidP="0068740A">
      <w:pPr>
        <w:spacing w:after="120"/>
        <w:jc w:val="both"/>
        <w:rPr>
          <w:rFonts w:ascii="Bookman Old Style" w:hAnsi="Bookman Old Style"/>
          <w:sz w:val="20"/>
          <w:szCs w:val="20"/>
          <w:lang w:val="sq-AL"/>
        </w:rPr>
      </w:pPr>
      <w:r w:rsidRPr="00C17A0E">
        <w:rPr>
          <w:rFonts w:ascii="Bookman Old Style" w:hAnsi="Bookman Old Style"/>
          <w:sz w:val="20"/>
          <w:szCs w:val="20"/>
          <w:lang w:val="sq-AL"/>
        </w:rPr>
        <w:t xml:space="preserve">Albanian University ka lidhur marrëveshje bashkëpunimi me Universitetin e studimeve të Palermos  dhe Universitetin e Pizës, Itali. Këto bashkëpunime janë një mjet i domosdoshëm për njohjen e ndërsjellë të kulturave, për zhvillimin kulturor, shkencor të njohurive dhe shpërndarjen e tyre, për të nxitur zhvillimin e projekteve të përbashkëta me interes të ndërsjellë në fushat e projektuara dhe disiplina të caktuara në drejtim të ndërkombëtarizimit të arsimit të lartë. </w:t>
      </w:r>
      <w:r w:rsidR="005D1993" w:rsidRPr="00C17A0E">
        <w:rPr>
          <w:rFonts w:ascii="Bookman Old Style" w:hAnsi="Bookman Old Style"/>
          <w:sz w:val="20"/>
          <w:szCs w:val="20"/>
          <w:lang w:val="sq-AL"/>
        </w:rPr>
        <w:t xml:space="preserve"> Nga takimi me drejtues t</w:t>
      </w:r>
      <w:r w:rsidR="00C17A0E" w:rsidRPr="00C17A0E">
        <w:rPr>
          <w:rFonts w:ascii="Bookman Old Style" w:hAnsi="Bookman Old Style"/>
          <w:sz w:val="20"/>
          <w:szCs w:val="20"/>
          <w:lang w:val="sq-AL"/>
        </w:rPr>
        <w:t>ë</w:t>
      </w:r>
      <w:r w:rsidR="005D1993" w:rsidRPr="00C17A0E">
        <w:rPr>
          <w:rFonts w:ascii="Bookman Old Style" w:hAnsi="Bookman Old Style"/>
          <w:sz w:val="20"/>
          <w:szCs w:val="20"/>
          <w:lang w:val="sq-AL"/>
        </w:rPr>
        <w:t xml:space="preserve"> departamentit, na u b</w:t>
      </w:r>
      <w:r w:rsidR="00C17A0E" w:rsidRPr="00C17A0E">
        <w:rPr>
          <w:rFonts w:ascii="Bookman Old Style" w:hAnsi="Bookman Old Style"/>
          <w:sz w:val="20"/>
          <w:szCs w:val="20"/>
          <w:lang w:val="sq-AL"/>
        </w:rPr>
        <w:t>ë</w:t>
      </w:r>
      <w:r w:rsidR="005D1993" w:rsidRPr="00C17A0E">
        <w:rPr>
          <w:rFonts w:ascii="Bookman Old Style" w:hAnsi="Bookman Old Style"/>
          <w:sz w:val="20"/>
          <w:szCs w:val="20"/>
          <w:lang w:val="sq-AL"/>
        </w:rPr>
        <w:t xml:space="preserve"> e ditur se departamenti nuk ka p</w:t>
      </w:r>
      <w:r w:rsidR="00C17A0E" w:rsidRPr="00C17A0E">
        <w:rPr>
          <w:rFonts w:ascii="Bookman Old Style" w:hAnsi="Bookman Old Style"/>
          <w:sz w:val="20"/>
          <w:szCs w:val="20"/>
          <w:lang w:val="sq-AL"/>
        </w:rPr>
        <w:t>ë</w:t>
      </w:r>
      <w:r w:rsidR="005D1993" w:rsidRPr="00C17A0E">
        <w:rPr>
          <w:rFonts w:ascii="Bookman Old Style" w:hAnsi="Bookman Old Style"/>
          <w:sz w:val="20"/>
          <w:szCs w:val="20"/>
          <w:lang w:val="sq-AL"/>
        </w:rPr>
        <w:t>rfitur dhe nuk p</w:t>
      </w:r>
      <w:r w:rsidR="00C17A0E" w:rsidRPr="00C17A0E">
        <w:rPr>
          <w:rFonts w:ascii="Bookman Old Style" w:hAnsi="Bookman Old Style"/>
          <w:sz w:val="20"/>
          <w:szCs w:val="20"/>
          <w:lang w:val="sq-AL"/>
        </w:rPr>
        <w:t>ë</w:t>
      </w:r>
      <w:r w:rsidR="005D1993" w:rsidRPr="00C17A0E">
        <w:rPr>
          <w:rFonts w:ascii="Bookman Old Style" w:hAnsi="Bookman Old Style"/>
          <w:sz w:val="20"/>
          <w:szCs w:val="20"/>
          <w:lang w:val="sq-AL"/>
        </w:rPr>
        <w:t>rfiton nga k</w:t>
      </w:r>
      <w:r w:rsidR="00C17A0E" w:rsidRPr="00C17A0E">
        <w:rPr>
          <w:rFonts w:ascii="Bookman Old Style" w:hAnsi="Bookman Old Style"/>
          <w:sz w:val="20"/>
          <w:szCs w:val="20"/>
          <w:lang w:val="sq-AL"/>
        </w:rPr>
        <w:t>ë</w:t>
      </w:r>
      <w:r w:rsidR="005D1993" w:rsidRPr="00C17A0E">
        <w:rPr>
          <w:rFonts w:ascii="Bookman Old Style" w:hAnsi="Bookman Old Style"/>
          <w:sz w:val="20"/>
          <w:szCs w:val="20"/>
          <w:lang w:val="sq-AL"/>
        </w:rPr>
        <w:t>to shk</w:t>
      </w:r>
      <w:r w:rsidR="00C17A0E" w:rsidRPr="00C17A0E">
        <w:rPr>
          <w:rFonts w:ascii="Bookman Old Style" w:hAnsi="Bookman Old Style"/>
          <w:sz w:val="20"/>
          <w:szCs w:val="20"/>
          <w:lang w:val="sq-AL"/>
        </w:rPr>
        <w:t>ë</w:t>
      </w:r>
      <w:r w:rsidR="005D1993" w:rsidRPr="00C17A0E">
        <w:rPr>
          <w:rFonts w:ascii="Bookman Old Style" w:hAnsi="Bookman Old Style"/>
          <w:sz w:val="20"/>
          <w:szCs w:val="20"/>
          <w:lang w:val="sq-AL"/>
        </w:rPr>
        <w:t>mbime, pasi k</w:t>
      </w:r>
      <w:r w:rsidR="00C17A0E" w:rsidRPr="00C17A0E">
        <w:rPr>
          <w:rFonts w:ascii="Bookman Old Style" w:hAnsi="Bookman Old Style"/>
          <w:sz w:val="20"/>
          <w:szCs w:val="20"/>
          <w:lang w:val="sq-AL"/>
        </w:rPr>
        <w:t>ë</w:t>
      </w:r>
      <w:r w:rsidR="005D1993" w:rsidRPr="00C17A0E">
        <w:rPr>
          <w:rFonts w:ascii="Bookman Old Style" w:hAnsi="Bookman Old Style"/>
          <w:sz w:val="20"/>
          <w:szCs w:val="20"/>
          <w:lang w:val="sq-AL"/>
        </w:rPr>
        <w:t>to marr</w:t>
      </w:r>
      <w:r w:rsidR="00C17A0E" w:rsidRPr="00C17A0E">
        <w:rPr>
          <w:rFonts w:ascii="Bookman Old Style" w:hAnsi="Bookman Old Style"/>
          <w:sz w:val="20"/>
          <w:szCs w:val="20"/>
          <w:lang w:val="sq-AL"/>
        </w:rPr>
        <w:t>ë</w:t>
      </w:r>
      <w:r w:rsidR="005D1993" w:rsidRPr="00C17A0E">
        <w:rPr>
          <w:rFonts w:ascii="Bookman Old Style" w:hAnsi="Bookman Old Style"/>
          <w:sz w:val="20"/>
          <w:szCs w:val="20"/>
          <w:lang w:val="sq-AL"/>
        </w:rPr>
        <w:t>veshje prekin m</w:t>
      </w:r>
      <w:r w:rsidR="00C17A0E" w:rsidRPr="00C17A0E">
        <w:rPr>
          <w:rFonts w:ascii="Bookman Old Style" w:hAnsi="Bookman Old Style"/>
          <w:sz w:val="20"/>
          <w:szCs w:val="20"/>
          <w:lang w:val="sq-AL"/>
        </w:rPr>
        <w:t>ë</w:t>
      </w:r>
      <w:r w:rsidR="005D1993" w:rsidRPr="00C17A0E">
        <w:rPr>
          <w:rFonts w:ascii="Bookman Old Style" w:hAnsi="Bookman Old Style"/>
          <w:sz w:val="20"/>
          <w:szCs w:val="20"/>
          <w:lang w:val="sq-AL"/>
        </w:rPr>
        <w:t xml:space="preserve"> shum</w:t>
      </w:r>
      <w:r w:rsidR="00C17A0E" w:rsidRPr="00C17A0E">
        <w:rPr>
          <w:rFonts w:ascii="Bookman Old Style" w:hAnsi="Bookman Old Style"/>
          <w:sz w:val="20"/>
          <w:szCs w:val="20"/>
          <w:lang w:val="sq-AL"/>
        </w:rPr>
        <w:t>ë</w:t>
      </w:r>
      <w:r w:rsidR="005D1993" w:rsidRPr="00C17A0E">
        <w:rPr>
          <w:rFonts w:ascii="Bookman Old Style" w:hAnsi="Bookman Old Style"/>
          <w:sz w:val="20"/>
          <w:szCs w:val="20"/>
          <w:lang w:val="sq-AL"/>
        </w:rPr>
        <w:t xml:space="preserve"> fakultetet e tjera t</w:t>
      </w:r>
      <w:r w:rsidR="00C17A0E" w:rsidRPr="00C17A0E">
        <w:rPr>
          <w:rFonts w:ascii="Bookman Old Style" w:hAnsi="Bookman Old Style"/>
          <w:sz w:val="20"/>
          <w:szCs w:val="20"/>
          <w:lang w:val="sq-AL"/>
        </w:rPr>
        <w:t>ë</w:t>
      </w:r>
      <w:r w:rsidR="005D1993" w:rsidRPr="00C17A0E">
        <w:rPr>
          <w:rFonts w:ascii="Bookman Old Style" w:hAnsi="Bookman Old Style"/>
          <w:sz w:val="20"/>
          <w:szCs w:val="20"/>
          <w:lang w:val="sq-AL"/>
        </w:rPr>
        <w:t xml:space="preserve"> AU. </w:t>
      </w:r>
    </w:p>
    <w:p w:rsidR="005D1993" w:rsidRPr="00C17A0E" w:rsidRDefault="005D1993" w:rsidP="005D1993">
      <w:pPr>
        <w:tabs>
          <w:tab w:val="num" w:pos="0"/>
        </w:tabs>
        <w:autoSpaceDE w:val="0"/>
        <w:autoSpaceDN w:val="0"/>
        <w:adjustRightInd w:val="0"/>
        <w:jc w:val="both"/>
        <w:rPr>
          <w:rFonts w:ascii="Bookman Old Style" w:hAnsi="Bookman Old Style"/>
          <w:sz w:val="20"/>
          <w:szCs w:val="20"/>
        </w:rPr>
      </w:pPr>
      <w:r w:rsidRPr="00C17A0E">
        <w:rPr>
          <w:rFonts w:ascii="Bookman Old Style" w:hAnsi="Bookman Old Style"/>
          <w:sz w:val="20"/>
          <w:szCs w:val="20"/>
        </w:rPr>
        <w:t xml:space="preserve">Institucioni në RVB citon një sërë bashkëpunimesh me institucione dhe organizata të tjera vendase, dhe ka paraqitur pas kërkesës sonë disa </w:t>
      </w:r>
      <w:r w:rsidR="00907548">
        <w:rPr>
          <w:rFonts w:ascii="Bookman Old Style" w:hAnsi="Bookman Old Style"/>
          <w:sz w:val="20"/>
          <w:szCs w:val="20"/>
        </w:rPr>
        <w:t xml:space="preserve">nga </w:t>
      </w:r>
      <w:r w:rsidRPr="00C17A0E">
        <w:rPr>
          <w:rFonts w:ascii="Bookman Old Style" w:hAnsi="Bookman Old Style"/>
          <w:sz w:val="20"/>
          <w:szCs w:val="20"/>
        </w:rPr>
        <w:t>këto memorandum bashkëpunimi komb</w:t>
      </w:r>
      <w:r w:rsidR="00C17A0E" w:rsidRPr="00C17A0E">
        <w:rPr>
          <w:rFonts w:ascii="Bookman Old Style" w:hAnsi="Bookman Old Style"/>
          <w:sz w:val="20"/>
          <w:szCs w:val="20"/>
        </w:rPr>
        <w:t>ë</w:t>
      </w:r>
      <w:r w:rsidRPr="00C17A0E">
        <w:rPr>
          <w:rFonts w:ascii="Bookman Old Style" w:hAnsi="Bookman Old Style"/>
          <w:sz w:val="20"/>
          <w:szCs w:val="20"/>
        </w:rPr>
        <w:t>tare. Këto bashkëpunime mbeten në kuadër të organizimit t</w:t>
      </w:r>
      <w:r w:rsidR="00C17A0E" w:rsidRPr="00C17A0E">
        <w:rPr>
          <w:rFonts w:ascii="Bookman Old Style" w:hAnsi="Bookman Old Style"/>
          <w:sz w:val="20"/>
          <w:szCs w:val="20"/>
        </w:rPr>
        <w:t>ë</w:t>
      </w:r>
      <w:r w:rsidRPr="00C17A0E">
        <w:rPr>
          <w:rFonts w:ascii="Bookman Old Style" w:hAnsi="Bookman Old Style"/>
          <w:sz w:val="20"/>
          <w:szCs w:val="20"/>
        </w:rPr>
        <w:t xml:space="preserve"> praktikave. </w:t>
      </w:r>
    </w:p>
    <w:p w:rsidR="0068740A" w:rsidRPr="0055343C" w:rsidRDefault="0068740A" w:rsidP="0055343C">
      <w:pPr>
        <w:jc w:val="both"/>
        <w:rPr>
          <w:rFonts w:ascii="Bookman Old Style" w:hAnsi="Bookman Old Style"/>
          <w:sz w:val="20"/>
          <w:szCs w:val="20"/>
        </w:rPr>
      </w:pPr>
      <w:r w:rsidRPr="0055343C">
        <w:rPr>
          <w:rFonts w:ascii="Bookman Old Style" w:hAnsi="Bookman Old Style"/>
          <w:sz w:val="20"/>
          <w:szCs w:val="20"/>
        </w:rPr>
        <w:t>Gjatë kësaj periudhe pedagogët janë angazhuar në veprimtari si pjesëmarrje në workshop-e, konferenca kombëtare dhe ndërkombëtare, tryeza të rrumbullakëta, leksione të hapura, trajnime dhe specializime, kurse etj. Fakulteti është në proces të ndërtimit të një sistemi informues dhe gjenerues të ideve dhe projekteve me qëllim rritjen e mobilitetit të personelit akademik në nivele më të larta.</w:t>
      </w:r>
    </w:p>
    <w:p w:rsidR="0068740A" w:rsidRPr="0055343C" w:rsidRDefault="0068740A" w:rsidP="0055343C">
      <w:pPr>
        <w:pStyle w:val="ListParagraph"/>
        <w:spacing w:after="120"/>
        <w:ind w:left="0"/>
        <w:contextualSpacing w:val="0"/>
        <w:jc w:val="both"/>
        <w:rPr>
          <w:rFonts w:ascii="Bookman Old Style" w:hAnsi="Bookman Old Style"/>
          <w:sz w:val="20"/>
          <w:szCs w:val="20"/>
          <w:lang w:val="sq-AL"/>
        </w:rPr>
      </w:pPr>
      <w:r w:rsidRPr="0055343C">
        <w:rPr>
          <w:rFonts w:ascii="Bookman Old Style" w:hAnsi="Bookman Old Style"/>
          <w:b/>
          <w:sz w:val="20"/>
          <w:szCs w:val="20"/>
          <w:lang w:val="sq-AL"/>
        </w:rPr>
        <w:t>Lidhjet me komunitetin e biznesit dhe me tregun e punës:</w:t>
      </w:r>
    </w:p>
    <w:p w:rsidR="0068740A" w:rsidRPr="0055343C" w:rsidRDefault="0068740A" w:rsidP="0055343C">
      <w:pPr>
        <w:pStyle w:val="ListParagraph"/>
        <w:spacing w:after="120"/>
        <w:ind w:left="0"/>
        <w:contextualSpacing w:val="0"/>
        <w:jc w:val="both"/>
        <w:rPr>
          <w:rFonts w:ascii="Bookman Old Style" w:hAnsi="Bookman Old Style"/>
          <w:sz w:val="20"/>
          <w:szCs w:val="20"/>
          <w:lang w:val="sq-AL"/>
        </w:rPr>
      </w:pPr>
      <w:r w:rsidRPr="0055343C">
        <w:rPr>
          <w:rFonts w:ascii="Bookman Old Style" w:hAnsi="Bookman Old Style"/>
          <w:sz w:val="20"/>
          <w:szCs w:val="20"/>
          <w:lang w:val="sq-AL"/>
        </w:rPr>
        <w:t xml:space="preserve">Në kuadër të zhvillimit të praktikave mësimore të studentëve, Fakulteti ka arritur bashkëpunime me institucione apo biznese të ndryshme si Banka e  Tiranës, Raiffeisen, BKT, NBG, Drejtoria e Përgjithshme e Tatimeve, Ministria e Financave, Avokati i Popullit, Shtëpia botuese “Morava”, Kika construction etj. </w:t>
      </w:r>
      <w:r w:rsidR="00DE4B7D">
        <w:rPr>
          <w:rFonts w:ascii="Bookman Old Style" w:hAnsi="Bookman Old Style"/>
          <w:sz w:val="20"/>
          <w:szCs w:val="20"/>
          <w:lang w:val="sq-AL"/>
        </w:rPr>
        <w:t>Tabela n</w:t>
      </w:r>
      <w:r w:rsidR="004D40A5">
        <w:rPr>
          <w:rFonts w:ascii="Bookman Old Style" w:hAnsi="Bookman Old Style"/>
          <w:sz w:val="20"/>
          <w:szCs w:val="20"/>
          <w:lang w:val="sq-AL"/>
        </w:rPr>
        <w:t>ë</w:t>
      </w:r>
      <w:r w:rsidR="00DE4B7D">
        <w:rPr>
          <w:rFonts w:ascii="Bookman Old Style" w:hAnsi="Bookman Old Style"/>
          <w:sz w:val="20"/>
          <w:szCs w:val="20"/>
          <w:lang w:val="sq-AL"/>
        </w:rPr>
        <w:t xml:space="preserve"> aneks</w:t>
      </w:r>
      <w:r w:rsidR="00C06C3B">
        <w:rPr>
          <w:rFonts w:ascii="Bookman Old Style" w:hAnsi="Bookman Old Style"/>
          <w:sz w:val="20"/>
          <w:szCs w:val="20"/>
          <w:lang w:val="sq-AL"/>
        </w:rPr>
        <w:t xml:space="preserve"> 11 tabela 1</w:t>
      </w:r>
      <w:r w:rsidR="00574F58">
        <w:rPr>
          <w:rFonts w:ascii="Bookman Old Style" w:hAnsi="Bookman Old Style"/>
          <w:sz w:val="20"/>
          <w:szCs w:val="20"/>
          <w:lang w:val="sq-AL"/>
        </w:rPr>
        <w:t>7</w:t>
      </w:r>
      <w:r w:rsidR="00DE4B7D">
        <w:rPr>
          <w:rFonts w:ascii="Bookman Old Style" w:hAnsi="Bookman Old Style"/>
          <w:sz w:val="20"/>
          <w:szCs w:val="20"/>
          <w:lang w:val="sq-AL"/>
        </w:rPr>
        <w:t xml:space="preserve">. </w:t>
      </w:r>
    </w:p>
    <w:p w:rsidR="0068740A" w:rsidRDefault="0068740A" w:rsidP="0068740A">
      <w:pPr>
        <w:tabs>
          <w:tab w:val="num" w:pos="360"/>
        </w:tabs>
        <w:autoSpaceDE w:val="0"/>
        <w:autoSpaceDN w:val="0"/>
        <w:adjustRightInd w:val="0"/>
        <w:spacing w:line="360" w:lineRule="auto"/>
        <w:ind w:left="360"/>
        <w:jc w:val="both"/>
        <w:rPr>
          <w:lang w:val="sq-AL"/>
        </w:rPr>
      </w:pPr>
    </w:p>
    <w:p w:rsidR="00D07F93" w:rsidRPr="00717FA0" w:rsidRDefault="00D07F93" w:rsidP="00D07F93">
      <w:pPr>
        <w:tabs>
          <w:tab w:val="left" w:pos="-1701"/>
          <w:tab w:val="num" w:pos="-1560"/>
        </w:tabs>
        <w:autoSpaceDE w:val="0"/>
        <w:autoSpaceDN w:val="0"/>
        <w:adjustRightInd w:val="0"/>
        <w:spacing w:line="360" w:lineRule="auto"/>
        <w:ind w:left="426"/>
        <w:jc w:val="both"/>
        <w:rPr>
          <w:rFonts w:ascii="Bookman Old Style" w:hAnsi="Bookman Old Style"/>
          <w:sz w:val="20"/>
          <w:szCs w:val="20"/>
          <w:u w:val="single"/>
          <w:lang w:val="it-IT"/>
        </w:rPr>
      </w:pPr>
      <w:r w:rsidRPr="00717FA0">
        <w:rPr>
          <w:rFonts w:ascii="Bookman Old Style" w:hAnsi="Bookman Old Style"/>
          <w:b/>
          <w:sz w:val="20"/>
          <w:szCs w:val="20"/>
          <w:u w:val="single"/>
          <w:lang w:val="it-IT"/>
        </w:rPr>
        <w:t>Vlerësimi sipas Standardeve</w:t>
      </w:r>
    </w:p>
    <w:tbl>
      <w:tblPr>
        <w:tblW w:w="9958"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7"/>
        <w:gridCol w:w="5651"/>
      </w:tblGrid>
      <w:tr w:rsidR="00F8748A" w:rsidRPr="00717FA0" w:rsidTr="005D5DB1">
        <w:trPr>
          <w:trHeight w:val="554"/>
          <w:jc w:val="center"/>
        </w:trPr>
        <w:tc>
          <w:tcPr>
            <w:tcW w:w="4307" w:type="dxa"/>
            <w:shd w:val="clear" w:color="auto" w:fill="DBE5F1"/>
            <w:vAlign w:val="center"/>
          </w:tcPr>
          <w:p w:rsidR="00F8748A" w:rsidRPr="00717FA0" w:rsidRDefault="00F8748A" w:rsidP="0036257A">
            <w:pPr>
              <w:spacing w:after="0" w:line="240" w:lineRule="auto"/>
              <w:jc w:val="center"/>
              <w:rPr>
                <w:rFonts w:ascii="Bookman Old Style" w:hAnsi="Bookman Old Style"/>
                <w:b/>
                <w:sz w:val="20"/>
                <w:szCs w:val="20"/>
              </w:rPr>
            </w:pPr>
            <w:r w:rsidRPr="00717FA0">
              <w:rPr>
                <w:rFonts w:ascii="Bookman Old Style" w:hAnsi="Bookman Old Style"/>
                <w:b/>
                <w:sz w:val="20"/>
                <w:szCs w:val="20"/>
              </w:rPr>
              <w:t>Standardet/kriteret</w:t>
            </w:r>
          </w:p>
        </w:tc>
        <w:tc>
          <w:tcPr>
            <w:tcW w:w="5651" w:type="dxa"/>
            <w:shd w:val="clear" w:color="auto" w:fill="DBE5F1"/>
            <w:vAlign w:val="center"/>
          </w:tcPr>
          <w:p w:rsidR="00F8748A" w:rsidRPr="00717FA0" w:rsidRDefault="00F8748A" w:rsidP="00B82644">
            <w:pPr>
              <w:spacing w:after="0" w:line="240" w:lineRule="auto"/>
              <w:jc w:val="center"/>
              <w:rPr>
                <w:rFonts w:ascii="Bookman Old Style" w:hAnsi="Bookman Old Style"/>
                <w:b/>
                <w:sz w:val="20"/>
                <w:szCs w:val="20"/>
              </w:rPr>
            </w:pPr>
            <w:r w:rsidRPr="00717FA0">
              <w:rPr>
                <w:rFonts w:ascii="Bookman Old Style" w:hAnsi="Bookman Old Style"/>
                <w:b/>
                <w:sz w:val="20"/>
                <w:szCs w:val="20"/>
              </w:rPr>
              <w:t>Përmbushja  e standard</w:t>
            </w:r>
            <w:r w:rsidR="00B82644">
              <w:rPr>
                <w:rFonts w:ascii="Bookman Old Style" w:hAnsi="Bookman Old Style"/>
                <w:b/>
                <w:sz w:val="20"/>
                <w:szCs w:val="20"/>
              </w:rPr>
              <w:t>eve</w:t>
            </w:r>
          </w:p>
        </w:tc>
      </w:tr>
      <w:tr w:rsidR="00F8748A" w:rsidRPr="00717FA0" w:rsidTr="00B82644">
        <w:trPr>
          <w:trHeight w:val="554"/>
          <w:jc w:val="center"/>
        </w:trPr>
        <w:tc>
          <w:tcPr>
            <w:tcW w:w="9958" w:type="dxa"/>
            <w:gridSpan w:val="2"/>
            <w:shd w:val="clear" w:color="auto" w:fill="DBE5F1"/>
            <w:vAlign w:val="center"/>
          </w:tcPr>
          <w:p w:rsidR="008F121A" w:rsidRDefault="00F8748A" w:rsidP="00B82644">
            <w:pPr>
              <w:autoSpaceDE w:val="0"/>
              <w:autoSpaceDN w:val="0"/>
              <w:adjustRightInd w:val="0"/>
              <w:spacing w:after="0" w:line="240" w:lineRule="auto"/>
              <w:jc w:val="center"/>
              <w:rPr>
                <w:rFonts w:ascii="Bookman Old Style" w:hAnsi="Bookman Old Style"/>
                <w:b/>
                <w:bCs/>
                <w:sz w:val="20"/>
                <w:szCs w:val="20"/>
              </w:rPr>
            </w:pPr>
            <w:r w:rsidRPr="00717FA0">
              <w:rPr>
                <w:rFonts w:ascii="Bookman Old Style" w:hAnsi="Bookman Old Style"/>
                <w:b/>
                <w:bCs/>
                <w:sz w:val="20"/>
                <w:szCs w:val="20"/>
              </w:rPr>
              <w:t xml:space="preserve">VII - INSTITUCIONI GARANTON MARRËDHËNIE BASHKËPUNIMI, </w:t>
            </w:r>
          </w:p>
          <w:p w:rsidR="00F8748A" w:rsidRPr="00717FA0" w:rsidRDefault="00F8748A" w:rsidP="00B82644">
            <w:pPr>
              <w:autoSpaceDE w:val="0"/>
              <w:autoSpaceDN w:val="0"/>
              <w:adjustRightInd w:val="0"/>
              <w:spacing w:after="0" w:line="240" w:lineRule="auto"/>
              <w:jc w:val="center"/>
              <w:rPr>
                <w:rFonts w:ascii="Bookman Old Style" w:hAnsi="Bookman Old Style"/>
                <w:b/>
                <w:bCs/>
                <w:sz w:val="20"/>
                <w:szCs w:val="20"/>
              </w:rPr>
            </w:pPr>
            <w:r w:rsidRPr="00717FA0">
              <w:rPr>
                <w:rFonts w:ascii="Bookman Old Style" w:hAnsi="Bookman Old Style"/>
                <w:b/>
                <w:bCs/>
                <w:sz w:val="20"/>
                <w:szCs w:val="20"/>
              </w:rPr>
              <w:t>TË BRENDSHME DHE TË JASHTME</w:t>
            </w:r>
          </w:p>
          <w:p w:rsidR="00F8748A" w:rsidRPr="00717FA0" w:rsidRDefault="00F8748A" w:rsidP="00E00CDF">
            <w:pPr>
              <w:autoSpaceDE w:val="0"/>
              <w:autoSpaceDN w:val="0"/>
              <w:adjustRightInd w:val="0"/>
              <w:spacing w:after="0" w:line="240" w:lineRule="auto"/>
              <w:rPr>
                <w:rFonts w:ascii="Bookman Old Style" w:hAnsi="Bookman Old Style"/>
                <w:b/>
                <w:bCs/>
                <w:sz w:val="20"/>
                <w:szCs w:val="20"/>
              </w:rPr>
            </w:pPr>
            <w:r w:rsidRPr="00717FA0">
              <w:rPr>
                <w:rFonts w:ascii="Bookman Old Style" w:hAnsi="Bookman Old Style"/>
                <w:b/>
                <w:bCs/>
                <w:sz w:val="20"/>
                <w:szCs w:val="20"/>
              </w:rPr>
              <w:t>Standardi VII.1 - Institucioni garanton marrëdhënie të frytshme bashkëpunimi mes personelit të vet.</w:t>
            </w:r>
          </w:p>
        </w:tc>
      </w:tr>
      <w:tr w:rsidR="00F8748A" w:rsidRPr="00717FA0" w:rsidTr="005D5DB1">
        <w:trPr>
          <w:trHeight w:val="699"/>
          <w:jc w:val="center"/>
        </w:trPr>
        <w:tc>
          <w:tcPr>
            <w:tcW w:w="4307" w:type="dxa"/>
            <w:vAlign w:val="center"/>
          </w:tcPr>
          <w:p w:rsidR="00F8748A" w:rsidRPr="008C14D0" w:rsidRDefault="00F8748A" w:rsidP="00E00CDF">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1 </w:t>
            </w:r>
            <w:r w:rsidRPr="008C14D0">
              <w:rPr>
                <w:rFonts w:ascii="Bookman Old Style" w:hAnsi="Bookman Old Style"/>
                <w:sz w:val="16"/>
                <w:szCs w:val="18"/>
              </w:rPr>
              <w:t>Institucioni, për hartimin dhe mbikëqyrjen e programit, nxit bashkëpunimin ndërmjet personelit brenda institucionit nëpërmjet shkëmbimit të informacionit;</w:t>
            </w:r>
          </w:p>
          <w:p w:rsidR="00F8748A" w:rsidRPr="008C14D0" w:rsidRDefault="00F8748A" w:rsidP="00E00CDF">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2 </w:t>
            </w:r>
            <w:r w:rsidRPr="008C14D0">
              <w:rPr>
                <w:rFonts w:ascii="Bookman Old Style" w:hAnsi="Bookman Old Style"/>
                <w:sz w:val="16"/>
                <w:szCs w:val="18"/>
              </w:rPr>
              <w:t>Institucioni, nëpërmjet ndarjes së detyrave mes personelit Brenda institucionit, marrjes së përgjegjësive respektive dhe analizës së vazhdueshme të punës së tyre, garanton marrëdhënie të frytshme bashkëpunimi.</w:t>
            </w:r>
          </w:p>
        </w:tc>
        <w:tc>
          <w:tcPr>
            <w:tcW w:w="5651" w:type="dxa"/>
          </w:tcPr>
          <w:p w:rsidR="008D166D" w:rsidRPr="00EF3768" w:rsidRDefault="008D166D" w:rsidP="008D166D">
            <w:pPr>
              <w:jc w:val="both"/>
              <w:rPr>
                <w:rFonts w:ascii="Bookman Old Style" w:hAnsi="Bookman Old Style"/>
                <w:sz w:val="20"/>
                <w:szCs w:val="20"/>
                <w:lang w:val="sq-AL"/>
              </w:rPr>
            </w:pPr>
            <w:r w:rsidRPr="00EF3768">
              <w:rPr>
                <w:rFonts w:ascii="Bookman Old Style" w:hAnsi="Bookman Old Style"/>
                <w:sz w:val="20"/>
                <w:szCs w:val="20"/>
                <w:lang w:val="sq-AL"/>
              </w:rPr>
              <w:t xml:space="preserve">Kjo realizohet nëpërmjet shkëmbimit të pedagogëve ndërmjet departamenteve për mbulimin e nevojave mësimore në lëndët specifike. </w:t>
            </w:r>
          </w:p>
          <w:p w:rsidR="00F8748A" w:rsidRPr="00717FA0" w:rsidRDefault="00F8748A" w:rsidP="00E00CDF">
            <w:pPr>
              <w:spacing w:after="0" w:line="240" w:lineRule="auto"/>
              <w:rPr>
                <w:rFonts w:ascii="Bookman Old Style" w:hAnsi="Bookman Old Style"/>
                <w:b/>
                <w:sz w:val="20"/>
                <w:szCs w:val="20"/>
              </w:rPr>
            </w:pPr>
          </w:p>
        </w:tc>
      </w:tr>
      <w:tr w:rsidR="00F8748A" w:rsidRPr="00717FA0" w:rsidTr="00B82644">
        <w:trPr>
          <w:trHeight w:val="394"/>
          <w:jc w:val="center"/>
        </w:trPr>
        <w:tc>
          <w:tcPr>
            <w:tcW w:w="9958" w:type="dxa"/>
            <w:gridSpan w:val="2"/>
            <w:shd w:val="clear" w:color="auto" w:fill="DBE5F1"/>
            <w:vAlign w:val="center"/>
          </w:tcPr>
          <w:p w:rsidR="00F8748A" w:rsidRPr="00717FA0" w:rsidRDefault="00F8748A" w:rsidP="00E00CDF">
            <w:pPr>
              <w:autoSpaceDE w:val="0"/>
              <w:autoSpaceDN w:val="0"/>
              <w:adjustRightInd w:val="0"/>
              <w:spacing w:after="0" w:line="240" w:lineRule="auto"/>
              <w:rPr>
                <w:rFonts w:ascii="Bookman Old Style" w:hAnsi="Bookman Old Style"/>
                <w:b/>
                <w:bCs/>
                <w:sz w:val="20"/>
                <w:szCs w:val="20"/>
              </w:rPr>
            </w:pPr>
            <w:r w:rsidRPr="00717FA0">
              <w:rPr>
                <w:rFonts w:ascii="Bookman Old Style" w:hAnsi="Bookman Old Style"/>
                <w:b/>
                <w:bCs/>
                <w:sz w:val="20"/>
                <w:szCs w:val="20"/>
              </w:rPr>
              <w:t>Standardi VII.2 - Institucioni garanton marrëdhënie bashkëpunimi me institucionet homologe jashtë vendit dhe aktorët e biznesit vendas ose të huaj.</w:t>
            </w:r>
          </w:p>
        </w:tc>
      </w:tr>
      <w:tr w:rsidR="00F8748A" w:rsidRPr="00717FA0" w:rsidTr="005D5DB1">
        <w:trPr>
          <w:trHeight w:val="841"/>
          <w:jc w:val="center"/>
        </w:trPr>
        <w:tc>
          <w:tcPr>
            <w:tcW w:w="4307" w:type="dxa"/>
            <w:vAlign w:val="center"/>
          </w:tcPr>
          <w:p w:rsidR="00F8748A" w:rsidRPr="008C14D0" w:rsidRDefault="00F8748A" w:rsidP="00E00CDF">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1 </w:t>
            </w:r>
            <w:r w:rsidRPr="008C14D0">
              <w:rPr>
                <w:rFonts w:ascii="Bookman Old Style" w:hAnsi="Bookman Old Style"/>
                <w:sz w:val="16"/>
                <w:szCs w:val="18"/>
              </w:rPr>
              <w:t>Institucioni për realizimin e objektivave të programeve të studimeve dëshmon se ka vendosur marrëdhënie bashkëpunimi me institucionet homologe jashtë vendit dhe aktorët e biznesit vendas ose të huaj;</w:t>
            </w:r>
          </w:p>
          <w:p w:rsidR="00F8748A" w:rsidRPr="008C14D0" w:rsidRDefault="00F8748A" w:rsidP="00E00CDF">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2 </w:t>
            </w:r>
            <w:r w:rsidRPr="008C14D0">
              <w:rPr>
                <w:rFonts w:ascii="Bookman Old Style" w:hAnsi="Bookman Old Style"/>
                <w:sz w:val="16"/>
                <w:szCs w:val="18"/>
              </w:rPr>
              <w:t>Institucioni ka vendosur marrëdhënie bashkëpunimi me punëdhënësit për kryerjen dhe mbikëqyrjen e praktikës, në varësi të programeve të studimeve që ofrojnë;</w:t>
            </w:r>
          </w:p>
          <w:p w:rsidR="00F8748A" w:rsidRPr="008C14D0" w:rsidRDefault="00F8748A" w:rsidP="00E00CDF">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t xml:space="preserve">Kriteri 3 </w:t>
            </w:r>
            <w:r w:rsidRPr="008C14D0">
              <w:rPr>
                <w:rFonts w:ascii="Bookman Old Style" w:hAnsi="Bookman Old Style"/>
                <w:sz w:val="16"/>
                <w:szCs w:val="18"/>
              </w:rPr>
              <w:t>Institucioni organizon trajnime profesionale të mëtejshme në bashkërendim me punëdhënësit;</w:t>
            </w:r>
          </w:p>
          <w:p w:rsidR="00F8748A" w:rsidRPr="008C14D0" w:rsidRDefault="00F8748A" w:rsidP="00E00CDF">
            <w:pPr>
              <w:autoSpaceDE w:val="0"/>
              <w:autoSpaceDN w:val="0"/>
              <w:adjustRightInd w:val="0"/>
              <w:spacing w:after="0" w:line="240" w:lineRule="auto"/>
              <w:rPr>
                <w:rFonts w:ascii="Bookman Old Style" w:hAnsi="Bookman Old Style"/>
                <w:sz w:val="16"/>
                <w:szCs w:val="18"/>
              </w:rPr>
            </w:pPr>
            <w:r w:rsidRPr="008C14D0">
              <w:rPr>
                <w:rFonts w:ascii="Bookman Old Style" w:hAnsi="Bookman Old Style"/>
                <w:b/>
                <w:bCs/>
                <w:sz w:val="16"/>
                <w:szCs w:val="18"/>
              </w:rPr>
              <w:lastRenderedPageBreak/>
              <w:t xml:space="preserve">Kriteri 4 </w:t>
            </w:r>
            <w:r w:rsidRPr="008C14D0">
              <w:rPr>
                <w:rFonts w:ascii="Bookman Old Style" w:hAnsi="Bookman Old Style"/>
                <w:sz w:val="16"/>
                <w:szCs w:val="18"/>
              </w:rPr>
              <w:t>Institucioni bën një raport analitik të përfitimeve nga marrëveshjet kontraktuale në funksion të realizimit të programeve të studimeve.</w:t>
            </w:r>
          </w:p>
        </w:tc>
        <w:tc>
          <w:tcPr>
            <w:tcW w:w="5651" w:type="dxa"/>
          </w:tcPr>
          <w:p w:rsidR="00DE03F2" w:rsidRDefault="008D166D" w:rsidP="00DE03F2">
            <w:pPr>
              <w:jc w:val="both"/>
              <w:rPr>
                <w:rFonts w:ascii="Bookman Old Style" w:hAnsi="Bookman Old Style"/>
                <w:sz w:val="20"/>
                <w:szCs w:val="20"/>
                <w:lang w:val="sq-AL"/>
              </w:rPr>
            </w:pPr>
            <w:r w:rsidRPr="00200016">
              <w:rPr>
                <w:rFonts w:ascii="Bookman Old Style" w:hAnsi="Bookman Old Style"/>
                <w:sz w:val="20"/>
                <w:szCs w:val="20"/>
                <w:lang w:val="sq-AL"/>
              </w:rPr>
              <w:lastRenderedPageBreak/>
              <w:t xml:space="preserve">Janë disa marrëveshje bashkëpunimi me institucione homologe në rang universiteti, të përmendura më lart si Universiteti i Palermos dhe Universiteti i Pizës. </w:t>
            </w:r>
            <w:r w:rsidR="00F60572" w:rsidRPr="00200016">
              <w:rPr>
                <w:rFonts w:ascii="Bookman Old Style" w:hAnsi="Bookman Old Style"/>
                <w:sz w:val="20"/>
                <w:szCs w:val="20"/>
              </w:rPr>
              <w:t>Institucioni citon në RVB disa marrëveshje bashkëpunimi me institucione homologe në rang</w:t>
            </w:r>
            <w:r w:rsidR="00F60572" w:rsidRPr="002B5435">
              <w:rPr>
                <w:rFonts w:ascii="Bookman Old Style" w:hAnsi="Bookman Old Style"/>
                <w:sz w:val="20"/>
                <w:szCs w:val="20"/>
              </w:rPr>
              <w:t xml:space="preserve"> universiteti, por nuk specifikohet në detaje konkretisht pjesa nga e cila përfiton ky program studimi nga këto </w:t>
            </w:r>
            <w:r w:rsidR="00F60572" w:rsidRPr="002B5435">
              <w:rPr>
                <w:rFonts w:ascii="Bookman Old Style" w:hAnsi="Bookman Old Style"/>
                <w:sz w:val="20"/>
                <w:szCs w:val="20"/>
              </w:rPr>
              <w:lastRenderedPageBreak/>
              <w:t>marrëveshje.</w:t>
            </w:r>
          </w:p>
          <w:p w:rsidR="00484D8E" w:rsidRPr="00200016" w:rsidRDefault="00484D8E" w:rsidP="00DE03F2">
            <w:pPr>
              <w:jc w:val="both"/>
              <w:rPr>
                <w:rFonts w:ascii="Bookman Old Style" w:hAnsi="Bookman Old Style"/>
                <w:sz w:val="20"/>
                <w:szCs w:val="20"/>
                <w:lang w:val="sq-AL"/>
              </w:rPr>
            </w:pPr>
            <w:r>
              <w:rPr>
                <w:rFonts w:ascii="Bookman Old Style" w:hAnsi="Bookman Old Style"/>
                <w:sz w:val="20"/>
                <w:szCs w:val="20"/>
                <w:lang w:val="sq-AL"/>
              </w:rPr>
              <w:t>Nga bisedat n</w:t>
            </w:r>
            <w:r w:rsidR="00921C0A">
              <w:rPr>
                <w:rFonts w:ascii="Bookman Old Style" w:hAnsi="Bookman Old Style"/>
                <w:sz w:val="20"/>
                <w:szCs w:val="20"/>
                <w:lang w:val="sq-AL"/>
              </w:rPr>
              <w:t>ë</w:t>
            </w:r>
            <w:r>
              <w:rPr>
                <w:rFonts w:ascii="Bookman Old Style" w:hAnsi="Bookman Old Style"/>
                <w:sz w:val="20"/>
                <w:szCs w:val="20"/>
                <w:lang w:val="sq-AL"/>
              </w:rPr>
              <w:t xml:space="preserve"> departament, theksi u vendos n</w:t>
            </w:r>
            <w:r w:rsidR="00921C0A">
              <w:rPr>
                <w:rFonts w:ascii="Bookman Old Style" w:hAnsi="Bookman Old Style"/>
                <w:sz w:val="20"/>
                <w:szCs w:val="20"/>
                <w:lang w:val="sq-AL"/>
              </w:rPr>
              <w:t>ë</w:t>
            </w:r>
            <w:r>
              <w:rPr>
                <w:rFonts w:ascii="Bookman Old Style" w:hAnsi="Bookman Old Style"/>
                <w:sz w:val="20"/>
                <w:szCs w:val="20"/>
                <w:lang w:val="sq-AL"/>
              </w:rPr>
              <w:t xml:space="preserve"> bashk</w:t>
            </w:r>
            <w:r w:rsidR="00921C0A">
              <w:rPr>
                <w:rFonts w:ascii="Bookman Old Style" w:hAnsi="Bookman Old Style"/>
                <w:sz w:val="20"/>
                <w:szCs w:val="20"/>
                <w:lang w:val="sq-AL"/>
              </w:rPr>
              <w:t>ë</w:t>
            </w:r>
            <w:r>
              <w:rPr>
                <w:rFonts w:ascii="Bookman Old Style" w:hAnsi="Bookman Old Style"/>
                <w:sz w:val="20"/>
                <w:szCs w:val="20"/>
                <w:lang w:val="sq-AL"/>
              </w:rPr>
              <w:t xml:space="preserve">punimet </w:t>
            </w:r>
            <w:r w:rsidR="00C51B9D">
              <w:rPr>
                <w:rFonts w:ascii="Bookman Old Style" w:hAnsi="Bookman Old Style"/>
                <w:sz w:val="20"/>
                <w:szCs w:val="20"/>
                <w:lang w:val="sq-AL"/>
              </w:rPr>
              <w:t>komb</w:t>
            </w:r>
            <w:r w:rsidR="00921C0A">
              <w:rPr>
                <w:rFonts w:ascii="Bookman Old Style" w:hAnsi="Bookman Old Style"/>
                <w:sz w:val="20"/>
                <w:szCs w:val="20"/>
                <w:lang w:val="sq-AL"/>
              </w:rPr>
              <w:t>ë</w:t>
            </w:r>
            <w:r w:rsidR="00C51B9D">
              <w:rPr>
                <w:rFonts w:ascii="Bookman Old Style" w:hAnsi="Bookman Old Style"/>
                <w:sz w:val="20"/>
                <w:szCs w:val="20"/>
                <w:lang w:val="sq-AL"/>
              </w:rPr>
              <w:t>tare, pasi departamenti dhe konkretisht ky program studimi, nuk kishin ndonj</w:t>
            </w:r>
            <w:r w:rsidR="00921C0A">
              <w:rPr>
                <w:rFonts w:ascii="Bookman Old Style" w:hAnsi="Bookman Old Style"/>
                <w:sz w:val="20"/>
                <w:szCs w:val="20"/>
                <w:lang w:val="sq-AL"/>
              </w:rPr>
              <w:t>ë</w:t>
            </w:r>
            <w:r w:rsidR="00C51B9D">
              <w:rPr>
                <w:rFonts w:ascii="Bookman Old Style" w:hAnsi="Bookman Old Style"/>
                <w:sz w:val="20"/>
                <w:szCs w:val="20"/>
                <w:lang w:val="sq-AL"/>
              </w:rPr>
              <w:t xml:space="preserve"> p</w:t>
            </w:r>
            <w:r w:rsidR="00921C0A">
              <w:rPr>
                <w:rFonts w:ascii="Bookman Old Style" w:hAnsi="Bookman Old Style"/>
                <w:sz w:val="20"/>
                <w:szCs w:val="20"/>
                <w:lang w:val="sq-AL"/>
              </w:rPr>
              <w:t>ë</w:t>
            </w:r>
            <w:r w:rsidR="00C51B9D">
              <w:rPr>
                <w:rFonts w:ascii="Bookman Old Style" w:hAnsi="Bookman Old Style"/>
                <w:sz w:val="20"/>
                <w:szCs w:val="20"/>
                <w:lang w:val="sq-AL"/>
              </w:rPr>
              <w:t>rfitim nga bashk</w:t>
            </w:r>
            <w:r w:rsidR="00921C0A">
              <w:rPr>
                <w:rFonts w:ascii="Bookman Old Style" w:hAnsi="Bookman Old Style"/>
                <w:sz w:val="20"/>
                <w:szCs w:val="20"/>
                <w:lang w:val="sq-AL"/>
              </w:rPr>
              <w:t>ë</w:t>
            </w:r>
            <w:r w:rsidR="00C51B9D">
              <w:rPr>
                <w:rFonts w:ascii="Bookman Old Style" w:hAnsi="Bookman Old Style"/>
                <w:sz w:val="20"/>
                <w:szCs w:val="20"/>
                <w:lang w:val="sq-AL"/>
              </w:rPr>
              <w:t xml:space="preserve">punimet me </w:t>
            </w:r>
            <w:r w:rsidR="00C51B9D" w:rsidRPr="00200016">
              <w:rPr>
                <w:rFonts w:ascii="Bookman Old Style" w:hAnsi="Bookman Old Style"/>
                <w:sz w:val="20"/>
                <w:szCs w:val="20"/>
                <w:lang w:val="sq-AL"/>
              </w:rPr>
              <w:t>Universiteti</w:t>
            </w:r>
            <w:r w:rsidR="00C51B9D">
              <w:rPr>
                <w:rFonts w:ascii="Bookman Old Style" w:hAnsi="Bookman Old Style"/>
                <w:sz w:val="20"/>
                <w:szCs w:val="20"/>
                <w:lang w:val="sq-AL"/>
              </w:rPr>
              <w:t>n e</w:t>
            </w:r>
            <w:r w:rsidR="00C51B9D" w:rsidRPr="00200016">
              <w:rPr>
                <w:rFonts w:ascii="Bookman Old Style" w:hAnsi="Bookman Old Style"/>
                <w:sz w:val="20"/>
                <w:szCs w:val="20"/>
                <w:lang w:val="sq-AL"/>
              </w:rPr>
              <w:t xml:space="preserve"> Palermos dhe Universiteti</w:t>
            </w:r>
            <w:r w:rsidR="00C51B9D">
              <w:rPr>
                <w:rFonts w:ascii="Bookman Old Style" w:hAnsi="Bookman Old Style"/>
                <w:sz w:val="20"/>
                <w:szCs w:val="20"/>
                <w:lang w:val="sq-AL"/>
              </w:rPr>
              <w:t>n e</w:t>
            </w:r>
            <w:r w:rsidR="00C51B9D" w:rsidRPr="00200016">
              <w:rPr>
                <w:rFonts w:ascii="Bookman Old Style" w:hAnsi="Bookman Old Style"/>
                <w:sz w:val="20"/>
                <w:szCs w:val="20"/>
                <w:lang w:val="sq-AL"/>
              </w:rPr>
              <w:t xml:space="preserve"> Pizës</w:t>
            </w:r>
            <w:r w:rsidR="00D26684">
              <w:rPr>
                <w:rFonts w:ascii="Bookman Old Style" w:hAnsi="Bookman Old Style"/>
                <w:sz w:val="20"/>
                <w:szCs w:val="20"/>
                <w:lang w:val="sq-AL"/>
              </w:rPr>
              <w:t>.</w:t>
            </w:r>
          </w:p>
          <w:p w:rsidR="008D166D" w:rsidRPr="00717FA0" w:rsidRDefault="008D166D" w:rsidP="00F60572">
            <w:pPr>
              <w:jc w:val="both"/>
              <w:rPr>
                <w:rFonts w:ascii="Bookman Old Style" w:hAnsi="Bookman Old Style"/>
                <w:b/>
                <w:sz w:val="20"/>
                <w:szCs w:val="20"/>
              </w:rPr>
            </w:pPr>
            <w:r w:rsidRPr="00200016">
              <w:rPr>
                <w:rFonts w:ascii="Bookman Old Style" w:hAnsi="Bookman Old Style"/>
                <w:bCs/>
                <w:sz w:val="20"/>
                <w:szCs w:val="20"/>
                <w:lang w:val="sq-AL"/>
              </w:rPr>
              <w:t xml:space="preserve">Institucioni ka vendosur bashkëpunim me biznese apo institucione që bëjnë të mundur krijimin e hapësirave për realizimin e praktikës për studentët e viteve të fundit. Institucioni nuk organizon trajnime profesionale të mëtejshme për studentët e tij të diplomuar, ky ngelet një objektiv që mund të realizohet me krijimin e një tradite të tillë në universitet. </w:t>
            </w:r>
          </w:p>
        </w:tc>
      </w:tr>
      <w:tr w:rsidR="00F8748A" w:rsidRPr="00717FA0" w:rsidTr="0089225B">
        <w:trPr>
          <w:trHeight w:val="710"/>
          <w:jc w:val="center"/>
        </w:trPr>
        <w:tc>
          <w:tcPr>
            <w:tcW w:w="9958" w:type="dxa"/>
            <w:gridSpan w:val="2"/>
          </w:tcPr>
          <w:p w:rsidR="00F8748A" w:rsidRDefault="00F8748A" w:rsidP="00913601">
            <w:pPr>
              <w:spacing w:after="0" w:line="240" w:lineRule="auto"/>
              <w:rPr>
                <w:rFonts w:ascii="Bookman Old Style" w:hAnsi="Bookman Old Style"/>
                <w:b/>
                <w:sz w:val="20"/>
                <w:szCs w:val="20"/>
              </w:rPr>
            </w:pPr>
            <w:r w:rsidRPr="00717FA0">
              <w:rPr>
                <w:rFonts w:ascii="Bookman Old Style" w:hAnsi="Bookman Old Style"/>
                <w:b/>
                <w:sz w:val="20"/>
                <w:szCs w:val="20"/>
              </w:rPr>
              <w:lastRenderedPageBreak/>
              <w:t>Konkluzionet e GVJ</w:t>
            </w:r>
          </w:p>
          <w:p w:rsidR="008D166D" w:rsidRPr="00696DBA" w:rsidRDefault="008D166D" w:rsidP="00574F58">
            <w:pPr>
              <w:spacing w:after="0"/>
              <w:jc w:val="both"/>
              <w:rPr>
                <w:rFonts w:ascii="Bookman Old Style" w:hAnsi="Bookman Old Style"/>
                <w:sz w:val="20"/>
                <w:szCs w:val="20"/>
              </w:rPr>
            </w:pPr>
            <w:r w:rsidRPr="00696DBA">
              <w:rPr>
                <w:rFonts w:ascii="Bookman Old Style" w:hAnsi="Bookman Old Style"/>
                <w:sz w:val="20"/>
                <w:szCs w:val="20"/>
              </w:rPr>
              <w:t xml:space="preserve">Institucioni përmend disa marrëveshje bashkëpunimi me institucione homologe në rang universiteti, por nuk specifikohet në detaje konkretisht pjesa nga e cila përfiton ky program studimi nga këto marrëveshje. </w:t>
            </w:r>
          </w:p>
          <w:p w:rsidR="008D166D" w:rsidRPr="00696DBA" w:rsidRDefault="008D166D" w:rsidP="00574F58">
            <w:pPr>
              <w:spacing w:after="0"/>
              <w:jc w:val="both"/>
              <w:rPr>
                <w:rFonts w:ascii="Bookman Old Style" w:hAnsi="Bookman Old Style"/>
                <w:b/>
                <w:sz w:val="20"/>
                <w:szCs w:val="20"/>
              </w:rPr>
            </w:pPr>
            <w:r w:rsidRPr="00696DBA">
              <w:rPr>
                <w:rFonts w:ascii="Bookman Old Style" w:hAnsi="Bookman Old Style"/>
                <w:sz w:val="20"/>
                <w:szCs w:val="20"/>
              </w:rPr>
              <w:t>Institucioni nxit dhe është efficient në bashkëpunimet ndërkombëtare por mbetet akoma shumë për të bërë për të nxitur stafin drejt kërkimit shkencor, pjesmarrjes active në konferenca kombëtare dhe ndërkombëtare si dhe në revista brenda dhe jashtë vendit. Akoma nuk ka programe të shkëmbimit të stafit akademik dhe studentëve, që do ishte dhe përfitimi më I mirë nga këto bashkëpunime ndërkombëtare.</w:t>
            </w:r>
          </w:p>
          <w:p w:rsidR="008D166D" w:rsidRPr="00717FA0" w:rsidRDefault="008D166D" w:rsidP="00574F58">
            <w:pPr>
              <w:spacing w:after="0"/>
              <w:jc w:val="both"/>
              <w:rPr>
                <w:rFonts w:ascii="Bookman Old Style" w:hAnsi="Bookman Old Style"/>
                <w:b/>
                <w:sz w:val="20"/>
                <w:szCs w:val="20"/>
              </w:rPr>
            </w:pPr>
            <w:r w:rsidRPr="00696DBA">
              <w:rPr>
                <w:rFonts w:ascii="Bookman Old Style" w:hAnsi="Bookman Old Style"/>
                <w:sz w:val="20"/>
                <w:szCs w:val="20"/>
                <w:lang w:val="sq-AL"/>
              </w:rPr>
              <w:t>Departamenti i Shkencave Ekonomike gjatë pesë viteve të eksperiencës ka arritur të vendosë një traditë të mirë akademike duke vendosur edhe kontakte me bizneset vendase, për realizimin e praktikave të studentëve, por grupi i vlerësimit të brendshëm rekomandon një punë më të madhe të departamentit për të ofruar jo vetëm programe universitare por edhe kurse specifike për edukimin e vazhduar të studenteve, si p.sh programe kontabiliteti, kurse trajnuese për sistemin e informatizimit të të dhënave financiare etj.</w:t>
            </w:r>
          </w:p>
        </w:tc>
      </w:tr>
    </w:tbl>
    <w:p w:rsidR="00E9411F" w:rsidRDefault="00E9411F" w:rsidP="00D07F93">
      <w:pPr>
        <w:autoSpaceDE w:val="0"/>
        <w:autoSpaceDN w:val="0"/>
        <w:adjustRightInd w:val="0"/>
        <w:spacing w:line="360" w:lineRule="auto"/>
        <w:jc w:val="both"/>
        <w:rPr>
          <w:rFonts w:ascii="Bookman Old Style" w:hAnsi="Bookman Old Style"/>
          <w:b/>
          <w:sz w:val="20"/>
          <w:szCs w:val="20"/>
          <w:lang w:val="sq-AL"/>
        </w:rPr>
      </w:pPr>
    </w:p>
    <w:p w:rsidR="00454F03" w:rsidRDefault="00454F03" w:rsidP="00D07F93">
      <w:pPr>
        <w:autoSpaceDE w:val="0"/>
        <w:autoSpaceDN w:val="0"/>
        <w:adjustRightInd w:val="0"/>
        <w:spacing w:line="360" w:lineRule="auto"/>
        <w:jc w:val="both"/>
        <w:rPr>
          <w:rFonts w:ascii="Bookman Old Style" w:hAnsi="Bookman Old Style"/>
          <w:b/>
          <w:sz w:val="20"/>
          <w:szCs w:val="20"/>
          <w:lang w:val="sq-AL"/>
        </w:rPr>
      </w:pPr>
    </w:p>
    <w:p w:rsidR="00454F03" w:rsidRDefault="00454F03" w:rsidP="00D07F93">
      <w:pPr>
        <w:autoSpaceDE w:val="0"/>
        <w:autoSpaceDN w:val="0"/>
        <w:adjustRightInd w:val="0"/>
        <w:spacing w:line="360" w:lineRule="auto"/>
        <w:jc w:val="both"/>
        <w:rPr>
          <w:rFonts w:ascii="Bookman Old Style" w:hAnsi="Bookman Old Style"/>
          <w:b/>
          <w:sz w:val="20"/>
          <w:szCs w:val="20"/>
          <w:lang w:val="sq-AL"/>
        </w:rPr>
      </w:pPr>
    </w:p>
    <w:p w:rsidR="00454F03" w:rsidRDefault="00454F03" w:rsidP="00D07F93">
      <w:pPr>
        <w:autoSpaceDE w:val="0"/>
        <w:autoSpaceDN w:val="0"/>
        <w:adjustRightInd w:val="0"/>
        <w:spacing w:line="360" w:lineRule="auto"/>
        <w:jc w:val="both"/>
        <w:rPr>
          <w:rFonts w:ascii="Bookman Old Style" w:hAnsi="Bookman Old Style"/>
          <w:b/>
          <w:sz w:val="20"/>
          <w:szCs w:val="20"/>
          <w:lang w:val="sq-AL"/>
        </w:rPr>
      </w:pPr>
    </w:p>
    <w:p w:rsidR="00454F03" w:rsidRDefault="00454F03" w:rsidP="00D07F93">
      <w:pPr>
        <w:autoSpaceDE w:val="0"/>
        <w:autoSpaceDN w:val="0"/>
        <w:adjustRightInd w:val="0"/>
        <w:spacing w:line="360" w:lineRule="auto"/>
        <w:jc w:val="both"/>
        <w:rPr>
          <w:rFonts w:ascii="Bookman Old Style" w:hAnsi="Bookman Old Style"/>
          <w:b/>
          <w:sz w:val="20"/>
          <w:szCs w:val="20"/>
          <w:lang w:val="sq-AL"/>
        </w:rPr>
      </w:pPr>
    </w:p>
    <w:p w:rsidR="00454F03" w:rsidRDefault="00454F03" w:rsidP="00D07F93">
      <w:pPr>
        <w:autoSpaceDE w:val="0"/>
        <w:autoSpaceDN w:val="0"/>
        <w:adjustRightInd w:val="0"/>
        <w:spacing w:line="360" w:lineRule="auto"/>
        <w:jc w:val="both"/>
        <w:rPr>
          <w:rFonts w:ascii="Bookman Old Style" w:hAnsi="Bookman Old Style"/>
          <w:b/>
          <w:sz w:val="20"/>
          <w:szCs w:val="20"/>
          <w:lang w:val="sq-AL"/>
        </w:rPr>
      </w:pPr>
    </w:p>
    <w:p w:rsidR="00454F03" w:rsidRDefault="00454F03" w:rsidP="00D07F93">
      <w:pPr>
        <w:autoSpaceDE w:val="0"/>
        <w:autoSpaceDN w:val="0"/>
        <w:adjustRightInd w:val="0"/>
        <w:spacing w:line="360" w:lineRule="auto"/>
        <w:jc w:val="both"/>
        <w:rPr>
          <w:rFonts w:ascii="Bookman Old Style" w:hAnsi="Bookman Old Style"/>
          <w:b/>
          <w:sz w:val="20"/>
          <w:szCs w:val="20"/>
          <w:lang w:val="sq-AL"/>
        </w:rPr>
      </w:pPr>
    </w:p>
    <w:p w:rsidR="00454F03" w:rsidRDefault="00454F03" w:rsidP="00D07F93">
      <w:pPr>
        <w:autoSpaceDE w:val="0"/>
        <w:autoSpaceDN w:val="0"/>
        <w:adjustRightInd w:val="0"/>
        <w:spacing w:line="360" w:lineRule="auto"/>
        <w:jc w:val="both"/>
        <w:rPr>
          <w:rFonts w:ascii="Bookman Old Style" w:hAnsi="Bookman Old Style"/>
          <w:b/>
          <w:sz w:val="20"/>
          <w:szCs w:val="20"/>
          <w:lang w:val="sq-AL"/>
        </w:rPr>
      </w:pPr>
    </w:p>
    <w:p w:rsidR="00454F03" w:rsidRDefault="00454F03" w:rsidP="00D07F93">
      <w:pPr>
        <w:autoSpaceDE w:val="0"/>
        <w:autoSpaceDN w:val="0"/>
        <w:adjustRightInd w:val="0"/>
        <w:spacing w:line="360" w:lineRule="auto"/>
        <w:jc w:val="both"/>
        <w:rPr>
          <w:rFonts w:ascii="Bookman Old Style" w:hAnsi="Bookman Old Style"/>
          <w:b/>
          <w:sz w:val="20"/>
          <w:szCs w:val="20"/>
          <w:lang w:val="sq-AL"/>
        </w:rPr>
      </w:pPr>
    </w:p>
    <w:p w:rsidR="00454F03" w:rsidRDefault="00454F03" w:rsidP="00D07F93">
      <w:pPr>
        <w:autoSpaceDE w:val="0"/>
        <w:autoSpaceDN w:val="0"/>
        <w:adjustRightInd w:val="0"/>
        <w:spacing w:line="360" w:lineRule="auto"/>
        <w:jc w:val="both"/>
        <w:rPr>
          <w:rFonts w:ascii="Bookman Old Style" w:hAnsi="Bookman Old Style"/>
          <w:b/>
          <w:sz w:val="20"/>
          <w:szCs w:val="20"/>
          <w:lang w:val="sq-AL"/>
        </w:rPr>
      </w:pPr>
    </w:p>
    <w:p w:rsidR="00454F03" w:rsidRDefault="00454F03" w:rsidP="00D07F93">
      <w:pPr>
        <w:autoSpaceDE w:val="0"/>
        <w:autoSpaceDN w:val="0"/>
        <w:adjustRightInd w:val="0"/>
        <w:spacing w:line="360" w:lineRule="auto"/>
        <w:jc w:val="both"/>
        <w:rPr>
          <w:rFonts w:ascii="Bookman Old Style" w:hAnsi="Bookman Old Style"/>
          <w:b/>
          <w:sz w:val="20"/>
          <w:szCs w:val="20"/>
          <w:lang w:val="sq-AL"/>
        </w:rPr>
      </w:pPr>
    </w:p>
    <w:p w:rsidR="00454F03" w:rsidRDefault="00454F03" w:rsidP="00D07F93">
      <w:pPr>
        <w:autoSpaceDE w:val="0"/>
        <w:autoSpaceDN w:val="0"/>
        <w:adjustRightInd w:val="0"/>
        <w:spacing w:line="360" w:lineRule="auto"/>
        <w:jc w:val="both"/>
        <w:rPr>
          <w:rFonts w:ascii="Bookman Old Style" w:hAnsi="Bookman Old Style"/>
          <w:b/>
          <w:sz w:val="20"/>
          <w:szCs w:val="20"/>
          <w:lang w:val="sq-AL"/>
        </w:rPr>
      </w:pPr>
    </w:p>
    <w:p w:rsidR="00454F03" w:rsidRPr="00EB00B1" w:rsidRDefault="00454F03" w:rsidP="00454F03">
      <w:pPr>
        <w:autoSpaceDE w:val="0"/>
        <w:autoSpaceDN w:val="0"/>
        <w:adjustRightInd w:val="0"/>
        <w:jc w:val="both"/>
        <w:rPr>
          <w:rFonts w:ascii="Bookman Old Style" w:hAnsi="Bookman Old Style"/>
          <w:b/>
          <w:sz w:val="20"/>
          <w:szCs w:val="20"/>
        </w:rPr>
      </w:pPr>
      <w:r w:rsidRPr="00EB00B1">
        <w:rPr>
          <w:rFonts w:ascii="Bookman Old Style" w:hAnsi="Bookman Old Style"/>
          <w:b/>
          <w:sz w:val="20"/>
          <w:szCs w:val="20"/>
        </w:rPr>
        <w:lastRenderedPageBreak/>
        <w:t>ANALIZA PËRMBLEDHËSE PËR IMPLEMENTIMIN E PROGRAMIT TË STUDIMIT</w:t>
      </w:r>
    </w:p>
    <w:p w:rsidR="00454F03" w:rsidRPr="00EB00B1" w:rsidRDefault="00454F03" w:rsidP="00454F03">
      <w:pPr>
        <w:jc w:val="both"/>
        <w:rPr>
          <w:rFonts w:ascii="Bookman Old Style" w:hAnsi="Bookman Old Style"/>
          <w:sz w:val="20"/>
          <w:szCs w:val="20"/>
        </w:rPr>
      </w:pPr>
      <w:r w:rsidRPr="00EB00B1">
        <w:rPr>
          <w:rFonts w:ascii="Bookman Old Style" w:hAnsi="Bookman Old Style"/>
          <w:sz w:val="20"/>
          <w:szCs w:val="20"/>
        </w:rPr>
        <w:t xml:space="preserve">RVJ mbyllet me </w:t>
      </w:r>
      <w:r w:rsidRPr="00EB00B1">
        <w:rPr>
          <w:rFonts w:ascii="Bookman Old Style" w:hAnsi="Bookman Old Style"/>
          <w:b/>
          <w:sz w:val="20"/>
          <w:szCs w:val="20"/>
        </w:rPr>
        <w:t xml:space="preserve">“Analizën përmbledhëse të RVJ” </w:t>
      </w:r>
      <w:r w:rsidRPr="00EB00B1">
        <w:rPr>
          <w:rFonts w:ascii="Bookman Old Style" w:hAnsi="Bookman Old Style"/>
          <w:sz w:val="20"/>
          <w:szCs w:val="20"/>
        </w:rPr>
        <w:t>sipas metodës</w:t>
      </w:r>
      <w:r w:rsidRPr="00EB00B1">
        <w:rPr>
          <w:rFonts w:ascii="Bookman Old Style" w:hAnsi="Bookman Old Style"/>
          <w:b/>
          <w:sz w:val="20"/>
          <w:szCs w:val="20"/>
        </w:rPr>
        <w:t xml:space="preserve"> S</w:t>
      </w:r>
      <w:r w:rsidR="005923CD">
        <w:rPr>
          <w:rFonts w:ascii="Bookman Old Style" w:hAnsi="Bookman Old Style"/>
          <w:b/>
          <w:sz w:val="20"/>
          <w:szCs w:val="20"/>
        </w:rPr>
        <w:t>W</w:t>
      </w:r>
      <w:r w:rsidRPr="00EB00B1">
        <w:rPr>
          <w:rFonts w:ascii="Bookman Old Style" w:hAnsi="Bookman Old Style"/>
          <w:b/>
          <w:sz w:val="20"/>
          <w:szCs w:val="20"/>
        </w:rPr>
        <w:t xml:space="preserve">OT </w:t>
      </w:r>
      <w:r w:rsidRPr="00EB00B1">
        <w:rPr>
          <w:rFonts w:ascii="Bookman Old Style" w:hAnsi="Bookman Old Style"/>
          <w:sz w:val="20"/>
          <w:szCs w:val="20"/>
        </w:rPr>
        <w:t>(</w:t>
      </w:r>
      <w:r w:rsidRPr="00EB00B1">
        <w:rPr>
          <w:rFonts w:ascii="Bookman Old Style" w:hAnsi="Bookman Old Style"/>
          <w:b/>
          <w:sz w:val="20"/>
          <w:szCs w:val="20"/>
        </w:rPr>
        <w:t>S</w:t>
      </w:r>
      <w:r w:rsidRPr="00EB00B1">
        <w:rPr>
          <w:rFonts w:ascii="Bookman Old Style" w:hAnsi="Bookman Old Style"/>
          <w:sz w:val="20"/>
          <w:szCs w:val="20"/>
        </w:rPr>
        <w:t xml:space="preserve">trengths-pikat e forta, </w:t>
      </w:r>
      <w:r w:rsidR="005923CD">
        <w:rPr>
          <w:rFonts w:ascii="Bookman Old Style" w:hAnsi="Bookman Old Style"/>
          <w:b/>
          <w:sz w:val="20"/>
          <w:szCs w:val="20"/>
        </w:rPr>
        <w:t>W</w:t>
      </w:r>
      <w:r w:rsidRPr="00EB00B1">
        <w:rPr>
          <w:rFonts w:ascii="Bookman Old Style" w:hAnsi="Bookman Old Style"/>
          <w:sz w:val="20"/>
          <w:szCs w:val="20"/>
        </w:rPr>
        <w:t xml:space="preserve">eaknesses- pikat e dobëta, </w:t>
      </w:r>
      <w:r w:rsidRPr="00EB00B1">
        <w:rPr>
          <w:rFonts w:ascii="Bookman Old Style" w:hAnsi="Bookman Old Style"/>
          <w:b/>
          <w:sz w:val="20"/>
          <w:szCs w:val="20"/>
        </w:rPr>
        <w:t>O</w:t>
      </w:r>
      <w:r w:rsidRPr="00EB00B1">
        <w:rPr>
          <w:rFonts w:ascii="Bookman Old Style" w:hAnsi="Bookman Old Style"/>
          <w:sz w:val="20"/>
          <w:szCs w:val="20"/>
        </w:rPr>
        <w:t xml:space="preserve">pportunities-Mundësitë, </w:t>
      </w:r>
      <w:r w:rsidRPr="00EB00B1">
        <w:rPr>
          <w:rFonts w:ascii="Bookman Old Style" w:hAnsi="Bookman Old Style"/>
          <w:b/>
          <w:sz w:val="20"/>
          <w:szCs w:val="20"/>
        </w:rPr>
        <w:t>T</w:t>
      </w:r>
      <w:r w:rsidRPr="00EB00B1">
        <w:rPr>
          <w:rFonts w:ascii="Bookman Old Style" w:hAnsi="Bookman Old Style"/>
          <w:sz w:val="20"/>
          <w:szCs w:val="20"/>
        </w:rPr>
        <w:t>hreats-pengesat).</w:t>
      </w:r>
    </w:p>
    <w:p w:rsidR="00454F03" w:rsidRPr="00EB00B1" w:rsidRDefault="00454F03" w:rsidP="00454F03">
      <w:pPr>
        <w:spacing w:after="0"/>
        <w:ind w:left="900"/>
        <w:jc w:val="both"/>
        <w:rPr>
          <w:rFonts w:ascii="Bookman Old Style" w:hAnsi="Bookman Old Style"/>
          <w:b/>
          <w:sz w:val="20"/>
          <w:szCs w:val="20"/>
          <w:lang w:val="sq-AL"/>
        </w:rPr>
      </w:pPr>
      <w:r w:rsidRPr="00EB00B1">
        <w:rPr>
          <w:rFonts w:ascii="Bookman Old Style" w:hAnsi="Bookman Old Style"/>
          <w:b/>
          <w:sz w:val="20"/>
          <w:szCs w:val="20"/>
          <w:lang w:val="it-IT"/>
        </w:rPr>
        <w:t>Pika të forta:</w:t>
      </w:r>
    </w:p>
    <w:p w:rsidR="00454F03" w:rsidRPr="00EB00B1" w:rsidRDefault="00454F03" w:rsidP="00454F03">
      <w:pPr>
        <w:numPr>
          <w:ilvl w:val="1"/>
          <w:numId w:val="6"/>
        </w:numPr>
        <w:spacing w:after="0"/>
        <w:jc w:val="both"/>
        <w:rPr>
          <w:rFonts w:ascii="Bookman Old Style" w:hAnsi="Bookman Old Style"/>
          <w:sz w:val="20"/>
          <w:szCs w:val="20"/>
          <w:lang w:val="sq-AL"/>
        </w:rPr>
      </w:pPr>
      <w:r w:rsidRPr="00EB00B1">
        <w:rPr>
          <w:rFonts w:ascii="Bookman Old Style" w:hAnsi="Bookman Old Style"/>
          <w:sz w:val="20"/>
          <w:szCs w:val="20"/>
          <w:lang w:val="sq-AL"/>
        </w:rPr>
        <w:t>P</w:t>
      </w:r>
      <w:r>
        <w:rPr>
          <w:rFonts w:ascii="Bookman Old Style" w:hAnsi="Bookman Old Style"/>
          <w:sz w:val="20"/>
          <w:szCs w:val="20"/>
          <w:lang w:val="sq-AL"/>
        </w:rPr>
        <w:t>ë</w:t>
      </w:r>
      <w:r w:rsidRPr="00EB00B1">
        <w:rPr>
          <w:rFonts w:ascii="Bookman Old Style" w:hAnsi="Bookman Old Style"/>
          <w:sz w:val="20"/>
          <w:szCs w:val="20"/>
          <w:lang w:val="sq-AL"/>
        </w:rPr>
        <w:t>rfshirja e nj</w:t>
      </w:r>
      <w:r>
        <w:rPr>
          <w:rFonts w:ascii="Bookman Old Style" w:hAnsi="Bookman Old Style"/>
          <w:sz w:val="20"/>
          <w:szCs w:val="20"/>
          <w:lang w:val="sq-AL"/>
        </w:rPr>
        <w:t>ë</w:t>
      </w:r>
      <w:r w:rsidRPr="00EB00B1">
        <w:rPr>
          <w:rFonts w:ascii="Bookman Old Style" w:hAnsi="Bookman Old Style"/>
          <w:sz w:val="20"/>
          <w:szCs w:val="20"/>
          <w:lang w:val="sq-AL"/>
        </w:rPr>
        <w:t xml:space="preserve"> numri t</w:t>
      </w:r>
      <w:r>
        <w:rPr>
          <w:rFonts w:ascii="Bookman Old Style" w:hAnsi="Bookman Old Style"/>
          <w:sz w:val="20"/>
          <w:szCs w:val="20"/>
          <w:lang w:val="sq-AL"/>
        </w:rPr>
        <w:t>ë</w:t>
      </w:r>
      <w:r w:rsidRPr="00EB00B1">
        <w:rPr>
          <w:rFonts w:ascii="Bookman Old Style" w:hAnsi="Bookman Old Style"/>
          <w:sz w:val="20"/>
          <w:szCs w:val="20"/>
          <w:lang w:val="sq-AL"/>
        </w:rPr>
        <w:t xml:space="preserve"> madh pedagog</w:t>
      </w:r>
      <w:r>
        <w:rPr>
          <w:rFonts w:ascii="Bookman Old Style" w:hAnsi="Bookman Old Style"/>
          <w:sz w:val="20"/>
          <w:szCs w:val="20"/>
          <w:lang w:val="sq-AL"/>
        </w:rPr>
        <w:t>ë</w:t>
      </w:r>
      <w:r w:rsidRPr="00EB00B1">
        <w:rPr>
          <w:rFonts w:ascii="Bookman Old Style" w:hAnsi="Bookman Old Style"/>
          <w:sz w:val="20"/>
          <w:szCs w:val="20"/>
          <w:lang w:val="sq-AL"/>
        </w:rPr>
        <w:t xml:space="preserve"> me kontrat</w:t>
      </w:r>
      <w:r>
        <w:rPr>
          <w:rFonts w:ascii="Bookman Old Style" w:hAnsi="Bookman Old Style"/>
          <w:sz w:val="20"/>
          <w:szCs w:val="20"/>
          <w:lang w:val="sq-AL"/>
        </w:rPr>
        <w:t>ë</w:t>
      </w:r>
      <w:r w:rsidRPr="00EB00B1">
        <w:rPr>
          <w:rFonts w:ascii="Bookman Old Style" w:hAnsi="Bookman Old Style"/>
          <w:sz w:val="20"/>
          <w:szCs w:val="20"/>
          <w:lang w:val="sq-AL"/>
        </w:rPr>
        <w:t xml:space="preserve"> q</w:t>
      </w:r>
      <w:r>
        <w:rPr>
          <w:rFonts w:ascii="Bookman Old Style" w:hAnsi="Bookman Old Style"/>
          <w:sz w:val="20"/>
          <w:szCs w:val="20"/>
          <w:lang w:val="sq-AL"/>
        </w:rPr>
        <w:t>ë</w:t>
      </w:r>
      <w:r w:rsidRPr="00EB00B1">
        <w:rPr>
          <w:rFonts w:ascii="Bookman Old Style" w:hAnsi="Bookman Old Style"/>
          <w:sz w:val="20"/>
          <w:szCs w:val="20"/>
          <w:lang w:val="sq-AL"/>
        </w:rPr>
        <w:t xml:space="preserve"> jan</w:t>
      </w:r>
      <w:r>
        <w:rPr>
          <w:rFonts w:ascii="Bookman Old Style" w:hAnsi="Bookman Old Style"/>
          <w:sz w:val="20"/>
          <w:szCs w:val="20"/>
          <w:lang w:val="sq-AL"/>
        </w:rPr>
        <w:t>ë</w:t>
      </w:r>
      <w:r w:rsidRPr="00EB00B1">
        <w:rPr>
          <w:rFonts w:ascii="Bookman Old Style" w:hAnsi="Bookman Old Style"/>
          <w:sz w:val="20"/>
          <w:szCs w:val="20"/>
          <w:lang w:val="sq-AL"/>
        </w:rPr>
        <w:t xml:space="preserve"> t</w:t>
      </w:r>
      <w:r>
        <w:rPr>
          <w:rFonts w:ascii="Bookman Old Style" w:hAnsi="Bookman Old Style"/>
          <w:sz w:val="20"/>
          <w:szCs w:val="20"/>
          <w:lang w:val="sq-AL"/>
        </w:rPr>
        <w:t>ë</w:t>
      </w:r>
      <w:r w:rsidRPr="00EB00B1">
        <w:rPr>
          <w:rFonts w:ascii="Bookman Old Style" w:hAnsi="Bookman Old Style"/>
          <w:sz w:val="20"/>
          <w:szCs w:val="20"/>
          <w:lang w:val="sq-AL"/>
        </w:rPr>
        <w:t xml:space="preserve"> mirëkualifikuar (diplomuar brenda ose jashtë vendit) q</w:t>
      </w:r>
      <w:r>
        <w:rPr>
          <w:rFonts w:ascii="Bookman Old Style" w:hAnsi="Bookman Old Style"/>
          <w:sz w:val="20"/>
          <w:szCs w:val="20"/>
          <w:lang w:val="sq-AL"/>
        </w:rPr>
        <w:t>ë</w:t>
      </w:r>
      <w:r w:rsidRPr="00EB00B1">
        <w:rPr>
          <w:rFonts w:ascii="Bookman Old Style" w:hAnsi="Bookman Old Style"/>
          <w:sz w:val="20"/>
          <w:szCs w:val="20"/>
          <w:lang w:val="sq-AL"/>
        </w:rPr>
        <w:t xml:space="preserve"> jan</w:t>
      </w:r>
      <w:r>
        <w:rPr>
          <w:rFonts w:ascii="Bookman Old Style" w:hAnsi="Bookman Old Style"/>
          <w:sz w:val="20"/>
          <w:szCs w:val="20"/>
          <w:lang w:val="sq-AL"/>
        </w:rPr>
        <w:t>ë</w:t>
      </w:r>
      <w:r w:rsidRPr="00EB00B1">
        <w:rPr>
          <w:rFonts w:ascii="Bookman Old Style" w:hAnsi="Bookman Old Style"/>
          <w:sz w:val="20"/>
          <w:szCs w:val="20"/>
          <w:lang w:val="sq-AL"/>
        </w:rPr>
        <w:t xml:space="preserve"> nj</w:t>
      </w:r>
      <w:r>
        <w:rPr>
          <w:rFonts w:ascii="Bookman Old Style" w:hAnsi="Bookman Old Style"/>
          <w:sz w:val="20"/>
          <w:szCs w:val="20"/>
          <w:lang w:val="sq-AL"/>
        </w:rPr>
        <w:t>ë</w:t>
      </w:r>
      <w:r w:rsidRPr="00EB00B1">
        <w:rPr>
          <w:rFonts w:ascii="Bookman Old Style" w:hAnsi="Bookman Old Style"/>
          <w:sz w:val="20"/>
          <w:szCs w:val="20"/>
          <w:lang w:val="sq-AL"/>
        </w:rPr>
        <w:t xml:space="preserve"> mb</w:t>
      </w:r>
      <w:r>
        <w:rPr>
          <w:rFonts w:ascii="Bookman Old Style" w:hAnsi="Bookman Old Style"/>
          <w:sz w:val="20"/>
          <w:szCs w:val="20"/>
          <w:lang w:val="sq-AL"/>
        </w:rPr>
        <w:t>ë</w:t>
      </w:r>
      <w:r w:rsidRPr="00EB00B1">
        <w:rPr>
          <w:rFonts w:ascii="Bookman Old Style" w:hAnsi="Bookman Old Style"/>
          <w:sz w:val="20"/>
          <w:szCs w:val="20"/>
          <w:lang w:val="sq-AL"/>
        </w:rPr>
        <w:t>shtetje e fuqishme e procesit m</w:t>
      </w:r>
      <w:r>
        <w:rPr>
          <w:rFonts w:ascii="Bookman Old Style" w:hAnsi="Bookman Old Style"/>
          <w:sz w:val="20"/>
          <w:szCs w:val="20"/>
          <w:lang w:val="sq-AL"/>
        </w:rPr>
        <w:t>ë</w:t>
      </w:r>
      <w:r w:rsidRPr="00EB00B1">
        <w:rPr>
          <w:rFonts w:ascii="Bookman Old Style" w:hAnsi="Bookman Old Style"/>
          <w:sz w:val="20"/>
          <w:szCs w:val="20"/>
          <w:lang w:val="sq-AL"/>
        </w:rPr>
        <w:t xml:space="preserve">simor. </w:t>
      </w:r>
    </w:p>
    <w:p w:rsidR="00454F03" w:rsidRPr="00EB00B1" w:rsidRDefault="00454F03" w:rsidP="00454F03">
      <w:pPr>
        <w:numPr>
          <w:ilvl w:val="1"/>
          <w:numId w:val="6"/>
        </w:numPr>
        <w:spacing w:after="0"/>
        <w:jc w:val="both"/>
        <w:rPr>
          <w:rFonts w:ascii="Bookman Old Style" w:hAnsi="Bookman Old Style"/>
          <w:sz w:val="20"/>
          <w:szCs w:val="20"/>
          <w:lang w:val="sq-AL"/>
        </w:rPr>
      </w:pPr>
      <w:r w:rsidRPr="00EB00B1">
        <w:rPr>
          <w:rFonts w:ascii="Bookman Old Style" w:hAnsi="Bookman Old Style"/>
          <w:sz w:val="20"/>
          <w:szCs w:val="20"/>
          <w:lang w:val="sq-AL"/>
        </w:rPr>
        <w:t>Kurrikul bashkëkohore, mbështetur në programe të su</w:t>
      </w:r>
      <w:r>
        <w:rPr>
          <w:rFonts w:ascii="Bookman Old Style" w:hAnsi="Bookman Old Style"/>
          <w:sz w:val="20"/>
          <w:szCs w:val="20"/>
          <w:lang w:val="sq-AL"/>
        </w:rPr>
        <w:t>ksesshme në vend dhe jashtë tij.</w:t>
      </w:r>
    </w:p>
    <w:p w:rsidR="00454F03" w:rsidRPr="00EB00B1" w:rsidRDefault="00454F03" w:rsidP="00454F03">
      <w:pPr>
        <w:numPr>
          <w:ilvl w:val="1"/>
          <w:numId w:val="6"/>
        </w:numPr>
        <w:spacing w:after="0"/>
        <w:jc w:val="both"/>
        <w:rPr>
          <w:rFonts w:ascii="Bookman Old Style" w:hAnsi="Bookman Old Style"/>
          <w:sz w:val="20"/>
          <w:szCs w:val="20"/>
          <w:lang w:val="sq-AL"/>
        </w:rPr>
      </w:pPr>
      <w:r w:rsidRPr="00EB00B1">
        <w:rPr>
          <w:rFonts w:ascii="Bookman Old Style" w:hAnsi="Bookman Old Style"/>
          <w:sz w:val="20"/>
          <w:szCs w:val="20"/>
          <w:lang w:val="sq-AL"/>
        </w:rPr>
        <w:t xml:space="preserve">Vendosja e një komunikimi te hapur midis departamentit dhe pedagogëve apo studenteve si edhe </w:t>
      </w:r>
      <w:r>
        <w:rPr>
          <w:rFonts w:ascii="Bookman Old Style" w:hAnsi="Bookman Old Style"/>
          <w:sz w:val="20"/>
          <w:szCs w:val="20"/>
          <w:lang w:val="sq-AL"/>
        </w:rPr>
        <w:t>midis Pedagogeve dhe Studenteve.</w:t>
      </w:r>
      <w:r w:rsidRPr="00EB00B1">
        <w:rPr>
          <w:rFonts w:ascii="Bookman Old Style" w:hAnsi="Bookman Old Style"/>
          <w:sz w:val="20"/>
          <w:szCs w:val="20"/>
          <w:lang w:val="sq-AL"/>
        </w:rPr>
        <w:t xml:space="preserve"> </w:t>
      </w:r>
    </w:p>
    <w:p w:rsidR="00454F03" w:rsidRPr="00EB00B1" w:rsidRDefault="00454F03" w:rsidP="00454F03">
      <w:pPr>
        <w:numPr>
          <w:ilvl w:val="1"/>
          <w:numId w:val="6"/>
        </w:numPr>
        <w:spacing w:after="0"/>
        <w:jc w:val="both"/>
        <w:rPr>
          <w:rFonts w:ascii="Bookman Old Style" w:hAnsi="Bookman Old Style"/>
          <w:sz w:val="20"/>
          <w:szCs w:val="20"/>
          <w:lang w:val="sq-AL"/>
        </w:rPr>
      </w:pPr>
      <w:r w:rsidRPr="00EB00B1">
        <w:rPr>
          <w:rFonts w:ascii="Bookman Old Style" w:hAnsi="Bookman Old Style"/>
          <w:sz w:val="20"/>
          <w:szCs w:val="20"/>
          <w:lang w:val="sq-AL"/>
        </w:rPr>
        <w:t>Rregulla të përcaktuara për funksionimin e procesit mësimor, zbatimi i të</w:t>
      </w:r>
      <w:r>
        <w:rPr>
          <w:rFonts w:ascii="Bookman Old Style" w:hAnsi="Bookman Old Style"/>
          <w:sz w:val="20"/>
          <w:szCs w:val="20"/>
          <w:lang w:val="sq-AL"/>
        </w:rPr>
        <w:t xml:space="preserve"> cilave monitorohet rigorozisht.</w:t>
      </w:r>
    </w:p>
    <w:p w:rsidR="00454F03" w:rsidRPr="00EB00B1" w:rsidRDefault="00454F03" w:rsidP="00454F03">
      <w:pPr>
        <w:numPr>
          <w:ilvl w:val="1"/>
          <w:numId w:val="6"/>
        </w:numPr>
        <w:spacing w:after="0"/>
        <w:jc w:val="both"/>
        <w:rPr>
          <w:rFonts w:ascii="Bookman Old Style" w:hAnsi="Bookman Old Style"/>
          <w:sz w:val="20"/>
          <w:szCs w:val="20"/>
          <w:lang w:val="sq-AL"/>
        </w:rPr>
      </w:pPr>
      <w:r w:rsidRPr="00EB00B1">
        <w:rPr>
          <w:rFonts w:ascii="Bookman Old Style" w:hAnsi="Bookman Old Style"/>
          <w:sz w:val="20"/>
          <w:szCs w:val="20"/>
          <w:lang w:val="sq-AL"/>
        </w:rPr>
        <w:t>Përpjekje të vazhdueshme për përmirësimin e procesit mësimor</w:t>
      </w:r>
      <w:r>
        <w:rPr>
          <w:rFonts w:ascii="Bookman Old Style" w:hAnsi="Bookman Old Style"/>
          <w:sz w:val="20"/>
          <w:szCs w:val="20"/>
          <w:lang w:val="sq-AL"/>
        </w:rPr>
        <w:t xml:space="preserve"> nga ana e departamentit.</w:t>
      </w:r>
    </w:p>
    <w:p w:rsidR="00454F03" w:rsidRPr="00EB00B1" w:rsidRDefault="00454F03" w:rsidP="00454F03">
      <w:pPr>
        <w:numPr>
          <w:ilvl w:val="1"/>
          <w:numId w:val="6"/>
        </w:numPr>
        <w:spacing w:after="0"/>
        <w:jc w:val="both"/>
        <w:rPr>
          <w:rFonts w:ascii="Bookman Old Style" w:hAnsi="Bookman Old Style"/>
          <w:sz w:val="20"/>
          <w:szCs w:val="20"/>
          <w:lang w:val="sq-AL"/>
        </w:rPr>
      </w:pPr>
      <w:r w:rsidRPr="00EB00B1">
        <w:rPr>
          <w:rFonts w:ascii="Bookman Old Style" w:hAnsi="Bookman Old Style"/>
          <w:sz w:val="20"/>
          <w:szCs w:val="20"/>
          <w:lang w:val="sq-AL"/>
        </w:rPr>
        <w:t xml:space="preserve">Rritja e numrit të stafit të brendshëm akademik që nga viti i parë i funksionimit të këtij programi studimi. </w:t>
      </w:r>
    </w:p>
    <w:p w:rsidR="00454F03" w:rsidRPr="00EB00B1" w:rsidRDefault="00454F03" w:rsidP="00454F03">
      <w:pPr>
        <w:numPr>
          <w:ilvl w:val="1"/>
          <w:numId w:val="6"/>
        </w:numPr>
        <w:spacing w:after="0"/>
        <w:jc w:val="both"/>
        <w:rPr>
          <w:rFonts w:ascii="Bookman Old Style" w:hAnsi="Bookman Old Style"/>
          <w:sz w:val="20"/>
          <w:szCs w:val="20"/>
          <w:lang w:val="sq-AL"/>
        </w:rPr>
      </w:pPr>
      <w:r w:rsidRPr="00EB00B1">
        <w:rPr>
          <w:rFonts w:ascii="Bookman Old Style" w:hAnsi="Bookman Old Style"/>
          <w:sz w:val="20"/>
          <w:szCs w:val="20"/>
          <w:lang w:val="sq-AL"/>
        </w:rPr>
        <w:t xml:space="preserve">AU </w:t>
      </w:r>
      <w:r>
        <w:rPr>
          <w:rFonts w:ascii="Bookman Old Style" w:hAnsi="Bookman Old Style"/>
          <w:sz w:val="20"/>
          <w:szCs w:val="20"/>
          <w:lang w:val="sq-AL"/>
        </w:rPr>
        <w:t>ë</w:t>
      </w:r>
      <w:r w:rsidRPr="00EB00B1">
        <w:rPr>
          <w:rFonts w:ascii="Bookman Old Style" w:hAnsi="Bookman Old Style"/>
          <w:sz w:val="20"/>
          <w:szCs w:val="20"/>
          <w:lang w:val="sq-AL"/>
        </w:rPr>
        <w:t>sht</w:t>
      </w:r>
      <w:r>
        <w:rPr>
          <w:rFonts w:ascii="Bookman Old Style" w:hAnsi="Bookman Old Style"/>
          <w:sz w:val="20"/>
          <w:szCs w:val="20"/>
          <w:lang w:val="sq-AL"/>
        </w:rPr>
        <w:t>ë</w:t>
      </w:r>
      <w:r w:rsidRPr="00EB00B1">
        <w:rPr>
          <w:rFonts w:ascii="Bookman Old Style" w:hAnsi="Bookman Old Style"/>
          <w:sz w:val="20"/>
          <w:szCs w:val="20"/>
          <w:lang w:val="sq-AL"/>
        </w:rPr>
        <w:t xml:space="preserve"> një institucion me p</w:t>
      </w:r>
      <w:r>
        <w:rPr>
          <w:rFonts w:ascii="Bookman Old Style" w:hAnsi="Bookman Old Style"/>
          <w:sz w:val="20"/>
          <w:szCs w:val="20"/>
          <w:lang w:val="sq-AL"/>
        </w:rPr>
        <w:t>ë</w:t>
      </w:r>
      <w:r w:rsidRPr="00EB00B1">
        <w:rPr>
          <w:rFonts w:ascii="Bookman Old Style" w:hAnsi="Bookman Old Style"/>
          <w:sz w:val="20"/>
          <w:szCs w:val="20"/>
          <w:lang w:val="sq-AL"/>
        </w:rPr>
        <w:t>rvoj</w:t>
      </w:r>
      <w:r>
        <w:rPr>
          <w:rFonts w:ascii="Bookman Old Style" w:hAnsi="Bookman Old Style"/>
          <w:sz w:val="20"/>
          <w:szCs w:val="20"/>
          <w:lang w:val="sq-AL"/>
        </w:rPr>
        <w:t>ë</w:t>
      </w:r>
      <w:r w:rsidRPr="00EB00B1">
        <w:rPr>
          <w:rFonts w:ascii="Bookman Old Style" w:hAnsi="Bookman Old Style"/>
          <w:sz w:val="20"/>
          <w:szCs w:val="20"/>
          <w:lang w:val="sq-AL"/>
        </w:rPr>
        <w:t xml:space="preserve"> disa vjecare dhe me nj</w:t>
      </w:r>
      <w:r>
        <w:rPr>
          <w:rFonts w:ascii="Bookman Old Style" w:hAnsi="Bookman Old Style"/>
          <w:sz w:val="20"/>
          <w:szCs w:val="20"/>
          <w:lang w:val="sq-AL"/>
        </w:rPr>
        <w:t>ë</w:t>
      </w:r>
      <w:r w:rsidRPr="00EB00B1">
        <w:rPr>
          <w:rFonts w:ascii="Bookman Old Style" w:hAnsi="Bookman Old Style"/>
          <w:sz w:val="20"/>
          <w:szCs w:val="20"/>
          <w:lang w:val="sq-AL"/>
        </w:rPr>
        <w:t xml:space="preserve"> s</w:t>
      </w:r>
      <w:r>
        <w:rPr>
          <w:rFonts w:ascii="Bookman Old Style" w:hAnsi="Bookman Old Style"/>
          <w:sz w:val="20"/>
          <w:szCs w:val="20"/>
          <w:lang w:val="sq-AL"/>
        </w:rPr>
        <w:t>ë</w:t>
      </w:r>
      <w:r w:rsidRPr="00EB00B1">
        <w:rPr>
          <w:rFonts w:ascii="Bookman Old Style" w:hAnsi="Bookman Old Style"/>
          <w:sz w:val="20"/>
          <w:szCs w:val="20"/>
          <w:lang w:val="sq-AL"/>
        </w:rPr>
        <w:t>r</w:t>
      </w:r>
      <w:r>
        <w:rPr>
          <w:rFonts w:ascii="Bookman Old Style" w:hAnsi="Bookman Old Style"/>
          <w:sz w:val="20"/>
          <w:szCs w:val="20"/>
          <w:lang w:val="sq-AL"/>
        </w:rPr>
        <w:t>ë</w:t>
      </w:r>
      <w:r w:rsidRPr="00EB00B1">
        <w:rPr>
          <w:rFonts w:ascii="Bookman Old Style" w:hAnsi="Bookman Old Style"/>
          <w:sz w:val="20"/>
          <w:szCs w:val="20"/>
          <w:lang w:val="sq-AL"/>
        </w:rPr>
        <w:t xml:space="preserve"> programesh t</w:t>
      </w:r>
      <w:r>
        <w:rPr>
          <w:rFonts w:ascii="Bookman Old Style" w:hAnsi="Bookman Old Style"/>
          <w:sz w:val="20"/>
          <w:szCs w:val="20"/>
          <w:lang w:val="sq-AL"/>
        </w:rPr>
        <w:t>ë</w:t>
      </w:r>
      <w:r w:rsidRPr="00EB00B1">
        <w:rPr>
          <w:rFonts w:ascii="Bookman Old Style" w:hAnsi="Bookman Old Style"/>
          <w:sz w:val="20"/>
          <w:szCs w:val="20"/>
          <w:lang w:val="sq-AL"/>
        </w:rPr>
        <w:t xml:space="preserve"> akredituara.  </w:t>
      </w:r>
    </w:p>
    <w:p w:rsidR="00454F03" w:rsidRDefault="00454F03" w:rsidP="00454F03">
      <w:pPr>
        <w:numPr>
          <w:ilvl w:val="1"/>
          <w:numId w:val="6"/>
        </w:numPr>
        <w:spacing w:after="0"/>
        <w:jc w:val="both"/>
        <w:rPr>
          <w:rFonts w:ascii="Bookman Old Style" w:hAnsi="Bookman Old Style"/>
          <w:sz w:val="20"/>
          <w:szCs w:val="20"/>
          <w:lang w:val="sq-AL"/>
        </w:rPr>
      </w:pPr>
      <w:r w:rsidRPr="00EB00B1">
        <w:rPr>
          <w:rFonts w:ascii="Bookman Old Style" w:hAnsi="Bookman Old Style"/>
          <w:sz w:val="20"/>
          <w:szCs w:val="20"/>
          <w:lang w:val="sq-AL"/>
        </w:rPr>
        <w:t xml:space="preserve">Botimi i revistës shkencore “Optime” </w:t>
      </w:r>
      <w:r>
        <w:rPr>
          <w:rFonts w:ascii="Bookman Old Style" w:hAnsi="Bookman Old Style"/>
          <w:sz w:val="20"/>
          <w:szCs w:val="20"/>
          <w:lang w:val="sq-AL"/>
        </w:rPr>
        <w:t xml:space="preserve">me ISSN, </w:t>
      </w:r>
      <w:r w:rsidRPr="00EB00B1">
        <w:rPr>
          <w:rFonts w:ascii="Bookman Old Style" w:hAnsi="Bookman Old Style"/>
          <w:sz w:val="20"/>
          <w:szCs w:val="20"/>
          <w:lang w:val="sq-AL"/>
        </w:rPr>
        <w:t xml:space="preserve">duke i dhënë mundësi stafit për  nxitje të punimeve shkencore. </w:t>
      </w:r>
    </w:p>
    <w:p w:rsidR="00454F03" w:rsidRDefault="00454F03" w:rsidP="00454F03">
      <w:pPr>
        <w:numPr>
          <w:ilvl w:val="1"/>
          <w:numId w:val="6"/>
        </w:numPr>
        <w:spacing w:after="0"/>
        <w:jc w:val="both"/>
        <w:rPr>
          <w:rFonts w:ascii="Bookman Old Style" w:hAnsi="Bookman Old Style"/>
          <w:sz w:val="20"/>
          <w:szCs w:val="20"/>
          <w:lang w:val="sq-AL"/>
        </w:rPr>
      </w:pPr>
      <w:r>
        <w:rPr>
          <w:rFonts w:ascii="Bookman Old Style" w:hAnsi="Bookman Old Style"/>
          <w:sz w:val="20"/>
          <w:szCs w:val="20"/>
          <w:lang w:val="sq-AL"/>
        </w:rPr>
        <w:t xml:space="preserve">Akses online në librari ndërkombëtare, duke i dhënë mundësi stafit dhe studentëve për kërkime të mëtejshme. </w:t>
      </w:r>
    </w:p>
    <w:p w:rsidR="00454F03" w:rsidRPr="00EB00B1" w:rsidRDefault="00454F03" w:rsidP="00454F03">
      <w:pPr>
        <w:numPr>
          <w:ilvl w:val="1"/>
          <w:numId w:val="6"/>
        </w:numPr>
        <w:spacing w:after="0"/>
        <w:jc w:val="both"/>
        <w:rPr>
          <w:rFonts w:ascii="Bookman Old Style" w:hAnsi="Bookman Old Style"/>
          <w:sz w:val="20"/>
          <w:szCs w:val="20"/>
          <w:lang w:val="sq-AL"/>
        </w:rPr>
      </w:pPr>
      <w:r>
        <w:rPr>
          <w:rFonts w:ascii="Bookman Old Style" w:hAnsi="Bookman Old Style"/>
          <w:sz w:val="20"/>
          <w:szCs w:val="20"/>
          <w:lang w:val="sq-AL"/>
        </w:rPr>
        <w:t xml:space="preserve">Përfshirja e stafit në simpoziume apo konferenca të organizuara nga AU. </w:t>
      </w:r>
    </w:p>
    <w:p w:rsidR="00454F03" w:rsidRPr="00717FA0" w:rsidRDefault="00454F03" w:rsidP="00454F03">
      <w:pPr>
        <w:tabs>
          <w:tab w:val="num" w:pos="1620"/>
        </w:tabs>
        <w:spacing w:after="0" w:line="360" w:lineRule="auto"/>
        <w:jc w:val="both"/>
        <w:rPr>
          <w:rFonts w:ascii="Bookman Old Style" w:hAnsi="Bookman Old Style"/>
          <w:sz w:val="20"/>
          <w:szCs w:val="20"/>
          <w:lang w:val="sq-AL"/>
        </w:rPr>
      </w:pPr>
    </w:p>
    <w:p w:rsidR="00454F03" w:rsidRPr="00717FA0" w:rsidRDefault="00454F03" w:rsidP="00454F03">
      <w:pPr>
        <w:spacing w:after="0" w:line="360" w:lineRule="auto"/>
        <w:ind w:left="900"/>
        <w:jc w:val="both"/>
        <w:rPr>
          <w:rFonts w:ascii="Bookman Old Style" w:hAnsi="Bookman Old Style"/>
          <w:b/>
          <w:sz w:val="20"/>
          <w:szCs w:val="20"/>
          <w:lang w:val="sq-AL"/>
        </w:rPr>
      </w:pPr>
      <w:r w:rsidRPr="00717FA0">
        <w:rPr>
          <w:rFonts w:ascii="Bookman Old Style" w:hAnsi="Bookman Old Style"/>
          <w:b/>
          <w:sz w:val="20"/>
          <w:szCs w:val="20"/>
          <w:lang w:val="it-IT"/>
        </w:rPr>
        <w:t>Pika të dobëta:</w:t>
      </w:r>
    </w:p>
    <w:p w:rsidR="00454F03" w:rsidRPr="00593808" w:rsidRDefault="00454F03" w:rsidP="00454F03">
      <w:pPr>
        <w:numPr>
          <w:ilvl w:val="0"/>
          <w:numId w:val="34"/>
        </w:numPr>
        <w:spacing w:after="0"/>
        <w:jc w:val="both"/>
        <w:rPr>
          <w:rFonts w:ascii="Bookman Old Style" w:hAnsi="Bookman Old Style"/>
          <w:sz w:val="20"/>
          <w:szCs w:val="20"/>
          <w:lang w:val="sq-AL"/>
        </w:rPr>
      </w:pPr>
      <w:r w:rsidRPr="00593808">
        <w:rPr>
          <w:rFonts w:ascii="Bookman Old Style" w:hAnsi="Bookman Old Style"/>
          <w:sz w:val="20"/>
          <w:szCs w:val="20"/>
          <w:lang w:val="sq-AL"/>
        </w:rPr>
        <w:t>Zyra e karrierës ende e re dhe e pa-konsoliduar, nuk mban kontakte me student</w:t>
      </w:r>
      <w:r>
        <w:rPr>
          <w:rFonts w:ascii="Bookman Old Style" w:hAnsi="Bookman Old Style"/>
          <w:sz w:val="20"/>
          <w:szCs w:val="20"/>
          <w:lang w:val="sq-AL"/>
        </w:rPr>
        <w:t>ë</w:t>
      </w:r>
      <w:r w:rsidRPr="00593808">
        <w:rPr>
          <w:rFonts w:ascii="Bookman Old Style" w:hAnsi="Bookman Old Style"/>
          <w:sz w:val="20"/>
          <w:szCs w:val="20"/>
          <w:lang w:val="sq-AL"/>
        </w:rPr>
        <w:t>t e diplomuar.</w:t>
      </w:r>
    </w:p>
    <w:p w:rsidR="00454F03" w:rsidRPr="00593808" w:rsidRDefault="00454F03" w:rsidP="00454F03">
      <w:pPr>
        <w:pStyle w:val="ListParagraph"/>
        <w:numPr>
          <w:ilvl w:val="0"/>
          <w:numId w:val="34"/>
        </w:numPr>
        <w:spacing w:after="0"/>
        <w:jc w:val="both"/>
        <w:rPr>
          <w:rFonts w:ascii="Bookman Old Style" w:hAnsi="Bookman Old Style"/>
          <w:sz w:val="20"/>
          <w:szCs w:val="20"/>
        </w:rPr>
      </w:pPr>
      <w:r w:rsidRPr="00593808">
        <w:rPr>
          <w:rFonts w:ascii="Bookman Old Style" w:hAnsi="Bookman Old Style"/>
          <w:sz w:val="20"/>
          <w:szCs w:val="20"/>
        </w:rPr>
        <w:t>Staf efektiv relativisht I ri në moshë dhe në profesion. Stafi akademik efektiv, jep më shumë se dy lëndë në këtë program studimi. Gjithp</w:t>
      </w:r>
      <w:r>
        <w:rPr>
          <w:rFonts w:ascii="Bookman Old Style" w:hAnsi="Bookman Old Style"/>
          <w:sz w:val="20"/>
          <w:szCs w:val="20"/>
        </w:rPr>
        <w:t>ë</w:t>
      </w:r>
      <w:r w:rsidRPr="00593808">
        <w:rPr>
          <w:rFonts w:ascii="Bookman Old Style" w:hAnsi="Bookman Old Style"/>
          <w:sz w:val="20"/>
          <w:szCs w:val="20"/>
        </w:rPr>
        <w:t>rfshirja e tyre dhe n</w:t>
      </w:r>
      <w:r>
        <w:rPr>
          <w:rFonts w:ascii="Bookman Old Style" w:hAnsi="Bookman Old Style"/>
          <w:sz w:val="20"/>
          <w:szCs w:val="20"/>
        </w:rPr>
        <w:t>ë</w:t>
      </w:r>
      <w:r w:rsidRPr="00593808">
        <w:rPr>
          <w:rFonts w:ascii="Bookman Old Style" w:hAnsi="Bookman Old Style"/>
          <w:sz w:val="20"/>
          <w:szCs w:val="20"/>
        </w:rPr>
        <w:t xml:space="preserve"> programet e tjera t</w:t>
      </w:r>
      <w:r>
        <w:rPr>
          <w:rFonts w:ascii="Bookman Old Style" w:hAnsi="Bookman Old Style"/>
          <w:sz w:val="20"/>
          <w:szCs w:val="20"/>
        </w:rPr>
        <w:t>ë</w:t>
      </w:r>
      <w:r w:rsidRPr="00593808">
        <w:rPr>
          <w:rFonts w:ascii="Bookman Old Style" w:hAnsi="Bookman Old Style"/>
          <w:sz w:val="20"/>
          <w:szCs w:val="20"/>
        </w:rPr>
        <w:t xml:space="preserve"> studimit, rrit ngarkes</w:t>
      </w:r>
      <w:r>
        <w:rPr>
          <w:rFonts w:ascii="Bookman Old Style" w:hAnsi="Bookman Old Style"/>
          <w:sz w:val="20"/>
          <w:szCs w:val="20"/>
        </w:rPr>
        <w:t>ë</w:t>
      </w:r>
      <w:r w:rsidRPr="00593808">
        <w:rPr>
          <w:rFonts w:ascii="Bookman Old Style" w:hAnsi="Bookman Old Style"/>
          <w:sz w:val="20"/>
          <w:szCs w:val="20"/>
        </w:rPr>
        <w:t>n m</w:t>
      </w:r>
      <w:r>
        <w:rPr>
          <w:rFonts w:ascii="Bookman Old Style" w:hAnsi="Bookman Old Style"/>
          <w:sz w:val="20"/>
          <w:szCs w:val="20"/>
        </w:rPr>
        <w:t>ë</w:t>
      </w:r>
      <w:r w:rsidRPr="00593808">
        <w:rPr>
          <w:rFonts w:ascii="Bookman Old Style" w:hAnsi="Bookman Old Style"/>
          <w:sz w:val="20"/>
          <w:szCs w:val="20"/>
        </w:rPr>
        <w:t>simore, ul cil</w:t>
      </w:r>
      <w:r>
        <w:rPr>
          <w:rFonts w:ascii="Bookman Old Style" w:hAnsi="Bookman Old Style"/>
          <w:sz w:val="20"/>
          <w:szCs w:val="20"/>
        </w:rPr>
        <w:t>ë</w:t>
      </w:r>
      <w:r w:rsidRPr="00593808">
        <w:rPr>
          <w:rFonts w:ascii="Bookman Old Style" w:hAnsi="Bookman Old Style"/>
          <w:sz w:val="20"/>
          <w:szCs w:val="20"/>
        </w:rPr>
        <w:t>sin</w:t>
      </w:r>
      <w:r>
        <w:rPr>
          <w:rFonts w:ascii="Bookman Old Style" w:hAnsi="Bookman Old Style"/>
          <w:sz w:val="20"/>
          <w:szCs w:val="20"/>
        </w:rPr>
        <w:t>ë</w:t>
      </w:r>
      <w:r w:rsidRPr="00593808">
        <w:rPr>
          <w:rFonts w:ascii="Bookman Old Style" w:hAnsi="Bookman Old Style"/>
          <w:sz w:val="20"/>
          <w:szCs w:val="20"/>
        </w:rPr>
        <w:t xml:space="preserve"> dhe sigurisht nuk premton p</w:t>
      </w:r>
      <w:r>
        <w:rPr>
          <w:rFonts w:ascii="Bookman Old Style" w:hAnsi="Bookman Old Style"/>
          <w:sz w:val="20"/>
          <w:szCs w:val="20"/>
        </w:rPr>
        <w:t>ë</w:t>
      </w:r>
      <w:r w:rsidRPr="00593808">
        <w:rPr>
          <w:rFonts w:ascii="Bookman Old Style" w:hAnsi="Bookman Old Style"/>
          <w:sz w:val="20"/>
          <w:szCs w:val="20"/>
        </w:rPr>
        <w:t>rfshirje n</w:t>
      </w:r>
      <w:r>
        <w:rPr>
          <w:rFonts w:ascii="Bookman Old Style" w:hAnsi="Bookman Old Style"/>
          <w:sz w:val="20"/>
          <w:szCs w:val="20"/>
        </w:rPr>
        <w:t>ë</w:t>
      </w:r>
      <w:r w:rsidRPr="00593808">
        <w:rPr>
          <w:rFonts w:ascii="Bookman Old Style" w:hAnsi="Bookman Old Style"/>
          <w:sz w:val="20"/>
          <w:szCs w:val="20"/>
        </w:rPr>
        <w:t xml:space="preserve"> procese t</w:t>
      </w:r>
      <w:r>
        <w:rPr>
          <w:rFonts w:ascii="Bookman Old Style" w:hAnsi="Bookman Old Style"/>
          <w:sz w:val="20"/>
          <w:szCs w:val="20"/>
        </w:rPr>
        <w:t>ë</w:t>
      </w:r>
      <w:r w:rsidRPr="00593808">
        <w:rPr>
          <w:rFonts w:ascii="Bookman Old Style" w:hAnsi="Bookman Old Style"/>
          <w:sz w:val="20"/>
          <w:szCs w:val="20"/>
        </w:rPr>
        <w:t xml:space="preserve"> tjera si ai I k</w:t>
      </w:r>
      <w:r>
        <w:rPr>
          <w:rFonts w:ascii="Bookman Old Style" w:hAnsi="Bookman Old Style"/>
          <w:sz w:val="20"/>
          <w:szCs w:val="20"/>
        </w:rPr>
        <w:t>ë</w:t>
      </w:r>
      <w:r w:rsidRPr="00593808">
        <w:rPr>
          <w:rFonts w:ascii="Bookman Old Style" w:hAnsi="Bookman Old Style"/>
          <w:sz w:val="20"/>
          <w:szCs w:val="20"/>
        </w:rPr>
        <w:t xml:space="preserve">rkimit shkencor. </w:t>
      </w:r>
    </w:p>
    <w:p w:rsidR="00454F03" w:rsidRPr="00593808" w:rsidRDefault="00454F03" w:rsidP="00454F03">
      <w:pPr>
        <w:pStyle w:val="ListParagraph"/>
        <w:numPr>
          <w:ilvl w:val="0"/>
          <w:numId w:val="34"/>
        </w:numPr>
        <w:spacing w:after="0"/>
        <w:jc w:val="both"/>
        <w:rPr>
          <w:rFonts w:ascii="Bookman Old Style" w:hAnsi="Bookman Old Style"/>
          <w:sz w:val="20"/>
          <w:szCs w:val="20"/>
        </w:rPr>
      </w:pPr>
      <w:r w:rsidRPr="00593808">
        <w:rPr>
          <w:rFonts w:ascii="Bookman Old Style" w:hAnsi="Bookman Old Style"/>
          <w:sz w:val="20"/>
          <w:szCs w:val="20"/>
        </w:rPr>
        <w:t>Mungesa si</w:t>
      </w:r>
      <w:r>
        <w:rPr>
          <w:rFonts w:ascii="Bookman Old Style" w:hAnsi="Bookman Old Style"/>
          <w:sz w:val="20"/>
          <w:szCs w:val="20"/>
        </w:rPr>
        <w:t xml:space="preserve"> </w:t>
      </w:r>
      <w:r w:rsidRPr="00593808">
        <w:rPr>
          <w:rFonts w:ascii="Bookman Old Style" w:hAnsi="Bookman Old Style"/>
          <w:sz w:val="20"/>
          <w:szCs w:val="20"/>
        </w:rPr>
        <w:t>nj</w:t>
      </w:r>
      <w:r>
        <w:rPr>
          <w:rFonts w:ascii="Bookman Old Style" w:hAnsi="Bookman Old Style"/>
          <w:sz w:val="20"/>
          <w:szCs w:val="20"/>
        </w:rPr>
        <w:t>ë</w:t>
      </w:r>
      <w:r w:rsidRPr="00593808">
        <w:rPr>
          <w:rFonts w:ascii="Bookman Old Style" w:hAnsi="Bookman Old Style"/>
          <w:sz w:val="20"/>
          <w:szCs w:val="20"/>
        </w:rPr>
        <w:t>si baz</w:t>
      </w:r>
      <w:r>
        <w:rPr>
          <w:rFonts w:ascii="Bookman Old Style" w:hAnsi="Bookman Old Style"/>
          <w:sz w:val="20"/>
          <w:szCs w:val="20"/>
        </w:rPr>
        <w:t>ë</w:t>
      </w:r>
      <w:r w:rsidRPr="00593808">
        <w:rPr>
          <w:rFonts w:ascii="Bookman Old Style" w:hAnsi="Bookman Old Style"/>
          <w:sz w:val="20"/>
          <w:szCs w:val="20"/>
        </w:rPr>
        <w:t xml:space="preserve"> e Fakultetit, e Qendr</w:t>
      </w:r>
      <w:r>
        <w:rPr>
          <w:rFonts w:ascii="Bookman Old Style" w:hAnsi="Bookman Old Style"/>
          <w:sz w:val="20"/>
          <w:szCs w:val="20"/>
        </w:rPr>
        <w:t>ë</w:t>
      </w:r>
      <w:r w:rsidRPr="00593808">
        <w:rPr>
          <w:rFonts w:ascii="Bookman Old Style" w:hAnsi="Bookman Old Style"/>
          <w:sz w:val="20"/>
          <w:szCs w:val="20"/>
        </w:rPr>
        <w:t>s s</w:t>
      </w:r>
      <w:r>
        <w:rPr>
          <w:rFonts w:ascii="Bookman Old Style" w:hAnsi="Bookman Old Style"/>
          <w:sz w:val="20"/>
          <w:szCs w:val="20"/>
        </w:rPr>
        <w:t>ë Kë</w:t>
      </w:r>
      <w:r w:rsidRPr="00593808">
        <w:rPr>
          <w:rFonts w:ascii="Bookman Old Style" w:hAnsi="Bookman Old Style"/>
          <w:sz w:val="20"/>
          <w:szCs w:val="20"/>
        </w:rPr>
        <w:t xml:space="preserve">rkimit Shkencor. </w:t>
      </w:r>
    </w:p>
    <w:p w:rsidR="00454F03" w:rsidRPr="00593808" w:rsidRDefault="00454F03" w:rsidP="00454F03">
      <w:pPr>
        <w:pStyle w:val="ListParagraph"/>
        <w:numPr>
          <w:ilvl w:val="0"/>
          <w:numId w:val="34"/>
        </w:numPr>
        <w:spacing w:after="0"/>
        <w:jc w:val="both"/>
        <w:rPr>
          <w:rFonts w:ascii="Bookman Old Style" w:hAnsi="Bookman Old Style"/>
          <w:sz w:val="20"/>
          <w:szCs w:val="20"/>
        </w:rPr>
      </w:pPr>
      <w:r w:rsidRPr="00593808">
        <w:rPr>
          <w:rFonts w:ascii="Bookman Old Style" w:hAnsi="Bookman Old Style"/>
          <w:sz w:val="20"/>
          <w:szCs w:val="20"/>
        </w:rPr>
        <w:t>Nuk ka fonde t</w:t>
      </w:r>
      <w:r>
        <w:rPr>
          <w:rFonts w:ascii="Bookman Old Style" w:hAnsi="Bookman Old Style"/>
          <w:sz w:val="20"/>
          <w:szCs w:val="20"/>
        </w:rPr>
        <w:t>ë</w:t>
      </w:r>
      <w:r w:rsidRPr="00593808">
        <w:rPr>
          <w:rFonts w:ascii="Bookman Old Style" w:hAnsi="Bookman Old Style"/>
          <w:sz w:val="20"/>
          <w:szCs w:val="20"/>
        </w:rPr>
        <w:t xml:space="preserve"> vecanta për zhvillimin e punës kërkimore shkencore të stafit akademik. Burimi I vetëm I financimit janë tarifat e studentëve. </w:t>
      </w:r>
    </w:p>
    <w:p w:rsidR="00454F03" w:rsidRPr="00593808" w:rsidRDefault="00454F03" w:rsidP="00454F03">
      <w:pPr>
        <w:pStyle w:val="ListParagraph"/>
        <w:numPr>
          <w:ilvl w:val="0"/>
          <w:numId w:val="34"/>
        </w:numPr>
        <w:spacing w:after="0"/>
        <w:jc w:val="both"/>
        <w:rPr>
          <w:rFonts w:ascii="Bookman Old Style" w:hAnsi="Bookman Old Style"/>
          <w:sz w:val="20"/>
          <w:szCs w:val="20"/>
        </w:rPr>
      </w:pPr>
      <w:r w:rsidRPr="00593808">
        <w:rPr>
          <w:rFonts w:ascii="Bookman Old Style" w:hAnsi="Bookman Old Style"/>
          <w:sz w:val="20"/>
          <w:szCs w:val="20"/>
        </w:rPr>
        <w:t>Mungon studimi I tregut për më tepër ku konkurenca nga IAL të tjera publike apo private është e madhe. Ky program studimi ofrohet nga shum</w:t>
      </w:r>
      <w:r>
        <w:rPr>
          <w:rFonts w:ascii="Bookman Old Style" w:hAnsi="Bookman Old Style"/>
          <w:sz w:val="20"/>
          <w:szCs w:val="20"/>
        </w:rPr>
        <w:t>ë</w:t>
      </w:r>
      <w:r w:rsidRPr="00593808">
        <w:rPr>
          <w:rFonts w:ascii="Bookman Old Style" w:hAnsi="Bookman Old Style"/>
          <w:sz w:val="20"/>
          <w:szCs w:val="20"/>
        </w:rPr>
        <w:t xml:space="preserve"> Institucione t</w:t>
      </w:r>
      <w:r>
        <w:rPr>
          <w:rFonts w:ascii="Bookman Old Style" w:hAnsi="Bookman Old Style"/>
          <w:sz w:val="20"/>
          <w:szCs w:val="20"/>
        </w:rPr>
        <w:t>ë</w:t>
      </w:r>
      <w:r w:rsidRPr="00593808">
        <w:rPr>
          <w:rFonts w:ascii="Bookman Old Style" w:hAnsi="Bookman Old Style"/>
          <w:sz w:val="20"/>
          <w:szCs w:val="20"/>
        </w:rPr>
        <w:t xml:space="preserve"> tjera publike apo private si brenda dhe jasht</w:t>
      </w:r>
      <w:r>
        <w:rPr>
          <w:rFonts w:ascii="Bookman Old Style" w:hAnsi="Bookman Old Style"/>
          <w:sz w:val="20"/>
          <w:szCs w:val="20"/>
        </w:rPr>
        <w:t>ë</w:t>
      </w:r>
      <w:r w:rsidRPr="00593808">
        <w:rPr>
          <w:rFonts w:ascii="Bookman Old Style" w:hAnsi="Bookman Old Style"/>
          <w:sz w:val="20"/>
          <w:szCs w:val="20"/>
        </w:rPr>
        <w:t xml:space="preserve"> Tiran</w:t>
      </w:r>
      <w:r>
        <w:rPr>
          <w:rFonts w:ascii="Bookman Old Style" w:hAnsi="Bookman Old Style"/>
          <w:sz w:val="20"/>
          <w:szCs w:val="20"/>
        </w:rPr>
        <w:t>ë</w:t>
      </w:r>
      <w:r w:rsidRPr="00593808">
        <w:rPr>
          <w:rFonts w:ascii="Bookman Old Style" w:hAnsi="Bookman Old Style"/>
          <w:sz w:val="20"/>
          <w:szCs w:val="20"/>
        </w:rPr>
        <w:t xml:space="preserve">s. </w:t>
      </w:r>
    </w:p>
    <w:p w:rsidR="00454F03" w:rsidRPr="00574F58" w:rsidRDefault="00454F03" w:rsidP="00454F03">
      <w:pPr>
        <w:pStyle w:val="ListParagraph"/>
        <w:numPr>
          <w:ilvl w:val="0"/>
          <w:numId w:val="34"/>
        </w:numPr>
        <w:spacing w:after="0"/>
        <w:jc w:val="both"/>
        <w:rPr>
          <w:rFonts w:ascii="Bookman Old Style" w:hAnsi="Bookman Old Style"/>
          <w:sz w:val="20"/>
          <w:szCs w:val="20"/>
        </w:rPr>
      </w:pPr>
      <w:r w:rsidRPr="00574F58">
        <w:rPr>
          <w:rFonts w:ascii="Bookman Old Style" w:eastAsia="Times New Roman" w:hAnsi="Bookman Old Style"/>
          <w:sz w:val="20"/>
          <w:szCs w:val="20"/>
          <w:lang w:val="it-IT" w:eastAsia="it-IT"/>
        </w:rPr>
        <w:t>Mangësi</w:t>
      </w:r>
      <w:r w:rsidRPr="00574F58">
        <w:rPr>
          <w:rFonts w:ascii="Bookman Old Style" w:eastAsia="Times New Roman" w:hAnsi="Bookman Old Style"/>
          <w:spacing w:val="21"/>
          <w:sz w:val="20"/>
          <w:szCs w:val="20"/>
          <w:lang w:val="it-IT" w:eastAsia="it-IT"/>
        </w:rPr>
        <w:t xml:space="preserve"> </w:t>
      </w:r>
      <w:r w:rsidRPr="00574F58">
        <w:rPr>
          <w:rFonts w:ascii="Bookman Old Style" w:eastAsia="Times New Roman" w:hAnsi="Bookman Old Style"/>
          <w:sz w:val="20"/>
          <w:szCs w:val="20"/>
          <w:lang w:val="it-IT" w:eastAsia="it-IT"/>
        </w:rPr>
        <w:t>dokumentacioni</w:t>
      </w:r>
      <w:r w:rsidRPr="00574F58">
        <w:rPr>
          <w:rFonts w:ascii="Bookman Old Style" w:eastAsia="Times New Roman" w:hAnsi="Bookman Old Style"/>
          <w:spacing w:val="30"/>
          <w:sz w:val="20"/>
          <w:szCs w:val="20"/>
          <w:lang w:val="it-IT" w:eastAsia="it-IT"/>
        </w:rPr>
        <w:t xml:space="preserve"> </w:t>
      </w:r>
      <w:r w:rsidRPr="00574F58">
        <w:rPr>
          <w:rFonts w:ascii="Bookman Old Style" w:eastAsia="Times New Roman" w:hAnsi="Bookman Old Style"/>
          <w:sz w:val="20"/>
          <w:szCs w:val="20"/>
          <w:lang w:val="it-IT" w:eastAsia="it-IT"/>
        </w:rPr>
        <w:t>mbi</w:t>
      </w:r>
      <w:r w:rsidRPr="00574F58">
        <w:rPr>
          <w:rFonts w:ascii="Bookman Old Style" w:eastAsia="Times New Roman" w:hAnsi="Bookman Old Style"/>
          <w:spacing w:val="8"/>
          <w:sz w:val="20"/>
          <w:szCs w:val="20"/>
          <w:lang w:val="it-IT" w:eastAsia="it-IT"/>
        </w:rPr>
        <w:t xml:space="preserve"> </w:t>
      </w:r>
      <w:r w:rsidRPr="00574F58">
        <w:rPr>
          <w:rFonts w:ascii="Bookman Old Style" w:eastAsia="Times New Roman" w:hAnsi="Bookman Old Style"/>
          <w:sz w:val="20"/>
          <w:szCs w:val="20"/>
          <w:lang w:val="it-IT" w:eastAsia="it-IT"/>
        </w:rPr>
        <w:t>strategjine</w:t>
      </w:r>
      <w:r w:rsidRPr="00574F58">
        <w:rPr>
          <w:rFonts w:ascii="Bookman Old Style" w:eastAsia="Times New Roman" w:hAnsi="Bookman Old Style"/>
          <w:spacing w:val="20"/>
          <w:sz w:val="20"/>
          <w:szCs w:val="20"/>
          <w:lang w:val="it-IT" w:eastAsia="it-IT"/>
        </w:rPr>
        <w:t xml:space="preserve"> </w:t>
      </w:r>
      <w:r w:rsidRPr="00574F58">
        <w:rPr>
          <w:rFonts w:ascii="Bookman Old Style" w:eastAsia="Times New Roman" w:hAnsi="Bookman Old Style"/>
          <w:sz w:val="20"/>
          <w:szCs w:val="20"/>
          <w:lang w:val="it-IT" w:eastAsia="it-IT"/>
        </w:rPr>
        <w:t>e</w:t>
      </w:r>
      <w:r w:rsidRPr="00574F58">
        <w:rPr>
          <w:rFonts w:ascii="Bookman Old Style" w:eastAsia="Times New Roman" w:hAnsi="Bookman Old Style"/>
          <w:spacing w:val="3"/>
          <w:sz w:val="20"/>
          <w:szCs w:val="20"/>
          <w:lang w:val="it-IT" w:eastAsia="it-IT"/>
        </w:rPr>
        <w:t xml:space="preserve"> </w:t>
      </w:r>
      <w:r w:rsidRPr="00574F58">
        <w:rPr>
          <w:rFonts w:ascii="Bookman Old Style" w:eastAsia="Times New Roman" w:hAnsi="Bookman Old Style"/>
          <w:sz w:val="20"/>
          <w:szCs w:val="20"/>
          <w:lang w:val="it-IT" w:eastAsia="it-IT"/>
        </w:rPr>
        <w:t>zhvillimit</w:t>
      </w:r>
      <w:r w:rsidRPr="00574F58">
        <w:rPr>
          <w:rFonts w:ascii="Bookman Old Style" w:eastAsia="Times New Roman" w:hAnsi="Bookman Old Style"/>
          <w:spacing w:val="19"/>
          <w:sz w:val="20"/>
          <w:szCs w:val="20"/>
          <w:lang w:val="it-IT" w:eastAsia="it-IT"/>
        </w:rPr>
        <w:t xml:space="preserve"> </w:t>
      </w:r>
      <w:r w:rsidRPr="00574F58">
        <w:rPr>
          <w:rFonts w:ascii="Bookman Old Style" w:eastAsia="Times New Roman" w:hAnsi="Bookman Old Style"/>
          <w:sz w:val="20"/>
          <w:szCs w:val="20"/>
          <w:lang w:val="it-IT" w:eastAsia="it-IT"/>
        </w:rPr>
        <w:t>të</w:t>
      </w:r>
      <w:r w:rsidRPr="00574F58">
        <w:rPr>
          <w:rFonts w:ascii="Bookman Old Style" w:eastAsia="Times New Roman" w:hAnsi="Bookman Old Style"/>
          <w:spacing w:val="4"/>
          <w:sz w:val="20"/>
          <w:szCs w:val="20"/>
          <w:lang w:val="it-IT" w:eastAsia="it-IT"/>
        </w:rPr>
        <w:t xml:space="preserve"> I</w:t>
      </w:r>
      <w:r w:rsidRPr="00574F58">
        <w:rPr>
          <w:rFonts w:ascii="Bookman Old Style" w:eastAsia="Times New Roman" w:hAnsi="Bookman Old Style"/>
          <w:w w:val="102"/>
          <w:sz w:val="20"/>
          <w:szCs w:val="20"/>
          <w:lang w:val="it-IT" w:eastAsia="it-IT"/>
        </w:rPr>
        <w:t xml:space="preserve">nstitucionit. </w:t>
      </w:r>
    </w:p>
    <w:p w:rsidR="00454F03" w:rsidRPr="00574F58" w:rsidRDefault="00454F03" w:rsidP="00454F03">
      <w:pPr>
        <w:pStyle w:val="ListParagraph"/>
        <w:numPr>
          <w:ilvl w:val="0"/>
          <w:numId w:val="34"/>
        </w:numPr>
        <w:spacing w:after="0"/>
        <w:jc w:val="both"/>
        <w:rPr>
          <w:rFonts w:ascii="Bookman Old Style" w:hAnsi="Bookman Old Style"/>
          <w:sz w:val="20"/>
          <w:szCs w:val="20"/>
        </w:rPr>
      </w:pPr>
      <w:r w:rsidRPr="00574F58">
        <w:rPr>
          <w:rFonts w:ascii="Bookman Old Style" w:hAnsi="Bookman Old Style"/>
          <w:sz w:val="20"/>
          <w:szCs w:val="20"/>
        </w:rPr>
        <w:t xml:space="preserve">Institucioni duhet të ketë informacion mbi punësimin me kohë të plotë të stafit PAK, dhe njëkohësisht leje nga këto institucione, në mënyrë që të sigurojë vazhdimësi të programit të studimit. </w:t>
      </w:r>
    </w:p>
    <w:p w:rsidR="00454F03" w:rsidRDefault="00454F03" w:rsidP="00454F03">
      <w:pPr>
        <w:pStyle w:val="ListParagraph"/>
        <w:numPr>
          <w:ilvl w:val="0"/>
          <w:numId w:val="34"/>
        </w:numPr>
        <w:spacing w:after="0"/>
        <w:jc w:val="both"/>
        <w:rPr>
          <w:rFonts w:ascii="Bookman Old Style" w:hAnsi="Bookman Old Style"/>
          <w:sz w:val="20"/>
          <w:szCs w:val="20"/>
        </w:rPr>
      </w:pPr>
      <w:r>
        <w:rPr>
          <w:rFonts w:ascii="Bookman Old Style" w:hAnsi="Bookman Old Style"/>
          <w:sz w:val="20"/>
          <w:szCs w:val="20"/>
        </w:rPr>
        <w:t>Institucioni jep të dhëna kontradiktore për titujt dhe gradat e pedagogëve efektiv. Në RVB dhe dokumenta të ndryshëm, pedagogët shfaqen herë me titullin Dr. dhe herë në Dr. në process.</w:t>
      </w:r>
    </w:p>
    <w:p w:rsidR="00454F03" w:rsidRPr="00593808" w:rsidRDefault="00454F03" w:rsidP="00454F03">
      <w:pPr>
        <w:pStyle w:val="ListParagraph"/>
        <w:numPr>
          <w:ilvl w:val="0"/>
          <w:numId w:val="34"/>
        </w:numPr>
        <w:spacing w:after="0"/>
        <w:jc w:val="both"/>
        <w:rPr>
          <w:rFonts w:ascii="Bookman Old Style" w:hAnsi="Bookman Old Style"/>
          <w:sz w:val="20"/>
          <w:szCs w:val="20"/>
        </w:rPr>
      </w:pPr>
      <w:r>
        <w:rPr>
          <w:rFonts w:ascii="Bookman Old Style" w:hAnsi="Bookman Old Style"/>
          <w:sz w:val="20"/>
          <w:szCs w:val="20"/>
        </w:rPr>
        <w:t xml:space="preserve">Hapësira të pamjaftueshme për stafin akademik efektiv, për të zhvilluar punën kërkimore. </w:t>
      </w:r>
    </w:p>
    <w:p w:rsidR="00454F03" w:rsidRPr="00717FA0" w:rsidRDefault="00454F03" w:rsidP="00454F03">
      <w:pPr>
        <w:spacing w:after="0" w:line="360" w:lineRule="auto"/>
        <w:ind w:left="900"/>
        <w:jc w:val="both"/>
        <w:rPr>
          <w:rFonts w:ascii="Bookman Old Style" w:hAnsi="Bookman Old Style"/>
          <w:b/>
          <w:sz w:val="20"/>
          <w:szCs w:val="20"/>
          <w:lang w:val="sq-AL"/>
        </w:rPr>
      </w:pPr>
      <w:r w:rsidRPr="00717FA0">
        <w:rPr>
          <w:rFonts w:ascii="Bookman Old Style" w:hAnsi="Bookman Old Style"/>
          <w:b/>
          <w:sz w:val="20"/>
          <w:szCs w:val="20"/>
          <w:lang w:val="it-IT"/>
        </w:rPr>
        <w:t>Mundësitë:</w:t>
      </w:r>
    </w:p>
    <w:p w:rsidR="00454F03" w:rsidRPr="00391D79" w:rsidRDefault="00454F03" w:rsidP="00454F03">
      <w:pPr>
        <w:numPr>
          <w:ilvl w:val="0"/>
          <w:numId w:val="35"/>
        </w:numPr>
        <w:tabs>
          <w:tab w:val="num" w:pos="1620"/>
        </w:tabs>
        <w:spacing w:after="0"/>
        <w:jc w:val="both"/>
        <w:rPr>
          <w:rFonts w:ascii="Bookman Old Style" w:hAnsi="Bookman Old Style"/>
          <w:sz w:val="20"/>
          <w:szCs w:val="20"/>
          <w:lang w:val="sq-AL"/>
        </w:rPr>
      </w:pPr>
      <w:r w:rsidRPr="00391D79">
        <w:rPr>
          <w:rFonts w:ascii="Bookman Old Style" w:hAnsi="Bookman Old Style"/>
          <w:sz w:val="20"/>
          <w:szCs w:val="20"/>
          <w:lang w:val="sq-AL"/>
        </w:rPr>
        <w:t>Kërkese e lartë për ndjekjen e studimeve universitare në vend;</w:t>
      </w:r>
    </w:p>
    <w:p w:rsidR="00454F03" w:rsidRPr="00391D79" w:rsidRDefault="00454F03" w:rsidP="00454F03">
      <w:pPr>
        <w:numPr>
          <w:ilvl w:val="0"/>
          <w:numId w:val="35"/>
        </w:numPr>
        <w:tabs>
          <w:tab w:val="num" w:pos="1620"/>
        </w:tabs>
        <w:spacing w:after="0"/>
        <w:jc w:val="both"/>
        <w:rPr>
          <w:rFonts w:ascii="Bookman Old Style" w:hAnsi="Bookman Old Style"/>
          <w:sz w:val="20"/>
          <w:szCs w:val="20"/>
          <w:lang w:val="sq-AL"/>
        </w:rPr>
      </w:pPr>
      <w:r w:rsidRPr="00391D79">
        <w:rPr>
          <w:rFonts w:ascii="Bookman Old Style" w:hAnsi="Bookman Old Style"/>
          <w:sz w:val="20"/>
          <w:szCs w:val="20"/>
          <w:lang w:val="sq-AL"/>
        </w:rPr>
        <w:t>Studimet në fushën e Ekonomisë e sidomos ne Menaxhim Biznesi mbeten një nga degët më të preferuara për studentët;</w:t>
      </w:r>
    </w:p>
    <w:p w:rsidR="00454F03" w:rsidRPr="00391D79" w:rsidRDefault="00454F03" w:rsidP="00454F03">
      <w:pPr>
        <w:numPr>
          <w:ilvl w:val="0"/>
          <w:numId w:val="35"/>
        </w:numPr>
        <w:tabs>
          <w:tab w:val="num" w:pos="1620"/>
        </w:tabs>
        <w:spacing w:after="0"/>
        <w:jc w:val="both"/>
        <w:rPr>
          <w:rFonts w:ascii="Bookman Old Style" w:hAnsi="Bookman Old Style"/>
          <w:sz w:val="20"/>
          <w:szCs w:val="20"/>
          <w:lang w:val="sq-AL"/>
        </w:rPr>
      </w:pPr>
      <w:r w:rsidRPr="00391D79">
        <w:rPr>
          <w:rFonts w:ascii="Bookman Old Style" w:hAnsi="Bookman Old Style"/>
          <w:sz w:val="20"/>
          <w:szCs w:val="20"/>
          <w:lang w:val="sq-AL"/>
        </w:rPr>
        <w:lastRenderedPageBreak/>
        <w:t>Mundësi bashkëpunimi dhe shkëmbimi eksperience me universitete të tjera në vend dhe jashtë tij;</w:t>
      </w:r>
    </w:p>
    <w:p w:rsidR="00454F03" w:rsidRPr="00391D79" w:rsidRDefault="00454F03" w:rsidP="00454F03">
      <w:pPr>
        <w:numPr>
          <w:ilvl w:val="0"/>
          <w:numId w:val="35"/>
        </w:numPr>
        <w:jc w:val="both"/>
        <w:rPr>
          <w:rFonts w:ascii="Bookman Old Style" w:hAnsi="Bookman Old Style"/>
          <w:b/>
          <w:sz w:val="20"/>
          <w:szCs w:val="20"/>
          <w:lang w:val="sq-AL"/>
        </w:rPr>
      </w:pPr>
      <w:r w:rsidRPr="00391D79">
        <w:rPr>
          <w:rFonts w:ascii="Bookman Old Style" w:hAnsi="Bookman Old Style"/>
          <w:sz w:val="20"/>
          <w:szCs w:val="20"/>
          <w:lang w:val="it-IT" w:eastAsia="it-IT"/>
        </w:rPr>
        <w:t>Rritja</w:t>
      </w:r>
      <w:r w:rsidRPr="00391D79">
        <w:rPr>
          <w:rFonts w:ascii="Bookman Old Style" w:hAnsi="Bookman Old Style"/>
          <w:spacing w:val="27"/>
          <w:sz w:val="20"/>
          <w:szCs w:val="20"/>
          <w:lang w:val="it-IT" w:eastAsia="it-IT"/>
        </w:rPr>
        <w:t xml:space="preserve"> </w:t>
      </w:r>
      <w:r w:rsidRPr="00391D79">
        <w:rPr>
          <w:rFonts w:ascii="Bookman Old Style" w:hAnsi="Bookman Old Style"/>
          <w:sz w:val="20"/>
          <w:szCs w:val="20"/>
          <w:lang w:val="it-IT" w:eastAsia="it-IT"/>
        </w:rPr>
        <w:t>e</w:t>
      </w:r>
      <w:r w:rsidRPr="00391D79">
        <w:rPr>
          <w:rFonts w:ascii="Bookman Old Style" w:hAnsi="Bookman Old Style"/>
          <w:spacing w:val="19"/>
          <w:sz w:val="20"/>
          <w:szCs w:val="20"/>
          <w:lang w:val="it-IT" w:eastAsia="it-IT"/>
        </w:rPr>
        <w:t xml:space="preserve"> </w:t>
      </w:r>
      <w:r w:rsidRPr="00391D79">
        <w:rPr>
          <w:rFonts w:ascii="Bookman Old Style" w:hAnsi="Bookman Old Style"/>
          <w:sz w:val="20"/>
          <w:szCs w:val="20"/>
          <w:lang w:val="it-IT" w:eastAsia="it-IT"/>
        </w:rPr>
        <w:t>kapaciteteve</w:t>
      </w:r>
      <w:r w:rsidRPr="00391D79">
        <w:rPr>
          <w:rFonts w:ascii="Bookman Old Style" w:hAnsi="Bookman Old Style"/>
          <w:spacing w:val="42"/>
          <w:sz w:val="20"/>
          <w:szCs w:val="20"/>
          <w:lang w:val="it-IT" w:eastAsia="it-IT"/>
        </w:rPr>
        <w:t xml:space="preserve"> </w:t>
      </w:r>
      <w:r w:rsidRPr="00391D79">
        <w:rPr>
          <w:rFonts w:ascii="Bookman Old Style" w:hAnsi="Bookman Old Style"/>
          <w:sz w:val="20"/>
          <w:szCs w:val="20"/>
          <w:lang w:val="it-IT" w:eastAsia="it-IT"/>
        </w:rPr>
        <w:t>dhe</w:t>
      </w:r>
      <w:r w:rsidRPr="00391D79">
        <w:rPr>
          <w:rFonts w:ascii="Bookman Old Style" w:hAnsi="Bookman Old Style"/>
          <w:spacing w:val="21"/>
          <w:sz w:val="20"/>
          <w:szCs w:val="20"/>
          <w:lang w:val="it-IT" w:eastAsia="it-IT"/>
        </w:rPr>
        <w:t xml:space="preserve"> </w:t>
      </w:r>
      <w:r w:rsidRPr="00391D79">
        <w:rPr>
          <w:rFonts w:ascii="Bookman Old Style" w:hAnsi="Bookman Old Style"/>
          <w:sz w:val="20"/>
          <w:szCs w:val="20"/>
          <w:lang w:val="it-IT" w:eastAsia="it-IT"/>
        </w:rPr>
        <w:t>eksperienca</w:t>
      </w:r>
      <w:r w:rsidRPr="00391D79">
        <w:rPr>
          <w:rFonts w:ascii="Bookman Old Style" w:hAnsi="Bookman Old Style"/>
          <w:spacing w:val="41"/>
          <w:sz w:val="20"/>
          <w:szCs w:val="20"/>
          <w:lang w:val="it-IT" w:eastAsia="it-IT"/>
        </w:rPr>
        <w:t xml:space="preserve"> </w:t>
      </w:r>
      <w:r w:rsidRPr="00391D79">
        <w:rPr>
          <w:rFonts w:ascii="Bookman Old Style" w:hAnsi="Bookman Old Style"/>
          <w:sz w:val="20"/>
          <w:szCs w:val="20"/>
          <w:lang w:val="it-IT" w:eastAsia="it-IT"/>
        </w:rPr>
        <w:t>e</w:t>
      </w:r>
      <w:r w:rsidRPr="00391D79">
        <w:rPr>
          <w:rFonts w:ascii="Bookman Old Style" w:hAnsi="Bookman Old Style"/>
          <w:spacing w:val="19"/>
          <w:sz w:val="20"/>
          <w:szCs w:val="20"/>
          <w:lang w:val="it-IT" w:eastAsia="it-IT"/>
        </w:rPr>
        <w:t xml:space="preserve"> </w:t>
      </w:r>
      <w:r w:rsidRPr="00391D79">
        <w:rPr>
          <w:rFonts w:ascii="Bookman Old Style" w:hAnsi="Bookman Old Style"/>
          <w:sz w:val="20"/>
          <w:szCs w:val="20"/>
          <w:lang w:val="it-IT" w:eastAsia="it-IT"/>
        </w:rPr>
        <w:t>fituar,</w:t>
      </w:r>
      <w:r w:rsidRPr="00391D79">
        <w:rPr>
          <w:rFonts w:ascii="Bookman Old Style" w:hAnsi="Bookman Old Style"/>
          <w:spacing w:val="30"/>
          <w:sz w:val="20"/>
          <w:szCs w:val="20"/>
          <w:lang w:val="it-IT" w:eastAsia="it-IT"/>
        </w:rPr>
        <w:t xml:space="preserve"> si dhe modeli i sukseshëm i Fakulteteve të tjera të Universitetit, është një mundësi për </w:t>
      </w:r>
      <w:r w:rsidRPr="00391D79">
        <w:rPr>
          <w:rFonts w:ascii="Bookman Old Style" w:hAnsi="Bookman Old Style"/>
          <w:sz w:val="20"/>
          <w:szCs w:val="20"/>
          <w:lang w:val="it-IT" w:eastAsia="it-IT"/>
        </w:rPr>
        <w:t>rritje</w:t>
      </w:r>
      <w:r w:rsidRPr="00391D79">
        <w:rPr>
          <w:rFonts w:ascii="Bookman Old Style" w:hAnsi="Bookman Old Style"/>
          <w:spacing w:val="27"/>
          <w:sz w:val="20"/>
          <w:szCs w:val="20"/>
          <w:lang w:val="it-IT" w:eastAsia="it-IT"/>
        </w:rPr>
        <w:t xml:space="preserve"> </w:t>
      </w:r>
      <w:r w:rsidRPr="00391D79">
        <w:rPr>
          <w:rFonts w:ascii="Bookman Old Style" w:hAnsi="Bookman Old Style"/>
          <w:sz w:val="20"/>
          <w:szCs w:val="20"/>
          <w:lang w:val="it-IT" w:eastAsia="it-IT"/>
        </w:rPr>
        <w:t>dhe</w:t>
      </w:r>
      <w:r w:rsidRPr="00391D79">
        <w:rPr>
          <w:rFonts w:ascii="Bookman Old Style" w:hAnsi="Bookman Old Style"/>
          <w:spacing w:val="26"/>
          <w:sz w:val="20"/>
          <w:szCs w:val="20"/>
          <w:lang w:val="it-IT" w:eastAsia="it-IT"/>
        </w:rPr>
        <w:t xml:space="preserve"> </w:t>
      </w:r>
      <w:r w:rsidRPr="00391D79">
        <w:rPr>
          <w:rFonts w:ascii="Bookman Old Style" w:hAnsi="Bookman Old Style"/>
          <w:sz w:val="20"/>
          <w:szCs w:val="20"/>
          <w:lang w:val="it-IT" w:eastAsia="it-IT"/>
        </w:rPr>
        <w:t>zhvillim</w:t>
      </w:r>
      <w:r w:rsidRPr="00391D79">
        <w:rPr>
          <w:rFonts w:ascii="Bookman Old Style" w:hAnsi="Bookman Old Style"/>
          <w:spacing w:val="31"/>
          <w:sz w:val="20"/>
          <w:szCs w:val="20"/>
          <w:lang w:val="it-IT" w:eastAsia="it-IT"/>
        </w:rPr>
        <w:t xml:space="preserve"> </w:t>
      </w:r>
      <w:r w:rsidRPr="00391D79">
        <w:rPr>
          <w:rFonts w:ascii="Bookman Old Style" w:hAnsi="Bookman Old Style"/>
          <w:sz w:val="20"/>
          <w:szCs w:val="20"/>
          <w:lang w:val="it-IT" w:eastAsia="it-IT"/>
        </w:rPr>
        <w:t>në</w:t>
      </w:r>
      <w:r w:rsidRPr="00391D79">
        <w:rPr>
          <w:rFonts w:ascii="Bookman Old Style" w:hAnsi="Bookman Old Style"/>
          <w:spacing w:val="19"/>
          <w:sz w:val="20"/>
          <w:szCs w:val="20"/>
          <w:lang w:val="it-IT" w:eastAsia="it-IT"/>
        </w:rPr>
        <w:t xml:space="preserve"> </w:t>
      </w:r>
      <w:r w:rsidRPr="00391D79">
        <w:rPr>
          <w:rFonts w:ascii="Bookman Old Style" w:hAnsi="Bookman Old Style"/>
          <w:sz w:val="20"/>
          <w:szCs w:val="20"/>
          <w:lang w:val="it-IT" w:eastAsia="it-IT"/>
        </w:rPr>
        <w:t>mënyrë</w:t>
      </w:r>
      <w:r w:rsidRPr="00391D79">
        <w:rPr>
          <w:rFonts w:ascii="Bookman Old Style" w:hAnsi="Bookman Old Style"/>
          <w:spacing w:val="30"/>
          <w:sz w:val="20"/>
          <w:szCs w:val="20"/>
          <w:lang w:val="it-IT" w:eastAsia="it-IT"/>
        </w:rPr>
        <w:t xml:space="preserve"> </w:t>
      </w:r>
      <w:r w:rsidRPr="00391D79">
        <w:rPr>
          <w:rFonts w:ascii="Bookman Old Style" w:hAnsi="Bookman Old Style"/>
          <w:sz w:val="20"/>
          <w:szCs w:val="20"/>
          <w:lang w:val="it-IT" w:eastAsia="it-IT"/>
        </w:rPr>
        <w:t>progresive</w:t>
      </w:r>
      <w:r w:rsidRPr="00391D79">
        <w:rPr>
          <w:rFonts w:ascii="Bookman Old Style" w:hAnsi="Bookman Old Style"/>
          <w:spacing w:val="36"/>
          <w:sz w:val="20"/>
          <w:szCs w:val="20"/>
          <w:lang w:val="it-IT" w:eastAsia="it-IT"/>
        </w:rPr>
        <w:t xml:space="preserve"> </w:t>
      </w:r>
      <w:r w:rsidRPr="00391D79">
        <w:rPr>
          <w:rFonts w:ascii="Bookman Old Style" w:hAnsi="Bookman Old Style"/>
          <w:w w:val="102"/>
          <w:sz w:val="20"/>
          <w:szCs w:val="20"/>
          <w:lang w:val="it-IT" w:eastAsia="it-IT"/>
        </w:rPr>
        <w:t>si</w:t>
      </w:r>
      <w:r w:rsidRPr="00391D79">
        <w:rPr>
          <w:rFonts w:ascii="Bookman Old Style" w:hAnsi="Bookman Old Style"/>
          <w:spacing w:val="18"/>
          <w:sz w:val="20"/>
          <w:szCs w:val="20"/>
          <w:lang w:val="it-IT" w:eastAsia="it-IT"/>
        </w:rPr>
        <w:t xml:space="preserve"> </w:t>
      </w:r>
      <w:r w:rsidRPr="00391D79">
        <w:rPr>
          <w:rFonts w:ascii="Bookman Old Style" w:hAnsi="Bookman Old Style"/>
          <w:sz w:val="20"/>
          <w:szCs w:val="20"/>
          <w:lang w:val="it-IT" w:eastAsia="it-IT"/>
        </w:rPr>
        <w:t>të</w:t>
      </w:r>
      <w:r w:rsidRPr="00391D79">
        <w:rPr>
          <w:rFonts w:ascii="Bookman Old Style" w:hAnsi="Bookman Old Style"/>
          <w:spacing w:val="4"/>
          <w:sz w:val="20"/>
          <w:szCs w:val="20"/>
          <w:lang w:val="it-IT" w:eastAsia="it-IT"/>
        </w:rPr>
        <w:t xml:space="preserve"> </w:t>
      </w:r>
      <w:r w:rsidRPr="00391D79">
        <w:rPr>
          <w:rFonts w:ascii="Bookman Old Style" w:hAnsi="Bookman Old Style"/>
          <w:sz w:val="20"/>
          <w:szCs w:val="20"/>
          <w:lang w:val="it-IT" w:eastAsia="it-IT"/>
        </w:rPr>
        <w:t>numrit</w:t>
      </w:r>
      <w:r w:rsidRPr="00391D79">
        <w:rPr>
          <w:rFonts w:ascii="Bookman Old Style" w:hAnsi="Bookman Old Style"/>
          <w:spacing w:val="14"/>
          <w:sz w:val="20"/>
          <w:szCs w:val="20"/>
          <w:lang w:val="it-IT" w:eastAsia="it-IT"/>
        </w:rPr>
        <w:t xml:space="preserve"> </w:t>
      </w:r>
      <w:r w:rsidRPr="00391D79">
        <w:rPr>
          <w:rFonts w:ascii="Bookman Old Style" w:hAnsi="Bookman Old Style"/>
          <w:sz w:val="20"/>
          <w:szCs w:val="20"/>
          <w:lang w:val="it-IT" w:eastAsia="it-IT"/>
        </w:rPr>
        <w:t>të</w:t>
      </w:r>
      <w:r w:rsidRPr="00391D79">
        <w:rPr>
          <w:rFonts w:ascii="Bookman Old Style" w:hAnsi="Bookman Old Style"/>
          <w:spacing w:val="4"/>
          <w:sz w:val="20"/>
          <w:szCs w:val="20"/>
          <w:lang w:val="it-IT" w:eastAsia="it-IT"/>
        </w:rPr>
        <w:t xml:space="preserve"> </w:t>
      </w:r>
      <w:r w:rsidRPr="00391D79">
        <w:rPr>
          <w:rFonts w:ascii="Bookman Old Style" w:hAnsi="Bookman Old Style"/>
          <w:sz w:val="20"/>
          <w:szCs w:val="20"/>
          <w:lang w:val="it-IT" w:eastAsia="it-IT"/>
        </w:rPr>
        <w:t>studentëve</w:t>
      </w:r>
      <w:r w:rsidRPr="00391D79">
        <w:rPr>
          <w:rFonts w:ascii="Bookman Old Style" w:hAnsi="Bookman Old Style"/>
          <w:spacing w:val="17"/>
          <w:sz w:val="20"/>
          <w:szCs w:val="20"/>
          <w:lang w:val="it-IT" w:eastAsia="it-IT"/>
        </w:rPr>
        <w:t xml:space="preserve"> </w:t>
      </w:r>
      <w:r w:rsidRPr="00391D79">
        <w:rPr>
          <w:rFonts w:ascii="Bookman Old Style" w:hAnsi="Bookman Old Style"/>
          <w:sz w:val="20"/>
          <w:szCs w:val="20"/>
          <w:lang w:val="it-IT" w:eastAsia="it-IT"/>
        </w:rPr>
        <w:t>ashtu</w:t>
      </w:r>
      <w:r w:rsidRPr="00391D79">
        <w:rPr>
          <w:rFonts w:ascii="Bookman Old Style" w:hAnsi="Bookman Old Style"/>
          <w:spacing w:val="10"/>
          <w:sz w:val="20"/>
          <w:szCs w:val="20"/>
          <w:lang w:val="it-IT" w:eastAsia="it-IT"/>
        </w:rPr>
        <w:t xml:space="preserve"> </w:t>
      </w:r>
      <w:r w:rsidRPr="00391D79">
        <w:rPr>
          <w:rFonts w:ascii="Bookman Old Style" w:hAnsi="Bookman Old Style"/>
          <w:sz w:val="20"/>
          <w:szCs w:val="20"/>
          <w:lang w:val="it-IT" w:eastAsia="it-IT"/>
        </w:rPr>
        <w:t>dhe</w:t>
      </w:r>
      <w:r w:rsidRPr="00391D79">
        <w:rPr>
          <w:rFonts w:ascii="Bookman Old Style" w:hAnsi="Bookman Old Style"/>
          <w:spacing w:val="7"/>
          <w:sz w:val="20"/>
          <w:szCs w:val="20"/>
          <w:lang w:val="it-IT" w:eastAsia="it-IT"/>
        </w:rPr>
        <w:t xml:space="preserve"> </w:t>
      </w:r>
      <w:r w:rsidRPr="00391D79">
        <w:rPr>
          <w:rFonts w:ascii="Bookman Old Style" w:hAnsi="Bookman Old Style"/>
          <w:sz w:val="20"/>
          <w:szCs w:val="20"/>
          <w:lang w:val="it-IT" w:eastAsia="it-IT"/>
        </w:rPr>
        <w:t>të</w:t>
      </w:r>
      <w:r w:rsidRPr="00391D79">
        <w:rPr>
          <w:rFonts w:ascii="Bookman Old Style" w:hAnsi="Bookman Old Style"/>
          <w:spacing w:val="4"/>
          <w:sz w:val="20"/>
          <w:szCs w:val="20"/>
          <w:lang w:val="it-IT" w:eastAsia="it-IT"/>
        </w:rPr>
        <w:t xml:space="preserve"> </w:t>
      </w:r>
      <w:r w:rsidRPr="00391D79">
        <w:rPr>
          <w:rFonts w:ascii="Bookman Old Style" w:hAnsi="Bookman Old Style"/>
          <w:sz w:val="20"/>
          <w:szCs w:val="20"/>
          <w:lang w:val="it-IT" w:eastAsia="it-IT"/>
        </w:rPr>
        <w:t>burimeve</w:t>
      </w:r>
      <w:r w:rsidRPr="00391D79">
        <w:rPr>
          <w:rFonts w:ascii="Bookman Old Style" w:hAnsi="Bookman Old Style"/>
          <w:spacing w:val="19"/>
          <w:sz w:val="20"/>
          <w:szCs w:val="20"/>
          <w:lang w:val="it-IT" w:eastAsia="it-IT"/>
        </w:rPr>
        <w:t xml:space="preserve"> </w:t>
      </w:r>
      <w:r w:rsidRPr="00391D79">
        <w:rPr>
          <w:rFonts w:ascii="Bookman Old Style" w:hAnsi="Bookman Old Style"/>
          <w:sz w:val="20"/>
          <w:szCs w:val="20"/>
          <w:lang w:val="it-IT" w:eastAsia="it-IT"/>
        </w:rPr>
        <w:t>njerëzore</w:t>
      </w:r>
      <w:r w:rsidRPr="00391D79">
        <w:rPr>
          <w:rFonts w:ascii="Bookman Old Style" w:hAnsi="Bookman Old Style"/>
          <w:spacing w:val="18"/>
          <w:sz w:val="20"/>
          <w:szCs w:val="20"/>
          <w:lang w:val="it-IT" w:eastAsia="it-IT"/>
        </w:rPr>
        <w:t xml:space="preserve"> </w:t>
      </w:r>
      <w:r w:rsidRPr="00391D79">
        <w:rPr>
          <w:rFonts w:ascii="Bookman Old Style" w:hAnsi="Bookman Old Style"/>
          <w:sz w:val="20"/>
          <w:szCs w:val="20"/>
          <w:lang w:val="it-IT" w:eastAsia="it-IT"/>
        </w:rPr>
        <w:t>dhe</w:t>
      </w:r>
      <w:r w:rsidRPr="00391D79">
        <w:rPr>
          <w:rFonts w:ascii="Bookman Old Style" w:hAnsi="Bookman Old Style"/>
          <w:spacing w:val="7"/>
          <w:sz w:val="20"/>
          <w:szCs w:val="20"/>
          <w:lang w:val="it-IT" w:eastAsia="it-IT"/>
        </w:rPr>
        <w:t xml:space="preserve"> </w:t>
      </w:r>
      <w:r w:rsidRPr="00391D79">
        <w:rPr>
          <w:rFonts w:ascii="Bookman Old Style" w:hAnsi="Bookman Old Style"/>
          <w:w w:val="102"/>
          <w:sz w:val="20"/>
          <w:szCs w:val="20"/>
          <w:lang w:val="it-IT" w:eastAsia="it-IT"/>
        </w:rPr>
        <w:t>logjistike.</w:t>
      </w:r>
    </w:p>
    <w:p w:rsidR="00454F03" w:rsidRPr="00391D79" w:rsidRDefault="00454F03" w:rsidP="00454F03">
      <w:pPr>
        <w:numPr>
          <w:ilvl w:val="0"/>
          <w:numId w:val="35"/>
        </w:numPr>
        <w:autoSpaceDE w:val="0"/>
        <w:autoSpaceDN w:val="0"/>
        <w:adjustRightInd w:val="0"/>
        <w:spacing w:after="0"/>
        <w:ind w:right="49"/>
        <w:jc w:val="both"/>
        <w:rPr>
          <w:rFonts w:ascii="Bookman Old Style" w:eastAsia="Times New Roman" w:hAnsi="Bookman Old Style"/>
          <w:sz w:val="20"/>
          <w:szCs w:val="20"/>
          <w:lang w:val="it-IT" w:eastAsia="it-IT"/>
        </w:rPr>
      </w:pPr>
      <w:r w:rsidRPr="00391D79">
        <w:rPr>
          <w:rFonts w:ascii="Bookman Old Style" w:eastAsia="Times New Roman" w:hAnsi="Bookman Old Style"/>
          <w:sz w:val="20"/>
          <w:szCs w:val="20"/>
          <w:lang w:val="it-IT" w:eastAsia="it-IT"/>
        </w:rPr>
        <w:t>Angazhimi dhe</w:t>
      </w:r>
      <w:r w:rsidRPr="00391D79">
        <w:rPr>
          <w:rFonts w:ascii="Bookman Old Style" w:eastAsia="Times New Roman" w:hAnsi="Bookman Old Style"/>
          <w:spacing w:val="45"/>
          <w:sz w:val="20"/>
          <w:szCs w:val="20"/>
          <w:lang w:val="it-IT" w:eastAsia="it-IT"/>
        </w:rPr>
        <w:t xml:space="preserve"> </w:t>
      </w:r>
      <w:r w:rsidRPr="00391D79">
        <w:rPr>
          <w:rFonts w:ascii="Bookman Old Style" w:eastAsia="Times New Roman" w:hAnsi="Bookman Old Style"/>
          <w:sz w:val="20"/>
          <w:szCs w:val="20"/>
          <w:lang w:val="it-IT" w:eastAsia="it-IT"/>
        </w:rPr>
        <w:t>përkushtimi</w:t>
      </w:r>
      <w:r w:rsidRPr="00391D79">
        <w:rPr>
          <w:rFonts w:ascii="Bookman Old Style" w:eastAsia="Times New Roman" w:hAnsi="Bookman Old Style"/>
          <w:spacing w:val="7"/>
          <w:sz w:val="20"/>
          <w:szCs w:val="20"/>
          <w:lang w:val="it-IT" w:eastAsia="it-IT"/>
        </w:rPr>
        <w:t xml:space="preserve"> </w:t>
      </w:r>
      <w:r w:rsidRPr="00391D79">
        <w:rPr>
          <w:rFonts w:ascii="Bookman Old Style" w:eastAsia="Times New Roman" w:hAnsi="Bookman Old Style"/>
          <w:sz w:val="20"/>
          <w:szCs w:val="20"/>
          <w:lang w:val="it-IT" w:eastAsia="it-IT"/>
        </w:rPr>
        <w:t>i</w:t>
      </w:r>
      <w:r w:rsidRPr="00391D79">
        <w:rPr>
          <w:rFonts w:ascii="Bookman Old Style" w:eastAsia="Times New Roman" w:hAnsi="Bookman Old Style"/>
          <w:spacing w:val="39"/>
          <w:sz w:val="20"/>
          <w:szCs w:val="20"/>
          <w:lang w:val="it-IT" w:eastAsia="it-IT"/>
        </w:rPr>
        <w:t xml:space="preserve"> </w:t>
      </w:r>
      <w:r w:rsidRPr="00391D79">
        <w:rPr>
          <w:rFonts w:ascii="Bookman Old Style" w:eastAsia="Times New Roman" w:hAnsi="Bookman Old Style"/>
          <w:sz w:val="20"/>
          <w:szCs w:val="20"/>
          <w:lang w:val="it-IT" w:eastAsia="it-IT"/>
        </w:rPr>
        <w:t>strukturave e</w:t>
      </w:r>
      <w:r w:rsidRPr="00391D79">
        <w:rPr>
          <w:rFonts w:ascii="Bookman Old Style" w:eastAsia="Times New Roman" w:hAnsi="Bookman Old Style"/>
          <w:spacing w:val="41"/>
          <w:sz w:val="20"/>
          <w:szCs w:val="20"/>
          <w:lang w:val="it-IT" w:eastAsia="it-IT"/>
        </w:rPr>
        <w:t xml:space="preserve"> </w:t>
      </w:r>
      <w:r w:rsidRPr="00391D79">
        <w:rPr>
          <w:rFonts w:ascii="Bookman Old Style" w:eastAsia="Times New Roman" w:hAnsi="Bookman Old Style"/>
          <w:sz w:val="20"/>
          <w:szCs w:val="20"/>
          <w:lang w:val="it-IT" w:eastAsia="it-IT"/>
        </w:rPr>
        <w:t>autoriteteve</w:t>
      </w:r>
      <w:r w:rsidRPr="00391D79">
        <w:rPr>
          <w:rFonts w:ascii="Bookman Old Style" w:eastAsia="Times New Roman" w:hAnsi="Bookman Old Style"/>
          <w:spacing w:val="5"/>
          <w:sz w:val="20"/>
          <w:szCs w:val="20"/>
          <w:lang w:val="it-IT" w:eastAsia="it-IT"/>
        </w:rPr>
        <w:t xml:space="preserve"> </w:t>
      </w:r>
      <w:r w:rsidRPr="00391D79">
        <w:rPr>
          <w:rFonts w:ascii="Bookman Old Style" w:eastAsia="Times New Roman" w:hAnsi="Bookman Old Style"/>
          <w:sz w:val="20"/>
          <w:szCs w:val="20"/>
          <w:lang w:val="it-IT" w:eastAsia="it-IT"/>
        </w:rPr>
        <w:t>drejtuese</w:t>
      </w:r>
      <w:r w:rsidRPr="00391D79">
        <w:rPr>
          <w:rFonts w:ascii="Bookman Old Style" w:eastAsia="Times New Roman" w:hAnsi="Bookman Old Style"/>
          <w:spacing w:val="54"/>
          <w:sz w:val="20"/>
          <w:szCs w:val="20"/>
          <w:lang w:val="it-IT" w:eastAsia="it-IT"/>
        </w:rPr>
        <w:t xml:space="preserve"> </w:t>
      </w:r>
      <w:r w:rsidRPr="00391D79">
        <w:rPr>
          <w:rFonts w:ascii="Bookman Old Style" w:eastAsia="Times New Roman" w:hAnsi="Bookman Old Style"/>
          <w:sz w:val="20"/>
          <w:szCs w:val="20"/>
          <w:lang w:val="it-IT" w:eastAsia="it-IT"/>
        </w:rPr>
        <w:t>është</w:t>
      </w:r>
      <w:r w:rsidRPr="00391D79">
        <w:rPr>
          <w:rFonts w:ascii="Bookman Old Style" w:eastAsia="Times New Roman" w:hAnsi="Bookman Old Style"/>
          <w:spacing w:val="10"/>
          <w:sz w:val="20"/>
          <w:szCs w:val="20"/>
          <w:lang w:val="it-IT" w:eastAsia="it-IT"/>
        </w:rPr>
        <w:t xml:space="preserve"> </w:t>
      </w:r>
      <w:r w:rsidRPr="00391D79">
        <w:rPr>
          <w:rFonts w:ascii="Bookman Old Style" w:eastAsia="Times New Roman" w:hAnsi="Bookman Old Style"/>
          <w:sz w:val="20"/>
          <w:szCs w:val="20"/>
          <w:lang w:val="it-IT" w:eastAsia="it-IT"/>
        </w:rPr>
        <w:t>një</w:t>
      </w:r>
      <w:r w:rsidRPr="00391D79">
        <w:rPr>
          <w:rFonts w:ascii="Bookman Old Style" w:eastAsia="Times New Roman" w:hAnsi="Bookman Old Style"/>
          <w:spacing w:val="6"/>
          <w:sz w:val="20"/>
          <w:szCs w:val="20"/>
          <w:lang w:val="it-IT" w:eastAsia="it-IT"/>
        </w:rPr>
        <w:t xml:space="preserve"> </w:t>
      </w:r>
      <w:r w:rsidRPr="00391D79">
        <w:rPr>
          <w:rFonts w:ascii="Bookman Old Style" w:eastAsia="Times New Roman" w:hAnsi="Bookman Old Style"/>
          <w:sz w:val="20"/>
          <w:szCs w:val="20"/>
          <w:lang w:val="it-IT" w:eastAsia="it-IT"/>
        </w:rPr>
        <w:t>aset</w:t>
      </w:r>
      <w:r w:rsidRPr="00391D79">
        <w:rPr>
          <w:rFonts w:ascii="Bookman Old Style" w:eastAsia="Times New Roman" w:hAnsi="Bookman Old Style"/>
          <w:spacing w:val="8"/>
          <w:sz w:val="20"/>
          <w:szCs w:val="20"/>
          <w:lang w:val="it-IT" w:eastAsia="it-IT"/>
        </w:rPr>
        <w:t xml:space="preserve"> </w:t>
      </w:r>
      <w:r w:rsidRPr="00391D79">
        <w:rPr>
          <w:rFonts w:ascii="Bookman Old Style" w:eastAsia="Times New Roman" w:hAnsi="Bookman Old Style"/>
          <w:sz w:val="20"/>
          <w:szCs w:val="20"/>
          <w:lang w:val="it-IT" w:eastAsia="it-IT"/>
        </w:rPr>
        <w:t>për</w:t>
      </w:r>
      <w:r w:rsidRPr="00391D79">
        <w:rPr>
          <w:rFonts w:ascii="Bookman Old Style" w:eastAsia="Times New Roman" w:hAnsi="Bookman Old Style"/>
          <w:spacing w:val="7"/>
          <w:sz w:val="20"/>
          <w:szCs w:val="20"/>
          <w:lang w:val="it-IT" w:eastAsia="it-IT"/>
        </w:rPr>
        <w:t xml:space="preserve"> </w:t>
      </w:r>
      <w:r w:rsidRPr="00391D79">
        <w:rPr>
          <w:rFonts w:ascii="Bookman Old Style" w:eastAsia="Times New Roman" w:hAnsi="Bookman Old Style"/>
          <w:sz w:val="20"/>
          <w:szCs w:val="20"/>
          <w:lang w:val="it-IT" w:eastAsia="it-IT"/>
        </w:rPr>
        <w:t>arritjen</w:t>
      </w:r>
      <w:r w:rsidRPr="00391D79">
        <w:rPr>
          <w:rFonts w:ascii="Bookman Old Style" w:eastAsia="Times New Roman" w:hAnsi="Bookman Old Style"/>
          <w:spacing w:val="15"/>
          <w:sz w:val="20"/>
          <w:szCs w:val="20"/>
          <w:lang w:val="it-IT" w:eastAsia="it-IT"/>
        </w:rPr>
        <w:t xml:space="preserve"> </w:t>
      </w:r>
      <w:r w:rsidRPr="00391D79">
        <w:rPr>
          <w:rFonts w:ascii="Bookman Old Style" w:eastAsia="Times New Roman" w:hAnsi="Bookman Old Style"/>
          <w:sz w:val="20"/>
          <w:szCs w:val="20"/>
          <w:lang w:val="it-IT" w:eastAsia="it-IT"/>
        </w:rPr>
        <w:t>e</w:t>
      </w:r>
      <w:r w:rsidRPr="00391D79">
        <w:rPr>
          <w:rFonts w:ascii="Bookman Old Style" w:eastAsia="Times New Roman" w:hAnsi="Bookman Old Style"/>
          <w:spacing w:val="3"/>
          <w:sz w:val="20"/>
          <w:szCs w:val="20"/>
          <w:lang w:val="it-IT" w:eastAsia="it-IT"/>
        </w:rPr>
        <w:t xml:space="preserve"> </w:t>
      </w:r>
      <w:r w:rsidRPr="00391D79">
        <w:rPr>
          <w:rFonts w:ascii="Bookman Old Style" w:eastAsia="Times New Roman" w:hAnsi="Bookman Old Style"/>
          <w:sz w:val="20"/>
          <w:szCs w:val="20"/>
          <w:lang w:val="it-IT" w:eastAsia="it-IT"/>
        </w:rPr>
        <w:t>objektivave</w:t>
      </w:r>
      <w:r w:rsidRPr="00391D79">
        <w:rPr>
          <w:rFonts w:ascii="Bookman Old Style" w:eastAsia="Times New Roman" w:hAnsi="Bookman Old Style"/>
          <w:spacing w:val="23"/>
          <w:sz w:val="20"/>
          <w:szCs w:val="20"/>
          <w:lang w:val="it-IT" w:eastAsia="it-IT"/>
        </w:rPr>
        <w:t xml:space="preserve"> </w:t>
      </w:r>
      <w:r w:rsidRPr="00391D79">
        <w:rPr>
          <w:rFonts w:ascii="Bookman Old Style" w:eastAsia="Times New Roman" w:hAnsi="Bookman Old Style"/>
          <w:sz w:val="20"/>
          <w:szCs w:val="20"/>
          <w:lang w:val="it-IT" w:eastAsia="it-IT"/>
        </w:rPr>
        <w:t>dhe</w:t>
      </w:r>
      <w:r w:rsidRPr="00391D79">
        <w:rPr>
          <w:rFonts w:ascii="Bookman Old Style" w:eastAsia="Times New Roman" w:hAnsi="Bookman Old Style"/>
          <w:spacing w:val="7"/>
          <w:sz w:val="20"/>
          <w:szCs w:val="20"/>
          <w:lang w:val="it-IT" w:eastAsia="it-IT"/>
        </w:rPr>
        <w:t xml:space="preserve"> </w:t>
      </w:r>
      <w:r w:rsidRPr="00391D79">
        <w:rPr>
          <w:rFonts w:ascii="Bookman Old Style" w:eastAsia="Times New Roman" w:hAnsi="Bookman Old Style"/>
          <w:sz w:val="20"/>
          <w:szCs w:val="20"/>
          <w:lang w:val="it-IT" w:eastAsia="it-IT"/>
        </w:rPr>
        <w:t>qëllimeve</w:t>
      </w:r>
      <w:r w:rsidRPr="00391D79">
        <w:rPr>
          <w:rFonts w:ascii="Bookman Old Style" w:eastAsia="Times New Roman" w:hAnsi="Bookman Old Style"/>
          <w:spacing w:val="19"/>
          <w:sz w:val="20"/>
          <w:szCs w:val="20"/>
          <w:lang w:val="it-IT" w:eastAsia="it-IT"/>
        </w:rPr>
        <w:t xml:space="preserve"> </w:t>
      </w:r>
      <w:r w:rsidRPr="00391D79">
        <w:rPr>
          <w:rFonts w:ascii="Bookman Old Style" w:eastAsia="Times New Roman" w:hAnsi="Bookman Old Style"/>
          <w:sz w:val="20"/>
          <w:szCs w:val="20"/>
          <w:lang w:val="it-IT" w:eastAsia="it-IT"/>
        </w:rPr>
        <w:t>të</w:t>
      </w:r>
      <w:r w:rsidRPr="00391D79">
        <w:rPr>
          <w:rFonts w:ascii="Bookman Old Style" w:eastAsia="Times New Roman" w:hAnsi="Bookman Old Style"/>
          <w:spacing w:val="4"/>
          <w:sz w:val="20"/>
          <w:szCs w:val="20"/>
          <w:lang w:val="it-IT" w:eastAsia="it-IT"/>
        </w:rPr>
        <w:t xml:space="preserve"> </w:t>
      </w:r>
      <w:r w:rsidRPr="00391D79">
        <w:rPr>
          <w:rFonts w:ascii="Bookman Old Style" w:eastAsia="Times New Roman" w:hAnsi="Bookman Old Style"/>
          <w:w w:val="102"/>
          <w:sz w:val="20"/>
          <w:szCs w:val="20"/>
          <w:lang w:val="it-IT" w:eastAsia="it-IT"/>
        </w:rPr>
        <w:t>Institucionit.</w:t>
      </w:r>
    </w:p>
    <w:p w:rsidR="00454F03" w:rsidRPr="00391D79" w:rsidRDefault="00454F03" w:rsidP="00454F03">
      <w:pPr>
        <w:numPr>
          <w:ilvl w:val="0"/>
          <w:numId w:val="35"/>
        </w:numPr>
        <w:autoSpaceDE w:val="0"/>
        <w:autoSpaceDN w:val="0"/>
        <w:adjustRightInd w:val="0"/>
        <w:spacing w:after="0"/>
        <w:ind w:right="54"/>
        <w:jc w:val="both"/>
        <w:rPr>
          <w:rFonts w:ascii="Bookman Old Style" w:eastAsia="Times New Roman" w:hAnsi="Bookman Old Style"/>
          <w:sz w:val="20"/>
          <w:szCs w:val="20"/>
          <w:lang w:val="it-IT" w:eastAsia="it-IT"/>
        </w:rPr>
      </w:pPr>
      <w:r w:rsidRPr="00391D79">
        <w:rPr>
          <w:rFonts w:ascii="Bookman Old Style" w:eastAsia="Times New Roman" w:hAnsi="Bookman Old Style"/>
          <w:sz w:val="20"/>
          <w:szCs w:val="20"/>
          <w:lang w:val="it-IT" w:eastAsia="it-IT"/>
        </w:rPr>
        <w:t>Rritja</w:t>
      </w:r>
      <w:r w:rsidRPr="00391D79">
        <w:rPr>
          <w:rFonts w:ascii="Bookman Old Style" w:eastAsia="Times New Roman" w:hAnsi="Bookman Old Style"/>
          <w:spacing w:val="27"/>
          <w:sz w:val="20"/>
          <w:szCs w:val="20"/>
          <w:lang w:val="it-IT" w:eastAsia="it-IT"/>
        </w:rPr>
        <w:t xml:space="preserve"> </w:t>
      </w:r>
      <w:r w:rsidRPr="00391D79">
        <w:rPr>
          <w:rFonts w:ascii="Bookman Old Style" w:eastAsia="Times New Roman" w:hAnsi="Bookman Old Style"/>
          <w:sz w:val="20"/>
          <w:szCs w:val="20"/>
          <w:lang w:val="it-IT" w:eastAsia="it-IT"/>
        </w:rPr>
        <w:t>e</w:t>
      </w:r>
      <w:r w:rsidRPr="00391D79">
        <w:rPr>
          <w:rFonts w:ascii="Bookman Old Style" w:eastAsia="Times New Roman" w:hAnsi="Bookman Old Style"/>
          <w:spacing w:val="19"/>
          <w:sz w:val="20"/>
          <w:szCs w:val="20"/>
          <w:lang w:val="it-IT" w:eastAsia="it-IT"/>
        </w:rPr>
        <w:t xml:space="preserve"> </w:t>
      </w:r>
      <w:r w:rsidRPr="00391D79">
        <w:rPr>
          <w:rFonts w:ascii="Bookman Old Style" w:eastAsia="Times New Roman" w:hAnsi="Bookman Old Style"/>
          <w:sz w:val="20"/>
          <w:szCs w:val="20"/>
          <w:lang w:val="it-IT" w:eastAsia="it-IT"/>
        </w:rPr>
        <w:t>kapaciteteve</w:t>
      </w:r>
      <w:r w:rsidRPr="00391D79">
        <w:rPr>
          <w:rFonts w:ascii="Bookman Old Style" w:eastAsia="Times New Roman" w:hAnsi="Bookman Old Style"/>
          <w:spacing w:val="42"/>
          <w:sz w:val="20"/>
          <w:szCs w:val="20"/>
          <w:lang w:val="it-IT" w:eastAsia="it-IT"/>
        </w:rPr>
        <w:t xml:space="preserve"> </w:t>
      </w:r>
      <w:r w:rsidRPr="00391D79">
        <w:rPr>
          <w:rFonts w:ascii="Bookman Old Style" w:eastAsia="Times New Roman" w:hAnsi="Bookman Old Style"/>
          <w:sz w:val="20"/>
          <w:szCs w:val="20"/>
          <w:lang w:val="it-IT" w:eastAsia="it-IT"/>
        </w:rPr>
        <w:t>dhe</w:t>
      </w:r>
      <w:r w:rsidRPr="00391D79">
        <w:rPr>
          <w:rFonts w:ascii="Bookman Old Style" w:eastAsia="Times New Roman" w:hAnsi="Bookman Old Style"/>
          <w:spacing w:val="21"/>
          <w:sz w:val="20"/>
          <w:szCs w:val="20"/>
          <w:lang w:val="it-IT" w:eastAsia="it-IT"/>
        </w:rPr>
        <w:t xml:space="preserve"> </w:t>
      </w:r>
      <w:r w:rsidRPr="00391D79">
        <w:rPr>
          <w:rFonts w:ascii="Bookman Old Style" w:eastAsia="Times New Roman" w:hAnsi="Bookman Old Style"/>
          <w:sz w:val="20"/>
          <w:szCs w:val="20"/>
          <w:lang w:val="it-IT" w:eastAsia="it-IT"/>
        </w:rPr>
        <w:t>eksperienca</w:t>
      </w:r>
      <w:r w:rsidRPr="00391D79">
        <w:rPr>
          <w:rFonts w:ascii="Bookman Old Style" w:eastAsia="Times New Roman" w:hAnsi="Bookman Old Style"/>
          <w:spacing w:val="41"/>
          <w:sz w:val="20"/>
          <w:szCs w:val="20"/>
          <w:lang w:val="it-IT" w:eastAsia="it-IT"/>
        </w:rPr>
        <w:t xml:space="preserve"> </w:t>
      </w:r>
      <w:r w:rsidRPr="00391D79">
        <w:rPr>
          <w:rFonts w:ascii="Bookman Old Style" w:eastAsia="Times New Roman" w:hAnsi="Bookman Old Style"/>
          <w:sz w:val="20"/>
          <w:szCs w:val="20"/>
          <w:lang w:val="it-IT" w:eastAsia="it-IT"/>
        </w:rPr>
        <w:t>e</w:t>
      </w:r>
      <w:r w:rsidRPr="00391D79">
        <w:rPr>
          <w:rFonts w:ascii="Bookman Old Style" w:eastAsia="Times New Roman" w:hAnsi="Bookman Old Style"/>
          <w:spacing w:val="19"/>
          <w:sz w:val="20"/>
          <w:szCs w:val="20"/>
          <w:lang w:val="it-IT" w:eastAsia="it-IT"/>
        </w:rPr>
        <w:t xml:space="preserve"> </w:t>
      </w:r>
      <w:r w:rsidRPr="00391D79">
        <w:rPr>
          <w:rFonts w:ascii="Bookman Old Style" w:eastAsia="Times New Roman" w:hAnsi="Bookman Old Style"/>
          <w:sz w:val="20"/>
          <w:szCs w:val="20"/>
          <w:lang w:val="it-IT" w:eastAsia="it-IT"/>
        </w:rPr>
        <w:t>fituar,</w:t>
      </w:r>
      <w:r w:rsidRPr="00391D79">
        <w:rPr>
          <w:rFonts w:ascii="Bookman Old Style" w:eastAsia="Times New Roman" w:hAnsi="Bookman Old Style"/>
          <w:spacing w:val="30"/>
          <w:sz w:val="20"/>
          <w:szCs w:val="20"/>
          <w:lang w:val="it-IT" w:eastAsia="it-IT"/>
        </w:rPr>
        <w:t xml:space="preserve"> </w:t>
      </w:r>
      <w:r w:rsidRPr="00391D79">
        <w:rPr>
          <w:rFonts w:ascii="Bookman Old Style" w:eastAsia="Times New Roman" w:hAnsi="Bookman Old Style"/>
          <w:sz w:val="20"/>
          <w:szCs w:val="20"/>
          <w:lang w:val="it-IT" w:eastAsia="it-IT"/>
        </w:rPr>
        <w:t>sjell</w:t>
      </w:r>
      <w:r w:rsidRPr="00391D79">
        <w:rPr>
          <w:rFonts w:ascii="Bookman Old Style" w:eastAsia="Times New Roman" w:hAnsi="Bookman Old Style"/>
          <w:spacing w:val="22"/>
          <w:sz w:val="20"/>
          <w:szCs w:val="20"/>
          <w:lang w:val="it-IT" w:eastAsia="it-IT"/>
        </w:rPr>
        <w:t xml:space="preserve"> </w:t>
      </w:r>
      <w:r w:rsidRPr="00391D79">
        <w:rPr>
          <w:rFonts w:ascii="Bookman Old Style" w:eastAsia="Times New Roman" w:hAnsi="Bookman Old Style"/>
          <w:sz w:val="20"/>
          <w:szCs w:val="20"/>
          <w:lang w:val="it-IT" w:eastAsia="it-IT"/>
        </w:rPr>
        <w:t>rritje</w:t>
      </w:r>
      <w:r w:rsidRPr="00391D79">
        <w:rPr>
          <w:rFonts w:ascii="Bookman Old Style" w:eastAsia="Times New Roman" w:hAnsi="Bookman Old Style"/>
          <w:spacing w:val="27"/>
          <w:sz w:val="20"/>
          <w:szCs w:val="20"/>
          <w:lang w:val="it-IT" w:eastAsia="it-IT"/>
        </w:rPr>
        <w:t xml:space="preserve"> </w:t>
      </w:r>
      <w:r w:rsidRPr="00391D79">
        <w:rPr>
          <w:rFonts w:ascii="Bookman Old Style" w:eastAsia="Times New Roman" w:hAnsi="Bookman Old Style"/>
          <w:sz w:val="20"/>
          <w:szCs w:val="20"/>
          <w:lang w:val="it-IT" w:eastAsia="it-IT"/>
        </w:rPr>
        <w:t>dhe</w:t>
      </w:r>
      <w:r w:rsidRPr="00391D79">
        <w:rPr>
          <w:rFonts w:ascii="Bookman Old Style" w:eastAsia="Times New Roman" w:hAnsi="Bookman Old Style"/>
          <w:spacing w:val="26"/>
          <w:sz w:val="20"/>
          <w:szCs w:val="20"/>
          <w:lang w:val="it-IT" w:eastAsia="it-IT"/>
        </w:rPr>
        <w:t xml:space="preserve"> </w:t>
      </w:r>
      <w:r w:rsidRPr="00391D79">
        <w:rPr>
          <w:rFonts w:ascii="Bookman Old Style" w:eastAsia="Times New Roman" w:hAnsi="Bookman Old Style"/>
          <w:sz w:val="20"/>
          <w:szCs w:val="20"/>
          <w:lang w:val="it-IT" w:eastAsia="it-IT"/>
        </w:rPr>
        <w:t>zhvillim</w:t>
      </w:r>
      <w:r w:rsidRPr="00391D79">
        <w:rPr>
          <w:rFonts w:ascii="Bookman Old Style" w:eastAsia="Times New Roman" w:hAnsi="Bookman Old Style"/>
          <w:spacing w:val="31"/>
          <w:sz w:val="20"/>
          <w:szCs w:val="20"/>
          <w:lang w:val="it-IT" w:eastAsia="it-IT"/>
        </w:rPr>
        <w:t xml:space="preserve"> </w:t>
      </w:r>
      <w:r w:rsidRPr="00391D79">
        <w:rPr>
          <w:rFonts w:ascii="Bookman Old Style" w:eastAsia="Times New Roman" w:hAnsi="Bookman Old Style"/>
          <w:sz w:val="20"/>
          <w:szCs w:val="20"/>
          <w:lang w:val="it-IT" w:eastAsia="it-IT"/>
        </w:rPr>
        <w:t>në</w:t>
      </w:r>
      <w:r w:rsidRPr="00391D79">
        <w:rPr>
          <w:rFonts w:ascii="Bookman Old Style" w:eastAsia="Times New Roman" w:hAnsi="Bookman Old Style"/>
          <w:spacing w:val="19"/>
          <w:sz w:val="20"/>
          <w:szCs w:val="20"/>
          <w:lang w:val="it-IT" w:eastAsia="it-IT"/>
        </w:rPr>
        <w:t xml:space="preserve"> </w:t>
      </w:r>
      <w:r w:rsidRPr="00391D79">
        <w:rPr>
          <w:rFonts w:ascii="Bookman Old Style" w:eastAsia="Times New Roman" w:hAnsi="Bookman Old Style"/>
          <w:sz w:val="20"/>
          <w:szCs w:val="20"/>
          <w:lang w:val="it-IT" w:eastAsia="it-IT"/>
        </w:rPr>
        <w:t>mënyrë</w:t>
      </w:r>
      <w:r w:rsidRPr="00391D79">
        <w:rPr>
          <w:rFonts w:ascii="Bookman Old Style" w:eastAsia="Times New Roman" w:hAnsi="Bookman Old Style"/>
          <w:spacing w:val="30"/>
          <w:sz w:val="20"/>
          <w:szCs w:val="20"/>
          <w:lang w:val="it-IT" w:eastAsia="it-IT"/>
        </w:rPr>
        <w:t xml:space="preserve"> </w:t>
      </w:r>
      <w:r w:rsidRPr="00391D79">
        <w:rPr>
          <w:rFonts w:ascii="Bookman Old Style" w:eastAsia="Times New Roman" w:hAnsi="Bookman Old Style"/>
          <w:sz w:val="20"/>
          <w:szCs w:val="20"/>
          <w:lang w:val="it-IT" w:eastAsia="it-IT"/>
        </w:rPr>
        <w:t>progresive</w:t>
      </w:r>
      <w:r w:rsidRPr="00391D79">
        <w:rPr>
          <w:rFonts w:ascii="Bookman Old Style" w:eastAsia="Times New Roman" w:hAnsi="Bookman Old Style"/>
          <w:spacing w:val="36"/>
          <w:sz w:val="20"/>
          <w:szCs w:val="20"/>
          <w:lang w:val="it-IT" w:eastAsia="it-IT"/>
        </w:rPr>
        <w:t xml:space="preserve"> </w:t>
      </w:r>
      <w:r w:rsidRPr="00391D79">
        <w:rPr>
          <w:rFonts w:ascii="Bookman Old Style" w:eastAsia="Times New Roman" w:hAnsi="Bookman Old Style"/>
          <w:w w:val="102"/>
          <w:sz w:val="20"/>
          <w:szCs w:val="20"/>
          <w:lang w:val="it-IT" w:eastAsia="it-IT"/>
        </w:rPr>
        <w:t>si</w:t>
      </w:r>
      <w:r w:rsidRPr="00391D79">
        <w:rPr>
          <w:rFonts w:ascii="Bookman Old Style" w:eastAsia="Times New Roman" w:hAnsi="Bookman Old Style"/>
          <w:spacing w:val="18"/>
          <w:sz w:val="20"/>
          <w:szCs w:val="20"/>
          <w:lang w:val="it-IT" w:eastAsia="it-IT"/>
        </w:rPr>
        <w:t xml:space="preserve"> </w:t>
      </w:r>
      <w:r w:rsidRPr="00391D79">
        <w:rPr>
          <w:rFonts w:ascii="Bookman Old Style" w:eastAsia="Times New Roman" w:hAnsi="Bookman Old Style"/>
          <w:sz w:val="20"/>
          <w:szCs w:val="20"/>
          <w:lang w:val="it-IT" w:eastAsia="it-IT"/>
        </w:rPr>
        <w:t>të</w:t>
      </w:r>
      <w:r w:rsidRPr="00391D79">
        <w:rPr>
          <w:rFonts w:ascii="Bookman Old Style" w:eastAsia="Times New Roman" w:hAnsi="Bookman Old Style"/>
          <w:spacing w:val="4"/>
          <w:sz w:val="20"/>
          <w:szCs w:val="20"/>
          <w:lang w:val="it-IT" w:eastAsia="it-IT"/>
        </w:rPr>
        <w:t xml:space="preserve"> </w:t>
      </w:r>
      <w:r w:rsidRPr="00391D79">
        <w:rPr>
          <w:rFonts w:ascii="Bookman Old Style" w:eastAsia="Times New Roman" w:hAnsi="Bookman Old Style"/>
          <w:sz w:val="20"/>
          <w:szCs w:val="20"/>
          <w:lang w:val="it-IT" w:eastAsia="it-IT"/>
        </w:rPr>
        <w:t>numrit</w:t>
      </w:r>
      <w:r w:rsidRPr="00391D79">
        <w:rPr>
          <w:rFonts w:ascii="Bookman Old Style" w:eastAsia="Times New Roman" w:hAnsi="Bookman Old Style"/>
          <w:spacing w:val="14"/>
          <w:sz w:val="20"/>
          <w:szCs w:val="20"/>
          <w:lang w:val="it-IT" w:eastAsia="it-IT"/>
        </w:rPr>
        <w:t xml:space="preserve"> </w:t>
      </w:r>
      <w:r w:rsidRPr="00391D79">
        <w:rPr>
          <w:rFonts w:ascii="Bookman Old Style" w:eastAsia="Times New Roman" w:hAnsi="Bookman Old Style"/>
          <w:sz w:val="20"/>
          <w:szCs w:val="20"/>
          <w:lang w:val="it-IT" w:eastAsia="it-IT"/>
        </w:rPr>
        <w:t>të</w:t>
      </w:r>
      <w:r w:rsidRPr="00391D79">
        <w:rPr>
          <w:rFonts w:ascii="Bookman Old Style" w:eastAsia="Times New Roman" w:hAnsi="Bookman Old Style"/>
          <w:spacing w:val="4"/>
          <w:sz w:val="20"/>
          <w:szCs w:val="20"/>
          <w:lang w:val="it-IT" w:eastAsia="it-IT"/>
        </w:rPr>
        <w:t xml:space="preserve"> </w:t>
      </w:r>
      <w:r w:rsidRPr="00391D79">
        <w:rPr>
          <w:rFonts w:ascii="Bookman Old Style" w:eastAsia="Times New Roman" w:hAnsi="Bookman Old Style"/>
          <w:sz w:val="20"/>
          <w:szCs w:val="20"/>
          <w:lang w:val="it-IT" w:eastAsia="it-IT"/>
        </w:rPr>
        <w:t>studentëve</w:t>
      </w:r>
      <w:r w:rsidRPr="00391D79">
        <w:rPr>
          <w:rFonts w:ascii="Bookman Old Style" w:eastAsia="Times New Roman" w:hAnsi="Bookman Old Style"/>
          <w:spacing w:val="17"/>
          <w:sz w:val="20"/>
          <w:szCs w:val="20"/>
          <w:lang w:val="it-IT" w:eastAsia="it-IT"/>
        </w:rPr>
        <w:t xml:space="preserve"> </w:t>
      </w:r>
      <w:r w:rsidRPr="00391D79">
        <w:rPr>
          <w:rFonts w:ascii="Bookman Old Style" w:eastAsia="Times New Roman" w:hAnsi="Bookman Old Style"/>
          <w:sz w:val="20"/>
          <w:szCs w:val="20"/>
          <w:lang w:val="it-IT" w:eastAsia="it-IT"/>
        </w:rPr>
        <w:t>ashtu</w:t>
      </w:r>
      <w:r w:rsidRPr="00391D79">
        <w:rPr>
          <w:rFonts w:ascii="Bookman Old Style" w:eastAsia="Times New Roman" w:hAnsi="Bookman Old Style"/>
          <w:spacing w:val="10"/>
          <w:sz w:val="20"/>
          <w:szCs w:val="20"/>
          <w:lang w:val="it-IT" w:eastAsia="it-IT"/>
        </w:rPr>
        <w:t xml:space="preserve"> </w:t>
      </w:r>
      <w:r w:rsidRPr="00391D79">
        <w:rPr>
          <w:rFonts w:ascii="Bookman Old Style" w:eastAsia="Times New Roman" w:hAnsi="Bookman Old Style"/>
          <w:sz w:val="20"/>
          <w:szCs w:val="20"/>
          <w:lang w:val="it-IT" w:eastAsia="it-IT"/>
        </w:rPr>
        <w:t>dhe</w:t>
      </w:r>
      <w:r w:rsidRPr="00391D79">
        <w:rPr>
          <w:rFonts w:ascii="Bookman Old Style" w:eastAsia="Times New Roman" w:hAnsi="Bookman Old Style"/>
          <w:spacing w:val="7"/>
          <w:sz w:val="20"/>
          <w:szCs w:val="20"/>
          <w:lang w:val="it-IT" w:eastAsia="it-IT"/>
        </w:rPr>
        <w:t xml:space="preserve"> </w:t>
      </w:r>
      <w:r w:rsidRPr="00391D79">
        <w:rPr>
          <w:rFonts w:ascii="Bookman Old Style" w:eastAsia="Times New Roman" w:hAnsi="Bookman Old Style"/>
          <w:sz w:val="20"/>
          <w:szCs w:val="20"/>
          <w:lang w:val="it-IT" w:eastAsia="it-IT"/>
        </w:rPr>
        <w:t>të</w:t>
      </w:r>
      <w:r w:rsidRPr="00391D79">
        <w:rPr>
          <w:rFonts w:ascii="Bookman Old Style" w:eastAsia="Times New Roman" w:hAnsi="Bookman Old Style"/>
          <w:spacing w:val="4"/>
          <w:sz w:val="20"/>
          <w:szCs w:val="20"/>
          <w:lang w:val="it-IT" w:eastAsia="it-IT"/>
        </w:rPr>
        <w:t xml:space="preserve"> </w:t>
      </w:r>
      <w:r w:rsidRPr="00391D79">
        <w:rPr>
          <w:rFonts w:ascii="Bookman Old Style" w:eastAsia="Times New Roman" w:hAnsi="Bookman Old Style"/>
          <w:sz w:val="20"/>
          <w:szCs w:val="20"/>
          <w:lang w:val="it-IT" w:eastAsia="it-IT"/>
        </w:rPr>
        <w:t>burimeve</w:t>
      </w:r>
      <w:r w:rsidRPr="00391D79">
        <w:rPr>
          <w:rFonts w:ascii="Bookman Old Style" w:eastAsia="Times New Roman" w:hAnsi="Bookman Old Style"/>
          <w:spacing w:val="19"/>
          <w:sz w:val="20"/>
          <w:szCs w:val="20"/>
          <w:lang w:val="it-IT" w:eastAsia="it-IT"/>
        </w:rPr>
        <w:t xml:space="preserve"> </w:t>
      </w:r>
      <w:r w:rsidRPr="00391D79">
        <w:rPr>
          <w:rFonts w:ascii="Bookman Old Style" w:eastAsia="Times New Roman" w:hAnsi="Bookman Old Style"/>
          <w:sz w:val="20"/>
          <w:szCs w:val="20"/>
          <w:lang w:val="it-IT" w:eastAsia="it-IT"/>
        </w:rPr>
        <w:t>njerëzore</w:t>
      </w:r>
      <w:r w:rsidRPr="00391D79">
        <w:rPr>
          <w:rFonts w:ascii="Bookman Old Style" w:eastAsia="Times New Roman" w:hAnsi="Bookman Old Style"/>
          <w:spacing w:val="18"/>
          <w:sz w:val="20"/>
          <w:szCs w:val="20"/>
          <w:lang w:val="it-IT" w:eastAsia="it-IT"/>
        </w:rPr>
        <w:t xml:space="preserve"> </w:t>
      </w:r>
      <w:r w:rsidRPr="00391D79">
        <w:rPr>
          <w:rFonts w:ascii="Bookman Old Style" w:eastAsia="Times New Roman" w:hAnsi="Bookman Old Style"/>
          <w:sz w:val="20"/>
          <w:szCs w:val="20"/>
          <w:lang w:val="it-IT" w:eastAsia="it-IT"/>
        </w:rPr>
        <w:t>dhe</w:t>
      </w:r>
      <w:r w:rsidRPr="00391D79">
        <w:rPr>
          <w:rFonts w:ascii="Bookman Old Style" w:eastAsia="Times New Roman" w:hAnsi="Bookman Old Style"/>
          <w:spacing w:val="7"/>
          <w:sz w:val="20"/>
          <w:szCs w:val="20"/>
          <w:lang w:val="it-IT" w:eastAsia="it-IT"/>
        </w:rPr>
        <w:t xml:space="preserve"> </w:t>
      </w:r>
      <w:r w:rsidRPr="00391D79">
        <w:rPr>
          <w:rFonts w:ascii="Bookman Old Style" w:eastAsia="Times New Roman" w:hAnsi="Bookman Old Style"/>
          <w:w w:val="102"/>
          <w:sz w:val="20"/>
          <w:szCs w:val="20"/>
          <w:lang w:val="it-IT" w:eastAsia="it-IT"/>
        </w:rPr>
        <w:t>logjistike.</w:t>
      </w:r>
    </w:p>
    <w:p w:rsidR="00454F03" w:rsidRPr="00391D79" w:rsidRDefault="00454F03" w:rsidP="00454F03">
      <w:pPr>
        <w:numPr>
          <w:ilvl w:val="0"/>
          <w:numId w:val="35"/>
        </w:numPr>
        <w:autoSpaceDE w:val="0"/>
        <w:autoSpaceDN w:val="0"/>
        <w:adjustRightInd w:val="0"/>
        <w:spacing w:after="0"/>
        <w:ind w:right="48"/>
        <w:jc w:val="both"/>
        <w:rPr>
          <w:rFonts w:ascii="Bookman Old Style" w:eastAsia="Times New Roman" w:hAnsi="Bookman Old Style"/>
          <w:sz w:val="20"/>
          <w:szCs w:val="20"/>
          <w:lang w:val="it-IT" w:eastAsia="it-IT"/>
        </w:rPr>
      </w:pPr>
      <w:r w:rsidRPr="00391D79">
        <w:rPr>
          <w:rFonts w:ascii="Bookman Old Style" w:eastAsia="Times New Roman" w:hAnsi="Bookman Old Style"/>
          <w:sz w:val="20"/>
          <w:szCs w:val="20"/>
          <w:lang w:val="it-IT" w:eastAsia="it-IT"/>
        </w:rPr>
        <w:t>Bashkëpunimi</w:t>
      </w:r>
      <w:r w:rsidRPr="00391D79">
        <w:rPr>
          <w:rFonts w:ascii="Bookman Old Style" w:eastAsia="Times New Roman" w:hAnsi="Bookman Old Style"/>
          <w:spacing w:val="44"/>
          <w:sz w:val="20"/>
          <w:szCs w:val="20"/>
          <w:lang w:val="it-IT" w:eastAsia="it-IT"/>
        </w:rPr>
        <w:t xml:space="preserve"> </w:t>
      </w:r>
      <w:r w:rsidRPr="00391D79">
        <w:rPr>
          <w:rFonts w:ascii="Bookman Old Style" w:eastAsia="Times New Roman" w:hAnsi="Bookman Old Style"/>
          <w:sz w:val="20"/>
          <w:szCs w:val="20"/>
          <w:lang w:val="it-IT" w:eastAsia="it-IT"/>
        </w:rPr>
        <w:t>ndërkombëtar</w:t>
      </w:r>
      <w:r w:rsidRPr="00391D79">
        <w:rPr>
          <w:rFonts w:ascii="Bookman Old Style" w:eastAsia="Times New Roman" w:hAnsi="Bookman Old Style"/>
          <w:spacing w:val="41"/>
          <w:sz w:val="20"/>
          <w:szCs w:val="20"/>
          <w:lang w:val="it-IT" w:eastAsia="it-IT"/>
        </w:rPr>
        <w:t xml:space="preserve"> </w:t>
      </w:r>
      <w:r w:rsidRPr="00391D79">
        <w:rPr>
          <w:rFonts w:ascii="Bookman Old Style" w:eastAsia="Times New Roman" w:hAnsi="Bookman Old Style"/>
          <w:sz w:val="20"/>
          <w:szCs w:val="20"/>
          <w:lang w:val="it-IT" w:eastAsia="it-IT"/>
        </w:rPr>
        <w:t>dhe</w:t>
      </w:r>
      <w:r w:rsidRPr="00391D79">
        <w:rPr>
          <w:rFonts w:ascii="Bookman Old Style" w:eastAsia="Times New Roman" w:hAnsi="Bookman Old Style"/>
          <w:spacing w:val="21"/>
          <w:sz w:val="20"/>
          <w:szCs w:val="20"/>
          <w:lang w:val="it-IT" w:eastAsia="it-IT"/>
        </w:rPr>
        <w:t xml:space="preserve"> </w:t>
      </w:r>
      <w:r w:rsidRPr="00391D79">
        <w:rPr>
          <w:rFonts w:ascii="Bookman Old Style" w:eastAsia="Times New Roman" w:hAnsi="Bookman Old Style"/>
          <w:sz w:val="20"/>
          <w:szCs w:val="20"/>
          <w:lang w:val="it-IT" w:eastAsia="it-IT"/>
        </w:rPr>
        <w:t>partneritetet</w:t>
      </w:r>
      <w:r w:rsidRPr="00391D79">
        <w:rPr>
          <w:rFonts w:ascii="Bookman Old Style" w:eastAsia="Times New Roman" w:hAnsi="Bookman Old Style"/>
          <w:spacing w:val="38"/>
          <w:sz w:val="20"/>
          <w:szCs w:val="20"/>
          <w:lang w:val="it-IT" w:eastAsia="it-IT"/>
        </w:rPr>
        <w:t xml:space="preserve"> </w:t>
      </w:r>
      <w:r w:rsidRPr="00391D79">
        <w:rPr>
          <w:rFonts w:ascii="Bookman Old Style" w:eastAsia="Times New Roman" w:hAnsi="Bookman Old Style"/>
          <w:sz w:val="20"/>
          <w:szCs w:val="20"/>
          <w:lang w:val="it-IT" w:eastAsia="it-IT"/>
        </w:rPr>
        <w:t>aktuale</w:t>
      </w:r>
      <w:r w:rsidRPr="00391D79">
        <w:rPr>
          <w:rFonts w:ascii="Bookman Old Style" w:eastAsia="Times New Roman" w:hAnsi="Bookman Old Style"/>
          <w:spacing w:val="34"/>
          <w:sz w:val="20"/>
          <w:szCs w:val="20"/>
          <w:lang w:val="it-IT" w:eastAsia="it-IT"/>
        </w:rPr>
        <w:t xml:space="preserve"> </w:t>
      </w:r>
      <w:r w:rsidRPr="00391D79">
        <w:rPr>
          <w:rFonts w:ascii="Bookman Old Style" w:eastAsia="Times New Roman" w:hAnsi="Bookman Old Style"/>
          <w:sz w:val="20"/>
          <w:szCs w:val="20"/>
          <w:lang w:val="it-IT" w:eastAsia="it-IT"/>
        </w:rPr>
        <w:t>krijojnë</w:t>
      </w:r>
      <w:r w:rsidRPr="00391D79">
        <w:rPr>
          <w:rFonts w:ascii="Bookman Old Style" w:eastAsia="Times New Roman" w:hAnsi="Bookman Old Style"/>
          <w:spacing w:val="30"/>
          <w:sz w:val="20"/>
          <w:szCs w:val="20"/>
          <w:lang w:val="it-IT" w:eastAsia="it-IT"/>
        </w:rPr>
        <w:t xml:space="preserve"> </w:t>
      </w:r>
      <w:r w:rsidRPr="00391D79">
        <w:rPr>
          <w:rFonts w:ascii="Bookman Old Style" w:eastAsia="Times New Roman" w:hAnsi="Bookman Old Style"/>
          <w:sz w:val="20"/>
          <w:szCs w:val="20"/>
          <w:lang w:val="it-IT" w:eastAsia="it-IT"/>
        </w:rPr>
        <w:t>siguri</w:t>
      </w:r>
      <w:r w:rsidRPr="00391D79">
        <w:rPr>
          <w:rFonts w:ascii="Bookman Old Style" w:eastAsia="Times New Roman" w:hAnsi="Bookman Old Style"/>
          <w:spacing w:val="24"/>
          <w:sz w:val="20"/>
          <w:szCs w:val="20"/>
          <w:lang w:val="it-IT" w:eastAsia="it-IT"/>
        </w:rPr>
        <w:t xml:space="preserve"> </w:t>
      </w:r>
      <w:r w:rsidRPr="00391D79">
        <w:rPr>
          <w:rFonts w:ascii="Bookman Old Style" w:eastAsia="Times New Roman" w:hAnsi="Bookman Old Style"/>
          <w:sz w:val="20"/>
          <w:szCs w:val="20"/>
          <w:lang w:val="it-IT" w:eastAsia="it-IT"/>
        </w:rPr>
        <w:t>dhe</w:t>
      </w:r>
      <w:r w:rsidRPr="00391D79">
        <w:rPr>
          <w:rFonts w:ascii="Bookman Old Style" w:eastAsia="Times New Roman" w:hAnsi="Bookman Old Style"/>
          <w:spacing w:val="23"/>
          <w:sz w:val="20"/>
          <w:szCs w:val="20"/>
          <w:lang w:val="it-IT" w:eastAsia="it-IT"/>
        </w:rPr>
        <w:t xml:space="preserve"> </w:t>
      </w:r>
      <w:r w:rsidRPr="00391D79">
        <w:rPr>
          <w:rFonts w:ascii="Bookman Old Style" w:eastAsia="Times New Roman" w:hAnsi="Bookman Old Style"/>
          <w:sz w:val="20"/>
          <w:szCs w:val="20"/>
          <w:lang w:val="it-IT" w:eastAsia="it-IT"/>
        </w:rPr>
        <w:t>premisa</w:t>
      </w:r>
      <w:r w:rsidRPr="00391D79">
        <w:rPr>
          <w:rFonts w:ascii="Bookman Old Style" w:eastAsia="Times New Roman" w:hAnsi="Bookman Old Style"/>
          <w:spacing w:val="34"/>
          <w:sz w:val="20"/>
          <w:szCs w:val="20"/>
          <w:lang w:val="it-IT" w:eastAsia="it-IT"/>
        </w:rPr>
        <w:t xml:space="preserve"> </w:t>
      </w:r>
      <w:r w:rsidRPr="00391D79">
        <w:rPr>
          <w:rFonts w:ascii="Bookman Old Style" w:eastAsia="Times New Roman" w:hAnsi="Bookman Old Style"/>
          <w:w w:val="102"/>
          <w:sz w:val="20"/>
          <w:szCs w:val="20"/>
          <w:lang w:val="it-IT" w:eastAsia="it-IT"/>
        </w:rPr>
        <w:t>për</w:t>
      </w:r>
      <w:r w:rsidRPr="00391D79">
        <w:rPr>
          <w:rFonts w:ascii="Bookman Old Style" w:eastAsia="Times New Roman" w:hAnsi="Bookman Old Style"/>
          <w:spacing w:val="17"/>
          <w:sz w:val="20"/>
          <w:szCs w:val="20"/>
          <w:lang w:val="it-IT" w:eastAsia="it-IT"/>
        </w:rPr>
        <w:t xml:space="preserve"> </w:t>
      </w:r>
      <w:r w:rsidRPr="00391D79">
        <w:rPr>
          <w:rFonts w:ascii="Bookman Old Style" w:eastAsia="Times New Roman" w:hAnsi="Bookman Old Style"/>
          <w:sz w:val="20"/>
          <w:szCs w:val="20"/>
          <w:lang w:val="it-IT" w:eastAsia="it-IT"/>
        </w:rPr>
        <w:t>partneritete</w:t>
      </w:r>
      <w:r w:rsidRPr="00391D79">
        <w:rPr>
          <w:rFonts w:ascii="Bookman Old Style" w:eastAsia="Times New Roman" w:hAnsi="Bookman Old Style"/>
          <w:spacing w:val="21"/>
          <w:sz w:val="20"/>
          <w:szCs w:val="20"/>
          <w:lang w:val="it-IT" w:eastAsia="it-IT"/>
        </w:rPr>
        <w:t xml:space="preserve"> </w:t>
      </w:r>
      <w:r w:rsidRPr="00391D79">
        <w:rPr>
          <w:rFonts w:ascii="Bookman Old Style" w:eastAsia="Times New Roman" w:hAnsi="Bookman Old Style"/>
          <w:sz w:val="20"/>
          <w:szCs w:val="20"/>
          <w:lang w:val="it-IT" w:eastAsia="it-IT"/>
        </w:rPr>
        <w:t>të</w:t>
      </w:r>
      <w:r w:rsidRPr="00391D79">
        <w:rPr>
          <w:rFonts w:ascii="Bookman Old Style" w:eastAsia="Times New Roman" w:hAnsi="Bookman Old Style"/>
          <w:spacing w:val="49"/>
          <w:sz w:val="20"/>
          <w:szCs w:val="20"/>
          <w:lang w:val="it-IT" w:eastAsia="it-IT"/>
        </w:rPr>
        <w:t xml:space="preserve"> </w:t>
      </w:r>
      <w:r w:rsidRPr="00391D79">
        <w:rPr>
          <w:rFonts w:ascii="Bookman Old Style" w:eastAsia="Times New Roman" w:hAnsi="Bookman Old Style"/>
          <w:sz w:val="20"/>
          <w:szCs w:val="20"/>
          <w:lang w:val="it-IT" w:eastAsia="it-IT"/>
        </w:rPr>
        <w:t>reja,</w:t>
      </w:r>
      <w:r w:rsidRPr="00391D79">
        <w:rPr>
          <w:rFonts w:ascii="Bookman Old Style" w:eastAsia="Times New Roman" w:hAnsi="Bookman Old Style"/>
          <w:spacing w:val="53"/>
          <w:sz w:val="20"/>
          <w:szCs w:val="20"/>
          <w:lang w:val="it-IT" w:eastAsia="it-IT"/>
        </w:rPr>
        <w:t xml:space="preserve"> </w:t>
      </w:r>
      <w:r w:rsidRPr="00391D79">
        <w:rPr>
          <w:rFonts w:ascii="Bookman Old Style" w:eastAsia="Times New Roman" w:hAnsi="Bookman Old Style"/>
          <w:sz w:val="20"/>
          <w:szCs w:val="20"/>
          <w:lang w:val="it-IT" w:eastAsia="it-IT"/>
        </w:rPr>
        <w:t xml:space="preserve">ruajtjen </w:t>
      </w:r>
      <w:r w:rsidRPr="00391D79">
        <w:rPr>
          <w:rFonts w:ascii="Bookman Old Style" w:eastAsia="Times New Roman" w:hAnsi="Bookman Old Style"/>
          <w:spacing w:val="3"/>
          <w:sz w:val="20"/>
          <w:szCs w:val="20"/>
          <w:lang w:val="it-IT" w:eastAsia="it-IT"/>
        </w:rPr>
        <w:t xml:space="preserve"> </w:t>
      </w:r>
      <w:r w:rsidRPr="00391D79">
        <w:rPr>
          <w:rFonts w:ascii="Bookman Old Style" w:eastAsia="Times New Roman" w:hAnsi="Bookman Old Style"/>
          <w:sz w:val="20"/>
          <w:szCs w:val="20"/>
          <w:lang w:val="it-IT" w:eastAsia="it-IT"/>
        </w:rPr>
        <w:t>e</w:t>
      </w:r>
      <w:r w:rsidRPr="00391D79">
        <w:rPr>
          <w:rFonts w:ascii="Bookman Old Style" w:eastAsia="Times New Roman" w:hAnsi="Bookman Old Style"/>
          <w:spacing w:val="44"/>
          <w:sz w:val="20"/>
          <w:szCs w:val="20"/>
          <w:lang w:val="it-IT" w:eastAsia="it-IT"/>
        </w:rPr>
        <w:t xml:space="preserve"> </w:t>
      </w:r>
      <w:r w:rsidRPr="00391D79">
        <w:rPr>
          <w:rFonts w:ascii="Bookman Old Style" w:eastAsia="Times New Roman" w:hAnsi="Bookman Old Style"/>
          <w:sz w:val="20"/>
          <w:szCs w:val="20"/>
          <w:lang w:val="it-IT" w:eastAsia="it-IT"/>
        </w:rPr>
        <w:t xml:space="preserve">cilësisë, </w:t>
      </w:r>
      <w:r w:rsidRPr="00391D79">
        <w:rPr>
          <w:rFonts w:ascii="Bookman Old Style" w:eastAsia="Times New Roman" w:hAnsi="Bookman Old Style"/>
          <w:spacing w:val="7"/>
          <w:sz w:val="20"/>
          <w:szCs w:val="20"/>
          <w:lang w:val="it-IT" w:eastAsia="it-IT"/>
        </w:rPr>
        <w:t xml:space="preserve"> </w:t>
      </w:r>
      <w:r w:rsidRPr="00391D79">
        <w:rPr>
          <w:rFonts w:ascii="Bookman Old Style" w:eastAsia="Times New Roman" w:hAnsi="Bookman Old Style"/>
          <w:sz w:val="20"/>
          <w:szCs w:val="20"/>
          <w:lang w:val="it-IT" w:eastAsia="it-IT"/>
        </w:rPr>
        <w:t xml:space="preserve">zhvillimin </w:t>
      </w:r>
      <w:r w:rsidRPr="00391D79">
        <w:rPr>
          <w:rFonts w:ascii="Bookman Old Style" w:eastAsia="Times New Roman" w:hAnsi="Bookman Old Style"/>
          <w:spacing w:val="5"/>
          <w:sz w:val="20"/>
          <w:szCs w:val="20"/>
          <w:lang w:val="it-IT" w:eastAsia="it-IT"/>
        </w:rPr>
        <w:t xml:space="preserve"> </w:t>
      </w:r>
      <w:r w:rsidRPr="00391D79">
        <w:rPr>
          <w:rFonts w:ascii="Bookman Old Style" w:eastAsia="Times New Roman" w:hAnsi="Bookman Old Style"/>
          <w:sz w:val="20"/>
          <w:szCs w:val="20"/>
          <w:lang w:val="it-IT" w:eastAsia="it-IT"/>
        </w:rPr>
        <w:t>e</w:t>
      </w:r>
      <w:r w:rsidRPr="00391D79">
        <w:rPr>
          <w:rFonts w:ascii="Bookman Old Style" w:eastAsia="Times New Roman" w:hAnsi="Bookman Old Style"/>
          <w:spacing w:val="48"/>
          <w:sz w:val="20"/>
          <w:szCs w:val="20"/>
          <w:lang w:val="it-IT" w:eastAsia="it-IT"/>
        </w:rPr>
        <w:t xml:space="preserve"> </w:t>
      </w:r>
      <w:r w:rsidRPr="00391D79">
        <w:rPr>
          <w:rFonts w:ascii="Bookman Old Style" w:eastAsia="Times New Roman" w:hAnsi="Bookman Old Style"/>
          <w:sz w:val="20"/>
          <w:szCs w:val="20"/>
          <w:lang w:val="it-IT" w:eastAsia="it-IT"/>
        </w:rPr>
        <w:t xml:space="preserve">kërkimit </w:t>
      </w:r>
      <w:r w:rsidRPr="00391D79">
        <w:rPr>
          <w:rFonts w:ascii="Bookman Old Style" w:eastAsia="Times New Roman" w:hAnsi="Bookman Old Style"/>
          <w:spacing w:val="4"/>
          <w:sz w:val="20"/>
          <w:szCs w:val="20"/>
          <w:lang w:val="it-IT" w:eastAsia="it-IT"/>
        </w:rPr>
        <w:t xml:space="preserve"> </w:t>
      </w:r>
      <w:r w:rsidRPr="00391D79">
        <w:rPr>
          <w:rFonts w:ascii="Bookman Old Style" w:eastAsia="Times New Roman" w:hAnsi="Bookman Old Style"/>
          <w:sz w:val="20"/>
          <w:szCs w:val="20"/>
          <w:lang w:val="it-IT" w:eastAsia="it-IT"/>
        </w:rPr>
        <w:t xml:space="preserve">shkencor, </w:t>
      </w:r>
      <w:r w:rsidRPr="00391D79">
        <w:rPr>
          <w:rFonts w:ascii="Bookman Old Style" w:eastAsia="Times New Roman" w:hAnsi="Bookman Old Style"/>
          <w:spacing w:val="8"/>
          <w:sz w:val="20"/>
          <w:szCs w:val="20"/>
          <w:lang w:val="it-IT" w:eastAsia="it-IT"/>
        </w:rPr>
        <w:t xml:space="preserve"> </w:t>
      </w:r>
      <w:r w:rsidRPr="00391D79">
        <w:rPr>
          <w:rFonts w:ascii="Bookman Old Style" w:eastAsia="Times New Roman" w:hAnsi="Bookman Old Style"/>
          <w:sz w:val="20"/>
          <w:szCs w:val="20"/>
          <w:lang w:val="it-IT" w:eastAsia="it-IT"/>
        </w:rPr>
        <w:t xml:space="preserve">pjesmarrje </w:t>
      </w:r>
      <w:r w:rsidRPr="00391D79">
        <w:rPr>
          <w:rFonts w:ascii="Bookman Old Style" w:eastAsia="Times New Roman" w:hAnsi="Bookman Old Style"/>
          <w:spacing w:val="8"/>
          <w:sz w:val="20"/>
          <w:szCs w:val="20"/>
          <w:lang w:val="it-IT" w:eastAsia="it-IT"/>
        </w:rPr>
        <w:t xml:space="preserve"> </w:t>
      </w:r>
      <w:r w:rsidRPr="00391D79">
        <w:rPr>
          <w:rFonts w:ascii="Bookman Old Style" w:eastAsia="Times New Roman" w:hAnsi="Bookman Old Style"/>
          <w:sz w:val="20"/>
          <w:szCs w:val="20"/>
          <w:lang w:val="it-IT" w:eastAsia="it-IT"/>
        </w:rPr>
        <w:t>më</w:t>
      </w:r>
      <w:r w:rsidRPr="00391D79">
        <w:rPr>
          <w:rFonts w:ascii="Bookman Old Style" w:eastAsia="Times New Roman" w:hAnsi="Bookman Old Style"/>
          <w:spacing w:val="51"/>
          <w:sz w:val="20"/>
          <w:szCs w:val="20"/>
          <w:lang w:val="it-IT" w:eastAsia="it-IT"/>
        </w:rPr>
        <w:t xml:space="preserve"> </w:t>
      </w:r>
      <w:r w:rsidRPr="00391D79">
        <w:rPr>
          <w:rFonts w:ascii="Bookman Old Style" w:eastAsia="Times New Roman" w:hAnsi="Bookman Old Style"/>
          <w:sz w:val="20"/>
          <w:szCs w:val="20"/>
          <w:lang w:val="it-IT" w:eastAsia="it-IT"/>
        </w:rPr>
        <w:t>të</w:t>
      </w:r>
      <w:r w:rsidRPr="00391D79">
        <w:rPr>
          <w:rFonts w:ascii="Bookman Old Style" w:eastAsia="Times New Roman" w:hAnsi="Bookman Old Style"/>
          <w:spacing w:val="49"/>
          <w:sz w:val="20"/>
          <w:szCs w:val="20"/>
          <w:lang w:val="it-IT" w:eastAsia="it-IT"/>
        </w:rPr>
        <w:t xml:space="preserve"> </w:t>
      </w:r>
      <w:r w:rsidRPr="00391D79">
        <w:rPr>
          <w:rFonts w:ascii="Bookman Old Style" w:eastAsia="Times New Roman" w:hAnsi="Bookman Old Style"/>
          <w:w w:val="102"/>
          <w:sz w:val="20"/>
          <w:szCs w:val="20"/>
          <w:lang w:val="it-IT" w:eastAsia="it-IT"/>
        </w:rPr>
        <w:t>gjerë</w:t>
      </w:r>
      <w:r w:rsidRPr="00391D79">
        <w:rPr>
          <w:rFonts w:ascii="Bookman Old Style" w:eastAsia="Times New Roman" w:hAnsi="Bookman Old Style"/>
          <w:sz w:val="20"/>
          <w:szCs w:val="20"/>
          <w:lang w:val="it-IT" w:eastAsia="it-IT"/>
        </w:rPr>
        <w:t xml:space="preserve"> </w:t>
      </w:r>
      <w:r w:rsidRPr="00391D79">
        <w:rPr>
          <w:rFonts w:ascii="Bookman Old Style" w:eastAsia="Times New Roman" w:hAnsi="Bookman Old Style"/>
          <w:spacing w:val="-9"/>
          <w:sz w:val="20"/>
          <w:szCs w:val="20"/>
          <w:lang w:val="it-IT" w:eastAsia="it-IT"/>
        </w:rPr>
        <w:t xml:space="preserve"> </w:t>
      </w:r>
      <w:r w:rsidRPr="00391D79">
        <w:rPr>
          <w:rFonts w:ascii="Bookman Old Style" w:eastAsia="Times New Roman" w:hAnsi="Bookman Old Style"/>
          <w:w w:val="102"/>
          <w:sz w:val="20"/>
          <w:szCs w:val="20"/>
          <w:lang w:val="it-IT" w:eastAsia="it-IT"/>
        </w:rPr>
        <w:t>në</w:t>
      </w:r>
      <w:r w:rsidRPr="00391D79">
        <w:rPr>
          <w:rFonts w:ascii="Bookman Old Style" w:eastAsia="Times New Roman" w:hAnsi="Bookman Old Style"/>
          <w:sz w:val="20"/>
          <w:szCs w:val="20"/>
          <w:lang w:val="it-IT" w:eastAsia="it-IT"/>
        </w:rPr>
        <w:t xml:space="preserve"> </w:t>
      </w:r>
      <w:r w:rsidRPr="00391D79">
        <w:rPr>
          <w:rFonts w:ascii="Bookman Old Style" w:eastAsia="Times New Roman" w:hAnsi="Bookman Old Style"/>
          <w:spacing w:val="-13"/>
          <w:sz w:val="20"/>
          <w:szCs w:val="20"/>
          <w:lang w:val="it-IT" w:eastAsia="it-IT"/>
        </w:rPr>
        <w:t xml:space="preserve"> </w:t>
      </w:r>
      <w:r w:rsidRPr="00391D79">
        <w:rPr>
          <w:rFonts w:ascii="Bookman Old Style" w:eastAsia="Times New Roman" w:hAnsi="Bookman Old Style"/>
          <w:sz w:val="20"/>
          <w:szCs w:val="20"/>
          <w:lang w:val="it-IT" w:eastAsia="it-IT"/>
        </w:rPr>
        <w:t>projekte</w:t>
      </w:r>
      <w:r w:rsidRPr="00391D79">
        <w:rPr>
          <w:rFonts w:ascii="Bookman Old Style" w:eastAsia="Times New Roman" w:hAnsi="Bookman Old Style"/>
          <w:spacing w:val="16"/>
          <w:sz w:val="20"/>
          <w:szCs w:val="20"/>
          <w:lang w:val="it-IT" w:eastAsia="it-IT"/>
        </w:rPr>
        <w:t xml:space="preserve"> </w:t>
      </w:r>
      <w:r w:rsidRPr="00391D79">
        <w:rPr>
          <w:rFonts w:ascii="Bookman Old Style" w:eastAsia="Times New Roman" w:hAnsi="Bookman Old Style"/>
          <w:w w:val="102"/>
          <w:sz w:val="20"/>
          <w:szCs w:val="20"/>
          <w:lang w:val="it-IT" w:eastAsia="it-IT"/>
        </w:rPr>
        <w:t>ndërkombëtare.</w:t>
      </w:r>
    </w:p>
    <w:p w:rsidR="00454F03" w:rsidRPr="00391D79" w:rsidRDefault="00454F03" w:rsidP="00454F03">
      <w:pPr>
        <w:numPr>
          <w:ilvl w:val="0"/>
          <w:numId w:val="35"/>
        </w:numPr>
        <w:autoSpaceDE w:val="0"/>
        <w:autoSpaceDN w:val="0"/>
        <w:adjustRightInd w:val="0"/>
        <w:spacing w:after="0"/>
        <w:ind w:right="49"/>
        <w:jc w:val="both"/>
        <w:rPr>
          <w:rFonts w:ascii="Bookman Old Style" w:eastAsia="Times New Roman" w:hAnsi="Bookman Old Style"/>
          <w:sz w:val="20"/>
          <w:szCs w:val="20"/>
          <w:lang w:val="it-IT" w:eastAsia="it-IT"/>
        </w:rPr>
      </w:pPr>
      <w:r w:rsidRPr="00391D79">
        <w:rPr>
          <w:rFonts w:ascii="Bookman Old Style" w:eastAsia="Times New Roman" w:hAnsi="Bookman Old Style"/>
          <w:sz w:val="20"/>
          <w:szCs w:val="20"/>
          <w:lang w:val="it-IT" w:eastAsia="it-IT"/>
        </w:rPr>
        <w:t>Angazhimi dhe</w:t>
      </w:r>
      <w:r w:rsidRPr="00391D79">
        <w:rPr>
          <w:rFonts w:ascii="Bookman Old Style" w:eastAsia="Times New Roman" w:hAnsi="Bookman Old Style"/>
          <w:spacing w:val="45"/>
          <w:sz w:val="20"/>
          <w:szCs w:val="20"/>
          <w:lang w:val="it-IT" w:eastAsia="it-IT"/>
        </w:rPr>
        <w:t xml:space="preserve"> </w:t>
      </w:r>
      <w:r w:rsidRPr="00391D79">
        <w:rPr>
          <w:rFonts w:ascii="Bookman Old Style" w:eastAsia="Times New Roman" w:hAnsi="Bookman Old Style"/>
          <w:sz w:val="20"/>
          <w:szCs w:val="20"/>
          <w:lang w:val="it-IT" w:eastAsia="it-IT"/>
        </w:rPr>
        <w:t>përkushtimi</w:t>
      </w:r>
      <w:r w:rsidRPr="00391D79">
        <w:rPr>
          <w:rFonts w:ascii="Bookman Old Style" w:eastAsia="Times New Roman" w:hAnsi="Bookman Old Style"/>
          <w:spacing w:val="7"/>
          <w:sz w:val="20"/>
          <w:szCs w:val="20"/>
          <w:lang w:val="it-IT" w:eastAsia="it-IT"/>
        </w:rPr>
        <w:t xml:space="preserve"> </w:t>
      </w:r>
      <w:r w:rsidRPr="00391D79">
        <w:rPr>
          <w:rFonts w:ascii="Bookman Old Style" w:eastAsia="Times New Roman" w:hAnsi="Bookman Old Style"/>
          <w:sz w:val="20"/>
          <w:szCs w:val="20"/>
          <w:lang w:val="it-IT" w:eastAsia="it-IT"/>
        </w:rPr>
        <w:t>i</w:t>
      </w:r>
      <w:r w:rsidRPr="00391D79">
        <w:rPr>
          <w:rFonts w:ascii="Bookman Old Style" w:eastAsia="Times New Roman" w:hAnsi="Bookman Old Style"/>
          <w:spacing w:val="39"/>
          <w:sz w:val="20"/>
          <w:szCs w:val="20"/>
          <w:lang w:val="it-IT" w:eastAsia="it-IT"/>
        </w:rPr>
        <w:t xml:space="preserve"> </w:t>
      </w:r>
      <w:r w:rsidRPr="00391D79">
        <w:rPr>
          <w:rFonts w:ascii="Bookman Old Style" w:eastAsia="Times New Roman" w:hAnsi="Bookman Old Style"/>
          <w:sz w:val="20"/>
          <w:szCs w:val="20"/>
          <w:lang w:val="it-IT" w:eastAsia="it-IT"/>
        </w:rPr>
        <w:t>strukturave e</w:t>
      </w:r>
      <w:r w:rsidRPr="00391D79">
        <w:rPr>
          <w:rFonts w:ascii="Bookman Old Style" w:eastAsia="Times New Roman" w:hAnsi="Bookman Old Style"/>
          <w:spacing w:val="41"/>
          <w:sz w:val="20"/>
          <w:szCs w:val="20"/>
          <w:lang w:val="it-IT" w:eastAsia="it-IT"/>
        </w:rPr>
        <w:t xml:space="preserve"> </w:t>
      </w:r>
      <w:r w:rsidRPr="00391D79">
        <w:rPr>
          <w:rFonts w:ascii="Bookman Old Style" w:eastAsia="Times New Roman" w:hAnsi="Bookman Old Style"/>
          <w:sz w:val="20"/>
          <w:szCs w:val="20"/>
          <w:lang w:val="it-IT" w:eastAsia="it-IT"/>
        </w:rPr>
        <w:t>autoriteteve</w:t>
      </w:r>
      <w:r w:rsidRPr="00391D79">
        <w:rPr>
          <w:rFonts w:ascii="Bookman Old Style" w:eastAsia="Times New Roman" w:hAnsi="Bookman Old Style"/>
          <w:spacing w:val="5"/>
          <w:sz w:val="20"/>
          <w:szCs w:val="20"/>
          <w:lang w:val="it-IT" w:eastAsia="it-IT"/>
        </w:rPr>
        <w:t xml:space="preserve"> </w:t>
      </w:r>
      <w:r w:rsidRPr="00391D79">
        <w:rPr>
          <w:rFonts w:ascii="Bookman Old Style" w:eastAsia="Times New Roman" w:hAnsi="Bookman Old Style"/>
          <w:sz w:val="20"/>
          <w:szCs w:val="20"/>
          <w:lang w:val="it-IT" w:eastAsia="it-IT"/>
        </w:rPr>
        <w:t>drejtuese</w:t>
      </w:r>
      <w:r w:rsidRPr="00391D79">
        <w:rPr>
          <w:rFonts w:ascii="Bookman Old Style" w:eastAsia="Times New Roman" w:hAnsi="Bookman Old Style"/>
          <w:spacing w:val="54"/>
          <w:sz w:val="20"/>
          <w:szCs w:val="20"/>
          <w:lang w:val="it-IT" w:eastAsia="it-IT"/>
        </w:rPr>
        <w:t xml:space="preserve"> </w:t>
      </w:r>
      <w:r w:rsidRPr="00391D79">
        <w:rPr>
          <w:rFonts w:ascii="Bookman Old Style" w:eastAsia="Times New Roman" w:hAnsi="Bookman Old Style"/>
          <w:sz w:val="20"/>
          <w:szCs w:val="20"/>
          <w:lang w:val="it-IT" w:eastAsia="it-IT"/>
        </w:rPr>
        <w:t>si</w:t>
      </w:r>
      <w:r w:rsidRPr="00391D79">
        <w:rPr>
          <w:rFonts w:ascii="Bookman Old Style" w:eastAsia="Times New Roman" w:hAnsi="Bookman Old Style"/>
          <w:spacing w:val="45"/>
          <w:sz w:val="20"/>
          <w:szCs w:val="20"/>
          <w:lang w:val="it-IT" w:eastAsia="it-IT"/>
        </w:rPr>
        <w:t xml:space="preserve"> </w:t>
      </w:r>
      <w:r w:rsidRPr="00391D79">
        <w:rPr>
          <w:rFonts w:ascii="Bookman Old Style" w:eastAsia="Times New Roman" w:hAnsi="Bookman Old Style"/>
          <w:sz w:val="20"/>
          <w:szCs w:val="20"/>
          <w:lang w:val="it-IT" w:eastAsia="it-IT"/>
        </w:rPr>
        <w:t>dhe</w:t>
      </w:r>
      <w:r w:rsidRPr="00391D79">
        <w:rPr>
          <w:rFonts w:ascii="Bookman Old Style" w:eastAsia="Times New Roman" w:hAnsi="Bookman Old Style"/>
          <w:spacing w:val="43"/>
          <w:sz w:val="20"/>
          <w:szCs w:val="20"/>
          <w:lang w:val="it-IT" w:eastAsia="it-IT"/>
        </w:rPr>
        <w:t xml:space="preserve"> </w:t>
      </w:r>
      <w:r w:rsidRPr="00391D79">
        <w:rPr>
          <w:rFonts w:ascii="Bookman Old Style" w:eastAsia="Times New Roman" w:hAnsi="Bookman Old Style"/>
          <w:sz w:val="20"/>
          <w:szCs w:val="20"/>
          <w:lang w:val="it-IT" w:eastAsia="it-IT"/>
        </w:rPr>
        <w:t>e</w:t>
      </w:r>
      <w:r w:rsidRPr="00391D79">
        <w:rPr>
          <w:rFonts w:ascii="Bookman Old Style" w:eastAsia="Times New Roman" w:hAnsi="Bookman Old Style"/>
          <w:spacing w:val="41"/>
          <w:sz w:val="20"/>
          <w:szCs w:val="20"/>
          <w:lang w:val="it-IT" w:eastAsia="it-IT"/>
        </w:rPr>
        <w:t xml:space="preserve"> </w:t>
      </w:r>
      <w:r w:rsidRPr="00391D79">
        <w:rPr>
          <w:rFonts w:ascii="Bookman Old Style" w:eastAsia="Times New Roman" w:hAnsi="Bookman Old Style"/>
          <w:sz w:val="20"/>
          <w:szCs w:val="20"/>
          <w:lang w:val="it-IT" w:eastAsia="it-IT"/>
        </w:rPr>
        <w:t>stafit</w:t>
      </w:r>
      <w:r w:rsidRPr="00391D79">
        <w:rPr>
          <w:rFonts w:ascii="Bookman Old Style" w:eastAsia="Times New Roman" w:hAnsi="Bookman Old Style"/>
          <w:spacing w:val="48"/>
          <w:sz w:val="20"/>
          <w:szCs w:val="20"/>
          <w:lang w:val="it-IT" w:eastAsia="it-IT"/>
        </w:rPr>
        <w:t xml:space="preserve"> </w:t>
      </w:r>
      <w:r w:rsidRPr="00391D79">
        <w:rPr>
          <w:rFonts w:ascii="Bookman Old Style" w:eastAsia="Times New Roman" w:hAnsi="Bookman Old Style"/>
          <w:w w:val="102"/>
          <w:sz w:val="20"/>
          <w:szCs w:val="20"/>
          <w:lang w:val="it-IT" w:eastAsia="it-IT"/>
        </w:rPr>
        <w:t>akademik</w:t>
      </w:r>
      <w:r w:rsidRPr="00391D79">
        <w:rPr>
          <w:rFonts w:ascii="Bookman Old Style" w:eastAsia="Times New Roman" w:hAnsi="Bookman Old Style"/>
          <w:sz w:val="20"/>
          <w:szCs w:val="20"/>
          <w:lang w:val="it-IT" w:eastAsia="it-IT"/>
        </w:rPr>
        <w:t xml:space="preserve"> dhe</w:t>
      </w:r>
      <w:r w:rsidRPr="00391D79">
        <w:rPr>
          <w:rFonts w:ascii="Bookman Old Style" w:eastAsia="Times New Roman" w:hAnsi="Bookman Old Style"/>
          <w:spacing w:val="7"/>
          <w:sz w:val="20"/>
          <w:szCs w:val="20"/>
          <w:lang w:val="it-IT" w:eastAsia="it-IT"/>
        </w:rPr>
        <w:t xml:space="preserve"> </w:t>
      </w:r>
      <w:r w:rsidRPr="00391D79">
        <w:rPr>
          <w:rFonts w:ascii="Bookman Old Style" w:eastAsia="Times New Roman" w:hAnsi="Bookman Old Style"/>
          <w:sz w:val="20"/>
          <w:szCs w:val="20"/>
          <w:lang w:val="it-IT" w:eastAsia="it-IT"/>
        </w:rPr>
        <w:t>administrativ</w:t>
      </w:r>
      <w:r w:rsidRPr="00391D79">
        <w:rPr>
          <w:rFonts w:ascii="Bookman Old Style" w:eastAsia="Times New Roman" w:hAnsi="Bookman Old Style"/>
          <w:spacing w:val="25"/>
          <w:sz w:val="20"/>
          <w:szCs w:val="20"/>
          <w:lang w:val="it-IT" w:eastAsia="it-IT"/>
        </w:rPr>
        <w:t xml:space="preserve"> </w:t>
      </w:r>
      <w:r w:rsidRPr="00391D79">
        <w:rPr>
          <w:rFonts w:ascii="Bookman Old Style" w:eastAsia="Times New Roman" w:hAnsi="Bookman Old Style"/>
          <w:sz w:val="20"/>
          <w:szCs w:val="20"/>
          <w:lang w:val="it-IT" w:eastAsia="it-IT"/>
        </w:rPr>
        <w:t>është</w:t>
      </w:r>
      <w:r w:rsidRPr="00391D79">
        <w:rPr>
          <w:rFonts w:ascii="Bookman Old Style" w:eastAsia="Times New Roman" w:hAnsi="Bookman Old Style"/>
          <w:spacing w:val="10"/>
          <w:sz w:val="20"/>
          <w:szCs w:val="20"/>
          <w:lang w:val="it-IT" w:eastAsia="it-IT"/>
        </w:rPr>
        <w:t xml:space="preserve"> </w:t>
      </w:r>
      <w:r w:rsidRPr="00391D79">
        <w:rPr>
          <w:rFonts w:ascii="Bookman Old Style" w:eastAsia="Times New Roman" w:hAnsi="Bookman Old Style"/>
          <w:sz w:val="20"/>
          <w:szCs w:val="20"/>
          <w:lang w:val="it-IT" w:eastAsia="it-IT"/>
        </w:rPr>
        <w:t>një</w:t>
      </w:r>
      <w:r w:rsidRPr="00391D79">
        <w:rPr>
          <w:rFonts w:ascii="Bookman Old Style" w:eastAsia="Times New Roman" w:hAnsi="Bookman Old Style"/>
          <w:spacing w:val="6"/>
          <w:sz w:val="20"/>
          <w:szCs w:val="20"/>
          <w:lang w:val="it-IT" w:eastAsia="it-IT"/>
        </w:rPr>
        <w:t xml:space="preserve"> </w:t>
      </w:r>
      <w:r w:rsidRPr="00391D79">
        <w:rPr>
          <w:rFonts w:ascii="Bookman Old Style" w:eastAsia="Times New Roman" w:hAnsi="Bookman Old Style"/>
          <w:sz w:val="20"/>
          <w:szCs w:val="20"/>
          <w:lang w:val="it-IT" w:eastAsia="it-IT"/>
        </w:rPr>
        <w:t>aset</w:t>
      </w:r>
      <w:r w:rsidRPr="00391D79">
        <w:rPr>
          <w:rFonts w:ascii="Bookman Old Style" w:eastAsia="Times New Roman" w:hAnsi="Bookman Old Style"/>
          <w:spacing w:val="8"/>
          <w:sz w:val="20"/>
          <w:szCs w:val="20"/>
          <w:lang w:val="it-IT" w:eastAsia="it-IT"/>
        </w:rPr>
        <w:t xml:space="preserve"> </w:t>
      </w:r>
      <w:r w:rsidRPr="00391D79">
        <w:rPr>
          <w:rFonts w:ascii="Bookman Old Style" w:eastAsia="Times New Roman" w:hAnsi="Bookman Old Style"/>
          <w:sz w:val="20"/>
          <w:szCs w:val="20"/>
          <w:lang w:val="it-IT" w:eastAsia="it-IT"/>
        </w:rPr>
        <w:t>për</w:t>
      </w:r>
      <w:r w:rsidRPr="00391D79">
        <w:rPr>
          <w:rFonts w:ascii="Bookman Old Style" w:eastAsia="Times New Roman" w:hAnsi="Bookman Old Style"/>
          <w:spacing w:val="7"/>
          <w:sz w:val="20"/>
          <w:szCs w:val="20"/>
          <w:lang w:val="it-IT" w:eastAsia="it-IT"/>
        </w:rPr>
        <w:t xml:space="preserve"> </w:t>
      </w:r>
      <w:r w:rsidRPr="00391D79">
        <w:rPr>
          <w:rFonts w:ascii="Bookman Old Style" w:eastAsia="Times New Roman" w:hAnsi="Bookman Old Style"/>
          <w:sz w:val="20"/>
          <w:szCs w:val="20"/>
          <w:lang w:val="it-IT" w:eastAsia="it-IT"/>
        </w:rPr>
        <w:t>arritjen</w:t>
      </w:r>
      <w:r w:rsidRPr="00391D79">
        <w:rPr>
          <w:rFonts w:ascii="Bookman Old Style" w:eastAsia="Times New Roman" w:hAnsi="Bookman Old Style"/>
          <w:spacing w:val="15"/>
          <w:sz w:val="20"/>
          <w:szCs w:val="20"/>
          <w:lang w:val="it-IT" w:eastAsia="it-IT"/>
        </w:rPr>
        <w:t xml:space="preserve"> </w:t>
      </w:r>
      <w:r w:rsidRPr="00391D79">
        <w:rPr>
          <w:rFonts w:ascii="Bookman Old Style" w:eastAsia="Times New Roman" w:hAnsi="Bookman Old Style"/>
          <w:sz w:val="20"/>
          <w:szCs w:val="20"/>
          <w:lang w:val="it-IT" w:eastAsia="it-IT"/>
        </w:rPr>
        <w:t>e</w:t>
      </w:r>
      <w:r w:rsidRPr="00391D79">
        <w:rPr>
          <w:rFonts w:ascii="Bookman Old Style" w:eastAsia="Times New Roman" w:hAnsi="Bookman Old Style"/>
          <w:spacing w:val="3"/>
          <w:sz w:val="20"/>
          <w:szCs w:val="20"/>
          <w:lang w:val="it-IT" w:eastAsia="it-IT"/>
        </w:rPr>
        <w:t xml:space="preserve"> </w:t>
      </w:r>
      <w:r w:rsidRPr="00391D79">
        <w:rPr>
          <w:rFonts w:ascii="Bookman Old Style" w:eastAsia="Times New Roman" w:hAnsi="Bookman Old Style"/>
          <w:sz w:val="20"/>
          <w:szCs w:val="20"/>
          <w:lang w:val="it-IT" w:eastAsia="it-IT"/>
        </w:rPr>
        <w:t>objektivave</w:t>
      </w:r>
      <w:r w:rsidRPr="00391D79">
        <w:rPr>
          <w:rFonts w:ascii="Bookman Old Style" w:eastAsia="Times New Roman" w:hAnsi="Bookman Old Style"/>
          <w:spacing w:val="23"/>
          <w:sz w:val="20"/>
          <w:szCs w:val="20"/>
          <w:lang w:val="it-IT" w:eastAsia="it-IT"/>
        </w:rPr>
        <w:t xml:space="preserve"> </w:t>
      </w:r>
      <w:r w:rsidRPr="00391D79">
        <w:rPr>
          <w:rFonts w:ascii="Bookman Old Style" w:eastAsia="Times New Roman" w:hAnsi="Bookman Old Style"/>
          <w:sz w:val="20"/>
          <w:szCs w:val="20"/>
          <w:lang w:val="it-IT" w:eastAsia="it-IT"/>
        </w:rPr>
        <w:t>dhe</w:t>
      </w:r>
      <w:r w:rsidRPr="00391D79">
        <w:rPr>
          <w:rFonts w:ascii="Bookman Old Style" w:eastAsia="Times New Roman" w:hAnsi="Bookman Old Style"/>
          <w:spacing w:val="7"/>
          <w:sz w:val="20"/>
          <w:szCs w:val="20"/>
          <w:lang w:val="it-IT" w:eastAsia="it-IT"/>
        </w:rPr>
        <w:t xml:space="preserve"> </w:t>
      </w:r>
      <w:r w:rsidRPr="00391D79">
        <w:rPr>
          <w:rFonts w:ascii="Bookman Old Style" w:eastAsia="Times New Roman" w:hAnsi="Bookman Old Style"/>
          <w:sz w:val="20"/>
          <w:szCs w:val="20"/>
          <w:lang w:val="it-IT" w:eastAsia="it-IT"/>
        </w:rPr>
        <w:t>qëllimeve</w:t>
      </w:r>
      <w:r w:rsidRPr="00391D79">
        <w:rPr>
          <w:rFonts w:ascii="Bookman Old Style" w:eastAsia="Times New Roman" w:hAnsi="Bookman Old Style"/>
          <w:spacing w:val="19"/>
          <w:sz w:val="20"/>
          <w:szCs w:val="20"/>
          <w:lang w:val="it-IT" w:eastAsia="it-IT"/>
        </w:rPr>
        <w:t xml:space="preserve"> </w:t>
      </w:r>
      <w:r w:rsidRPr="00391D79">
        <w:rPr>
          <w:rFonts w:ascii="Bookman Old Style" w:eastAsia="Times New Roman" w:hAnsi="Bookman Old Style"/>
          <w:sz w:val="20"/>
          <w:szCs w:val="20"/>
          <w:lang w:val="it-IT" w:eastAsia="it-IT"/>
        </w:rPr>
        <w:t>të</w:t>
      </w:r>
      <w:r w:rsidRPr="00391D79">
        <w:rPr>
          <w:rFonts w:ascii="Bookman Old Style" w:eastAsia="Times New Roman" w:hAnsi="Bookman Old Style"/>
          <w:spacing w:val="4"/>
          <w:sz w:val="20"/>
          <w:szCs w:val="20"/>
          <w:lang w:val="it-IT" w:eastAsia="it-IT"/>
        </w:rPr>
        <w:t xml:space="preserve"> </w:t>
      </w:r>
      <w:r w:rsidRPr="00391D79">
        <w:rPr>
          <w:rFonts w:ascii="Bookman Old Style" w:eastAsia="Times New Roman" w:hAnsi="Bookman Old Style"/>
          <w:w w:val="102"/>
          <w:sz w:val="20"/>
          <w:szCs w:val="20"/>
          <w:lang w:val="it-IT" w:eastAsia="it-IT"/>
        </w:rPr>
        <w:t>Universitetit.</w:t>
      </w:r>
    </w:p>
    <w:p w:rsidR="00454F03" w:rsidRPr="00CF04C5" w:rsidRDefault="00454F03" w:rsidP="00454F03">
      <w:pPr>
        <w:autoSpaceDE w:val="0"/>
        <w:autoSpaceDN w:val="0"/>
        <w:adjustRightInd w:val="0"/>
        <w:spacing w:after="0"/>
        <w:ind w:left="1084" w:right="49"/>
        <w:jc w:val="both"/>
        <w:rPr>
          <w:rFonts w:ascii="Bookman Old Style" w:eastAsia="Times New Roman" w:hAnsi="Bookman Old Style"/>
          <w:sz w:val="20"/>
          <w:szCs w:val="20"/>
          <w:lang w:val="it-IT" w:eastAsia="it-IT"/>
        </w:rPr>
      </w:pPr>
    </w:p>
    <w:p w:rsidR="00454F03" w:rsidRPr="00CF04C5" w:rsidRDefault="00454F03" w:rsidP="00454F03">
      <w:pPr>
        <w:autoSpaceDE w:val="0"/>
        <w:autoSpaceDN w:val="0"/>
        <w:adjustRightInd w:val="0"/>
        <w:spacing w:after="0"/>
        <w:ind w:left="1444" w:right="49"/>
        <w:jc w:val="both"/>
        <w:rPr>
          <w:rFonts w:ascii="Bookman Old Style" w:eastAsia="Times New Roman" w:hAnsi="Bookman Old Style"/>
          <w:sz w:val="20"/>
          <w:szCs w:val="20"/>
          <w:lang w:val="it-IT" w:eastAsia="it-IT"/>
        </w:rPr>
      </w:pPr>
    </w:p>
    <w:p w:rsidR="00454F03" w:rsidRPr="00EA48F0" w:rsidRDefault="00454F03" w:rsidP="00454F03">
      <w:pPr>
        <w:autoSpaceDE w:val="0"/>
        <w:autoSpaceDN w:val="0"/>
        <w:adjustRightInd w:val="0"/>
        <w:spacing w:before="2" w:after="0" w:line="120" w:lineRule="exact"/>
        <w:ind w:left="724"/>
        <w:jc w:val="both"/>
        <w:rPr>
          <w:rFonts w:ascii="Bookman Old Style" w:eastAsia="Times New Roman" w:hAnsi="Bookman Old Style"/>
          <w:sz w:val="20"/>
          <w:szCs w:val="20"/>
          <w:lang w:val="it-IT" w:eastAsia="it-IT"/>
        </w:rPr>
      </w:pPr>
    </w:p>
    <w:p w:rsidR="00454F03" w:rsidRPr="00717FA0" w:rsidRDefault="00454F03" w:rsidP="00454F03">
      <w:pPr>
        <w:spacing w:after="0" w:line="360" w:lineRule="auto"/>
        <w:ind w:left="900"/>
        <w:jc w:val="both"/>
        <w:rPr>
          <w:rFonts w:ascii="Bookman Old Style" w:hAnsi="Bookman Old Style"/>
          <w:b/>
          <w:sz w:val="20"/>
          <w:szCs w:val="20"/>
          <w:lang w:val="sq-AL"/>
        </w:rPr>
      </w:pPr>
      <w:r w:rsidRPr="00717FA0">
        <w:rPr>
          <w:rFonts w:ascii="Bookman Old Style" w:hAnsi="Bookman Old Style"/>
          <w:b/>
          <w:sz w:val="20"/>
          <w:szCs w:val="20"/>
          <w:lang w:val="it-IT"/>
        </w:rPr>
        <w:t>Pengesat:</w:t>
      </w:r>
    </w:p>
    <w:p w:rsidR="00454F03" w:rsidRPr="004E38E7" w:rsidRDefault="00454F03" w:rsidP="00454F03">
      <w:pPr>
        <w:numPr>
          <w:ilvl w:val="0"/>
          <w:numId w:val="36"/>
        </w:numPr>
        <w:spacing w:after="0"/>
        <w:jc w:val="both"/>
        <w:rPr>
          <w:rFonts w:ascii="Bookman Old Style" w:hAnsi="Bookman Old Style"/>
          <w:sz w:val="20"/>
          <w:szCs w:val="20"/>
          <w:lang w:val="sq-AL"/>
        </w:rPr>
      </w:pPr>
      <w:r w:rsidRPr="004E38E7">
        <w:rPr>
          <w:rFonts w:ascii="Bookman Old Style" w:hAnsi="Bookman Old Style"/>
          <w:sz w:val="20"/>
          <w:szCs w:val="20"/>
          <w:lang w:val="sq-AL"/>
        </w:rPr>
        <w:t>Mungesa e kulturës së pranimit të praktikanteve nga institucionet private dhe shtetërore në vend, çon në vështirësi për organizimin e praktikës (pjesë e kurrikulës mësimore) për studentët.</w:t>
      </w:r>
    </w:p>
    <w:p w:rsidR="00454F03" w:rsidRPr="004E38E7" w:rsidRDefault="00454F03" w:rsidP="00454F03">
      <w:pPr>
        <w:numPr>
          <w:ilvl w:val="0"/>
          <w:numId w:val="36"/>
        </w:numPr>
        <w:spacing w:after="0"/>
        <w:jc w:val="both"/>
        <w:rPr>
          <w:rFonts w:ascii="Bookman Old Style" w:hAnsi="Bookman Old Style"/>
          <w:sz w:val="20"/>
          <w:szCs w:val="20"/>
          <w:lang w:val="sq-AL"/>
        </w:rPr>
      </w:pPr>
      <w:r w:rsidRPr="004E38E7">
        <w:rPr>
          <w:rFonts w:ascii="Bookman Old Style" w:hAnsi="Bookman Old Style"/>
          <w:sz w:val="20"/>
          <w:szCs w:val="20"/>
          <w:lang w:val="sq-AL"/>
        </w:rPr>
        <w:t>Ekzistenca e nje numri ne rritje Universitetesh Publike dhe Private në vend që ofrojnë të njëjtat /të ngjashme programe studimi, mund të cojë në problem lidhur me numrin e studentëve, duke ditur q</w:t>
      </w:r>
      <w:r>
        <w:rPr>
          <w:rFonts w:ascii="Bookman Old Style" w:hAnsi="Bookman Old Style"/>
          <w:sz w:val="20"/>
          <w:szCs w:val="20"/>
          <w:lang w:val="sq-AL"/>
        </w:rPr>
        <w:t>ë</w:t>
      </w:r>
      <w:r w:rsidRPr="004E38E7">
        <w:rPr>
          <w:rFonts w:ascii="Bookman Old Style" w:hAnsi="Bookman Old Style"/>
          <w:sz w:val="20"/>
          <w:szCs w:val="20"/>
          <w:lang w:val="sq-AL"/>
        </w:rPr>
        <w:t xml:space="preserve"> institucioni e ka burimin e vet</w:t>
      </w:r>
      <w:r>
        <w:rPr>
          <w:rFonts w:ascii="Bookman Old Style" w:hAnsi="Bookman Old Style"/>
          <w:sz w:val="20"/>
          <w:szCs w:val="20"/>
          <w:lang w:val="sq-AL"/>
        </w:rPr>
        <w:t>ë</w:t>
      </w:r>
      <w:r w:rsidRPr="004E38E7">
        <w:rPr>
          <w:rFonts w:ascii="Bookman Old Style" w:hAnsi="Bookman Old Style"/>
          <w:sz w:val="20"/>
          <w:szCs w:val="20"/>
          <w:lang w:val="sq-AL"/>
        </w:rPr>
        <w:t>m t</w:t>
      </w:r>
      <w:r>
        <w:rPr>
          <w:rFonts w:ascii="Bookman Old Style" w:hAnsi="Bookman Old Style"/>
          <w:sz w:val="20"/>
          <w:szCs w:val="20"/>
          <w:lang w:val="sq-AL"/>
        </w:rPr>
        <w:t>ë</w:t>
      </w:r>
      <w:r w:rsidRPr="004E38E7">
        <w:rPr>
          <w:rFonts w:ascii="Bookman Old Style" w:hAnsi="Bookman Old Style"/>
          <w:sz w:val="20"/>
          <w:szCs w:val="20"/>
          <w:lang w:val="sq-AL"/>
        </w:rPr>
        <w:t xml:space="preserve"> financimit. </w:t>
      </w:r>
    </w:p>
    <w:p w:rsidR="00454F03" w:rsidRPr="00E568BE" w:rsidRDefault="00454F03" w:rsidP="00454F03">
      <w:pPr>
        <w:numPr>
          <w:ilvl w:val="0"/>
          <w:numId w:val="36"/>
        </w:numPr>
        <w:jc w:val="both"/>
        <w:rPr>
          <w:rFonts w:ascii="Bookman Old Style" w:hAnsi="Bookman Old Style"/>
          <w:bCs/>
          <w:iCs/>
          <w:sz w:val="20"/>
          <w:szCs w:val="20"/>
        </w:rPr>
      </w:pPr>
      <w:r w:rsidRPr="004E38E7">
        <w:rPr>
          <w:rFonts w:ascii="Bookman Old Style" w:hAnsi="Bookman Old Style"/>
          <w:bCs/>
          <w:iCs/>
          <w:sz w:val="20"/>
          <w:szCs w:val="20"/>
        </w:rPr>
        <w:t xml:space="preserve">Financimi nuk duhet mbështetur vetëm në tarifat e studentëve. Departamenti duhet të përfshihet në projekte kërkimi, në mënyrë që të ketë një cilësi më të mirë të stafit akademik. </w:t>
      </w:r>
    </w:p>
    <w:p w:rsidR="00454F03" w:rsidRPr="00717FA0" w:rsidRDefault="00454F03" w:rsidP="00454F03">
      <w:pPr>
        <w:spacing w:after="0" w:line="360" w:lineRule="auto"/>
        <w:ind w:left="1620"/>
        <w:jc w:val="both"/>
        <w:rPr>
          <w:rFonts w:ascii="Bookman Old Style" w:hAnsi="Bookman Old Style"/>
          <w:sz w:val="20"/>
          <w:szCs w:val="20"/>
          <w:lang w:val="sq-AL"/>
        </w:rPr>
      </w:pPr>
    </w:p>
    <w:p w:rsidR="00454F03" w:rsidRDefault="00454F03" w:rsidP="00454F03">
      <w:pPr>
        <w:autoSpaceDE w:val="0"/>
        <w:autoSpaceDN w:val="0"/>
        <w:adjustRightInd w:val="0"/>
        <w:spacing w:line="360" w:lineRule="auto"/>
        <w:jc w:val="right"/>
        <w:rPr>
          <w:rFonts w:ascii="Bookman Old Style" w:hAnsi="Bookman Old Style"/>
          <w:b/>
          <w:sz w:val="20"/>
          <w:szCs w:val="20"/>
          <w:lang w:val="it-IT"/>
        </w:rPr>
      </w:pPr>
    </w:p>
    <w:p w:rsidR="00454F03" w:rsidRPr="00717FA0" w:rsidRDefault="00454F03" w:rsidP="00454F03">
      <w:pPr>
        <w:autoSpaceDE w:val="0"/>
        <w:autoSpaceDN w:val="0"/>
        <w:adjustRightInd w:val="0"/>
        <w:spacing w:line="360" w:lineRule="auto"/>
        <w:jc w:val="right"/>
        <w:rPr>
          <w:rFonts w:ascii="Bookman Old Style" w:hAnsi="Bookman Old Style"/>
          <w:b/>
          <w:sz w:val="20"/>
          <w:szCs w:val="20"/>
          <w:lang w:val="it-IT"/>
        </w:rPr>
      </w:pPr>
      <w:r w:rsidRPr="00717FA0">
        <w:rPr>
          <w:rFonts w:ascii="Bookman Old Style" w:hAnsi="Bookman Old Style"/>
          <w:b/>
          <w:sz w:val="20"/>
          <w:szCs w:val="20"/>
          <w:lang w:val="it-IT"/>
        </w:rPr>
        <w:t>Grupi i Vlerësimit të Jashtëm</w:t>
      </w:r>
    </w:p>
    <w:p w:rsidR="00454F03" w:rsidRPr="00717FA0" w:rsidRDefault="00454F03" w:rsidP="00454F03">
      <w:pPr>
        <w:pStyle w:val="ListParagraph"/>
        <w:autoSpaceDE w:val="0"/>
        <w:autoSpaceDN w:val="0"/>
        <w:adjustRightInd w:val="0"/>
        <w:spacing w:after="0" w:line="360" w:lineRule="auto"/>
        <w:jc w:val="right"/>
        <w:rPr>
          <w:rFonts w:ascii="Bookman Old Style" w:hAnsi="Bookman Old Style"/>
          <w:sz w:val="20"/>
          <w:szCs w:val="20"/>
          <w:lang w:val="it-IT"/>
        </w:rPr>
      </w:pPr>
      <w:r>
        <w:rPr>
          <w:rFonts w:ascii="Bookman Old Style" w:hAnsi="Bookman Old Style"/>
          <w:sz w:val="20"/>
          <w:szCs w:val="20"/>
          <w:lang w:val="it-IT"/>
        </w:rPr>
        <w:t>Prof. Asoc. Dr. Doriana Matraku (Dervishi)</w:t>
      </w:r>
    </w:p>
    <w:p w:rsidR="0089225B" w:rsidRDefault="0089225B" w:rsidP="00E44971">
      <w:pPr>
        <w:autoSpaceDE w:val="0"/>
        <w:autoSpaceDN w:val="0"/>
        <w:adjustRightInd w:val="0"/>
        <w:spacing w:line="360" w:lineRule="auto"/>
        <w:rPr>
          <w:rFonts w:ascii="Bookman Old Style" w:hAnsi="Bookman Old Style"/>
          <w:b/>
          <w:sz w:val="20"/>
          <w:szCs w:val="20"/>
          <w:lang w:val="it-IT"/>
        </w:rPr>
      </w:pPr>
    </w:p>
    <w:p w:rsidR="0089225B" w:rsidRDefault="0089225B" w:rsidP="00E44971">
      <w:pPr>
        <w:autoSpaceDE w:val="0"/>
        <w:autoSpaceDN w:val="0"/>
        <w:adjustRightInd w:val="0"/>
        <w:spacing w:line="360" w:lineRule="auto"/>
        <w:rPr>
          <w:rFonts w:ascii="Bookman Old Style" w:hAnsi="Bookman Old Style"/>
          <w:b/>
          <w:sz w:val="20"/>
          <w:szCs w:val="20"/>
          <w:lang w:val="it-IT"/>
        </w:rPr>
      </w:pPr>
    </w:p>
    <w:p w:rsidR="0089225B" w:rsidRDefault="0089225B" w:rsidP="00E44971">
      <w:pPr>
        <w:autoSpaceDE w:val="0"/>
        <w:autoSpaceDN w:val="0"/>
        <w:adjustRightInd w:val="0"/>
        <w:spacing w:line="360" w:lineRule="auto"/>
        <w:rPr>
          <w:rFonts w:ascii="Bookman Old Style" w:hAnsi="Bookman Old Style"/>
          <w:b/>
          <w:sz w:val="20"/>
          <w:szCs w:val="20"/>
          <w:lang w:val="it-IT"/>
        </w:rPr>
      </w:pPr>
    </w:p>
    <w:p w:rsidR="0089225B" w:rsidRDefault="0089225B" w:rsidP="00E44971">
      <w:pPr>
        <w:autoSpaceDE w:val="0"/>
        <w:autoSpaceDN w:val="0"/>
        <w:adjustRightInd w:val="0"/>
        <w:spacing w:line="360" w:lineRule="auto"/>
        <w:rPr>
          <w:rFonts w:ascii="Bookman Old Style" w:hAnsi="Bookman Old Style"/>
          <w:b/>
          <w:sz w:val="20"/>
          <w:szCs w:val="20"/>
          <w:lang w:val="it-IT"/>
        </w:rPr>
      </w:pPr>
    </w:p>
    <w:p w:rsidR="0089225B" w:rsidRDefault="0089225B" w:rsidP="00E44971">
      <w:pPr>
        <w:autoSpaceDE w:val="0"/>
        <w:autoSpaceDN w:val="0"/>
        <w:adjustRightInd w:val="0"/>
        <w:spacing w:line="360" w:lineRule="auto"/>
        <w:rPr>
          <w:rFonts w:ascii="Bookman Old Style" w:hAnsi="Bookman Old Style"/>
          <w:b/>
          <w:sz w:val="20"/>
          <w:szCs w:val="20"/>
          <w:lang w:val="it-IT"/>
        </w:rPr>
      </w:pPr>
    </w:p>
    <w:p w:rsidR="0089225B" w:rsidRDefault="0089225B" w:rsidP="00E44971">
      <w:pPr>
        <w:autoSpaceDE w:val="0"/>
        <w:autoSpaceDN w:val="0"/>
        <w:adjustRightInd w:val="0"/>
        <w:spacing w:line="360" w:lineRule="auto"/>
        <w:rPr>
          <w:rFonts w:ascii="Bookman Old Style" w:hAnsi="Bookman Old Style"/>
          <w:b/>
          <w:sz w:val="20"/>
          <w:szCs w:val="20"/>
          <w:lang w:val="it-IT"/>
        </w:rPr>
      </w:pPr>
    </w:p>
    <w:p w:rsidR="0089225B" w:rsidRDefault="0089225B" w:rsidP="00E44971">
      <w:pPr>
        <w:autoSpaceDE w:val="0"/>
        <w:autoSpaceDN w:val="0"/>
        <w:adjustRightInd w:val="0"/>
        <w:spacing w:line="360" w:lineRule="auto"/>
        <w:rPr>
          <w:rFonts w:ascii="Bookman Old Style" w:hAnsi="Bookman Old Style"/>
          <w:b/>
          <w:sz w:val="20"/>
          <w:szCs w:val="20"/>
          <w:lang w:val="it-IT"/>
        </w:rPr>
      </w:pPr>
    </w:p>
    <w:p w:rsidR="0089225B" w:rsidRDefault="0089225B" w:rsidP="00E44971">
      <w:pPr>
        <w:autoSpaceDE w:val="0"/>
        <w:autoSpaceDN w:val="0"/>
        <w:adjustRightInd w:val="0"/>
        <w:spacing w:line="360" w:lineRule="auto"/>
        <w:rPr>
          <w:rFonts w:ascii="Bookman Old Style" w:hAnsi="Bookman Old Style"/>
          <w:b/>
          <w:sz w:val="20"/>
          <w:szCs w:val="20"/>
          <w:lang w:val="it-IT"/>
        </w:rPr>
      </w:pPr>
    </w:p>
    <w:p w:rsidR="00454F03" w:rsidRDefault="00454F03" w:rsidP="00557363">
      <w:pPr>
        <w:autoSpaceDE w:val="0"/>
        <w:autoSpaceDN w:val="0"/>
        <w:adjustRightInd w:val="0"/>
        <w:spacing w:line="360" w:lineRule="auto"/>
        <w:jc w:val="both"/>
        <w:rPr>
          <w:rFonts w:ascii="Bookman Old Style" w:hAnsi="Bookman Old Style"/>
          <w:b/>
          <w:i/>
          <w:sz w:val="20"/>
          <w:szCs w:val="20"/>
          <w:lang w:val="sq-AL"/>
        </w:rPr>
      </w:pPr>
      <w:r>
        <w:rPr>
          <w:rFonts w:ascii="Bookman Old Style" w:hAnsi="Bookman Old Style"/>
          <w:b/>
          <w:i/>
          <w:sz w:val="20"/>
          <w:szCs w:val="20"/>
          <w:lang w:val="sq-AL"/>
        </w:rPr>
        <w:lastRenderedPageBreak/>
        <w:t>ANEXE</w:t>
      </w:r>
    </w:p>
    <w:p w:rsidR="00E44971" w:rsidRPr="001130FA" w:rsidRDefault="00E44971" w:rsidP="00557363">
      <w:pPr>
        <w:autoSpaceDE w:val="0"/>
        <w:autoSpaceDN w:val="0"/>
        <w:adjustRightInd w:val="0"/>
        <w:spacing w:line="360" w:lineRule="auto"/>
        <w:jc w:val="both"/>
        <w:rPr>
          <w:rFonts w:ascii="Bookman Old Style" w:hAnsi="Bookman Old Style"/>
          <w:sz w:val="20"/>
          <w:szCs w:val="20"/>
          <w:lang w:val="sq-AL"/>
        </w:rPr>
      </w:pPr>
      <w:r w:rsidRPr="001130FA">
        <w:rPr>
          <w:rFonts w:ascii="Bookman Old Style" w:hAnsi="Bookman Old Style"/>
          <w:b/>
          <w:i/>
          <w:sz w:val="20"/>
          <w:szCs w:val="20"/>
          <w:lang w:val="sq-AL"/>
        </w:rPr>
        <w:t>Tabela 1</w:t>
      </w:r>
      <w:r w:rsidRPr="001130FA">
        <w:rPr>
          <w:rFonts w:ascii="Bookman Old Style" w:hAnsi="Bookman Old Style"/>
          <w:sz w:val="20"/>
          <w:szCs w:val="20"/>
          <w:lang w:val="sq-AL"/>
        </w:rPr>
        <w:t xml:space="preserve">: Numri </w:t>
      </w:r>
      <w:r w:rsidR="00557363" w:rsidRPr="001130FA">
        <w:rPr>
          <w:rFonts w:ascii="Bookman Old Style" w:hAnsi="Bookman Old Style"/>
          <w:sz w:val="20"/>
          <w:szCs w:val="20"/>
          <w:lang w:val="sq-AL"/>
        </w:rPr>
        <w:t>i</w:t>
      </w:r>
      <w:r w:rsidRPr="001130FA">
        <w:rPr>
          <w:rFonts w:ascii="Bookman Old Style" w:hAnsi="Bookman Old Style"/>
          <w:sz w:val="20"/>
          <w:szCs w:val="20"/>
          <w:lang w:val="sq-AL"/>
        </w:rPr>
        <w:t xml:space="preserve"> Personelit Akademik Efektiv (PAE) </w:t>
      </w:r>
      <w:r w:rsidR="00795BB8" w:rsidRPr="001130FA">
        <w:rPr>
          <w:rFonts w:ascii="Bookman Old Style" w:hAnsi="Bookman Old Style"/>
          <w:sz w:val="20"/>
          <w:szCs w:val="20"/>
          <w:lang w:val="sq-AL"/>
        </w:rPr>
        <w:t>dhe me kontrat</w:t>
      </w:r>
      <w:r w:rsidR="00600C03" w:rsidRPr="001130FA">
        <w:rPr>
          <w:rFonts w:ascii="Bookman Old Style" w:hAnsi="Bookman Old Style"/>
          <w:sz w:val="20"/>
          <w:szCs w:val="20"/>
          <w:lang w:val="sq-AL"/>
        </w:rPr>
        <w:t>ë</w:t>
      </w:r>
      <w:r w:rsidR="00795BB8" w:rsidRPr="001130FA">
        <w:rPr>
          <w:rFonts w:ascii="Bookman Old Style" w:hAnsi="Bookman Old Style"/>
          <w:sz w:val="20"/>
          <w:szCs w:val="20"/>
          <w:lang w:val="sq-AL"/>
        </w:rPr>
        <w:t xml:space="preserve"> (PAK)</w:t>
      </w:r>
    </w:p>
    <w:p w:rsidR="000D0FE3" w:rsidRPr="001130FA" w:rsidRDefault="000D0FE3" w:rsidP="000D0FE3">
      <w:pPr>
        <w:autoSpaceDE w:val="0"/>
        <w:autoSpaceDN w:val="0"/>
        <w:adjustRightInd w:val="0"/>
        <w:spacing w:line="360" w:lineRule="auto"/>
        <w:ind w:left="448"/>
        <w:jc w:val="right"/>
        <w:rPr>
          <w:rFonts w:ascii="Bookman Old Style" w:hAnsi="Bookman Old Style"/>
          <w:sz w:val="20"/>
          <w:szCs w:val="20"/>
          <w:lang w:val="sq-AL"/>
        </w:rPr>
      </w:pPr>
      <w:r w:rsidRPr="001130FA">
        <w:rPr>
          <w:rFonts w:ascii="Bookman Old Style" w:hAnsi="Bookman Old Style"/>
          <w:sz w:val="20"/>
          <w:szCs w:val="20"/>
          <w:lang w:val="sq-AL"/>
        </w:rPr>
        <w:t>Tabela 1</w:t>
      </w:r>
    </w:p>
    <w:tbl>
      <w:tblPr>
        <w:tblW w:w="8902"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4"/>
        <w:gridCol w:w="759"/>
        <w:gridCol w:w="1014"/>
        <w:gridCol w:w="786"/>
        <w:gridCol w:w="1080"/>
        <w:gridCol w:w="749"/>
        <w:gridCol w:w="1119"/>
        <w:gridCol w:w="718"/>
        <w:gridCol w:w="1033"/>
      </w:tblGrid>
      <w:tr w:rsidR="000D0FE3" w:rsidRPr="001130FA" w:rsidTr="00222A68">
        <w:trPr>
          <w:jc w:val="center"/>
        </w:trPr>
        <w:tc>
          <w:tcPr>
            <w:tcW w:w="1644" w:type="dxa"/>
            <w:vMerge w:val="restart"/>
            <w:shd w:val="clear" w:color="auto" w:fill="DBE5F1"/>
          </w:tcPr>
          <w:p w:rsidR="000D0FE3" w:rsidRPr="001130FA" w:rsidRDefault="000D0FE3" w:rsidP="00222A68">
            <w:pPr>
              <w:jc w:val="center"/>
              <w:rPr>
                <w:rFonts w:ascii="Bookman Old Style" w:hAnsi="Bookman Old Style"/>
                <w:b/>
                <w:sz w:val="20"/>
                <w:szCs w:val="20"/>
                <w:lang w:val="sq-AL"/>
              </w:rPr>
            </w:pPr>
          </w:p>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Fakulteti i Ekonomisë</w:t>
            </w:r>
          </w:p>
          <w:p w:rsidR="000D0FE3" w:rsidRPr="001130FA" w:rsidRDefault="000D0FE3" w:rsidP="00222A68">
            <w:pPr>
              <w:jc w:val="center"/>
              <w:rPr>
                <w:rFonts w:ascii="Bookman Old Style" w:hAnsi="Bookman Old Style"/>
                <w:b/>
                <w:sz w:val="20"/>
                <w:szCs w:val="20"/>
                <w:lang w:val="sq-AL"/>
              </w:rPr>
            </w:pPr>
          </w:p>
        </w:tc>
        <w:tc>
          <w:tcPr>
            <w:tcW w:w="7258" w:type="dxa"/>
            <w:gridSpan w:val="8"/>
            <w:shd w:val="clear" w:color="auto" w:fill="DBE5F1"/>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Departamenti Administrim Biznesi  (Femra)</w:t>
            </w:r>
          </w:p>
        </w:tc>
      </w:tr>
      <w:tr w:rsidR="000D0FE3" w:rsidRPr="001130FA" w:rsidTr="00222A68">
        <w:trPr>
          <w:jc w:val="center"/>
        </w:trPr>
        <w:tc>
          <w:tcPr>
            <w:tcW w:w="1644" w:type="dxa"/>
            <w:vMerge/>
            <w:shd w:val="clear" w:color="auto" w:fill="DBE5F1"/>
          </w:tcPr>
          <w:p w:rsidR="000D0FE3" w:rsidRPr="001130FA" w:rsidRDefault="000D0FE3" w:rsidP="00222A68">
            <w:pPr>
              <w:jc w:val="both"/>
              <w:rPr>
                <w:rFonts w:ascii="Bookman Old Style" w:hAnsi="Bookman Old Style"/>
                <w:sz w:val="20"/>
                <w:szCs w:val="20"/>
                <w:lang w:val="sq-AL"/>
              </w:rPr>
            </w:pPr>
          </w:p>
        </w:tc>
        <w:tc>
          <w:tcPr>
            <w:tcW w:w="1773" w:type="dxa"/>
            <w:gridSpan w:val="2"/>
            <w:tcBorders>
              <w:bottom w:val="single" w:sz="4" w:space="0" w:color="auto"/>
              <w:right w:val="double" w:sz="4" w:space="0" w:color="auto"/>
            </w:tcBorders>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Numri i PAE</w:t>
            </w:r>
          </w:p>
        </w:tc>
        <w:tc>
          <w:tcPr>
            <w:tcW w:w="1866" w:type="dxa"/>
            <w:gridSpan w:val="2"/>
            <w:tcBorders>
              <w:left w:val="double" w:sz="4" w:space="0" w:color="auto"/>
              <w:right w:val="double" w:sz="4" w:space="0" w:color="auto"/>
            </w:tcBorders>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Numri i PAK</w:t>
            </w:r>
          </w:p>
        </w:tc>
        <w:tc>
          <w:tcPr>
            <w:tcW w:w="1868" w:type="dxa"/>
            <w:gridSpan w:val="2"/>
            <w:tcBorders>
              <w:left w:val="double" w:sz="4" w:space="0" w:color="auto"/>
              <w:right w:val="double" w:sz="4" w:space="0" w:color="auto"/>
            </w:tcBorders>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Numri i PA</w:t>
            </w:r>
          </w:p>
        </w:tc>
        <w:tc>
          <w:tcPr>
            <w:tcW w:w="1751" w:type="dxa"/>
            <w:gridSpan w:val="2"/>
            <w:tcBorders>
              <w:left w:val="double" w:sz="4" w:space="0" w:color="auto"/>
            </w:tcBorders>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Në Total</w:t>
            </w:r>
          </w:p>
        </w:tc>
      </w:tr>
      <w:tr w:rsidR="000D0FE3" w:rsidRPr="001130FA" w:rsidTr="00222A68">
        <w:trPr>
          <w:jc w:val="center"/>
        </w:trPr>
        <w:tc>
          <w:tcPr>
            <w:tcW w:w="1644" w:type="dxa"/>
            <w:vMerge/>
            <w:shd w:val="clear" w:color="auto" w:fill="DBE5F1"/>
          </w:tcPr>
          <w:p w:rsidR="000D0FE3" w:rsidRPr="001130FA" w:rsidRDefault="000D0FE3" w:rsidP="00222A68">
            <w:pPr>
              <w:jc w:val="both"/>
              <w:rPr>
                <w:rFonts w:ascii="Bookman Old Style" w:hAnsi="Bookman Old Style"/>
                <w:sz w:val="20"/>
                <w:szCs w:val="20"/>
                <w:lang w:val="sq-AL"/>
              </w:rPr>
            </w:pPr>
          </w:p>
        </w:tc>
        <w:tc>
          <w:tcPr>
            <w:tcW w:w="759" w:type="dxa"/>
            <w:tcBorders>
              <w:top w:val="single" w:sz="4" w:space="0" w:color="auto"/>
            </w:tcBorders>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Gj</w:t>
            </w:r>
          </w:p>
        </w:tc>
        <w:tc>
          <w:tcPr>
            <w:tcW w:w="1014" w:type="dxa"/>
            <w:tcBorders>
              <w:top w:val="single" w:sz="4" w:space="0" w:color="auto"/>
              <w:right w:val="double" w:sz="4" w:space="0" w:color="auto"/>
            </w:tcBorders>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Tituj/</w:t>
            </w:r>
          </w:p>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Grada</w:t>
            </w:r>
          </w:p>
        </w:tc>
        <w:tc>
          <w:tcPr>
            <w:tcW w:w="786" w:type="dxa"/>
            <w:tcBorders>
              <w:left w:val="double" w:sz="4" w:space="0" w:color="auto"/>
            </w:tcBorders>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Gj</w:t>
            </w:r>
          </w:p>
        </w:tc>
        <w:tc>
          <w:tcPr>
            <w:tcW w:w="1080" w:type="dxa"/>
            <w:tcBorders>
              <w:right w:val="double" w:sz="4" w:space="0" w:color="auto"/>
            </w:tcBorders>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Tituj/</w:t>
            </w:r>
          </w:p>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Grada</w:t>
            </w:r>
          </w:p>
        </w:tc>
        <w:tc>
          <w:tcPr>
            <w:tcW w:w="749" w:type="dxa"/>
            <w:tcBorders>
              <w:left w:val="double" w:sz="4" w:space="0" w:color="auto"/>
            </w:tcBorders>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Gj</w:t>
            </w:r>
          </w:p>
        </w:tc>
        <w:tc>
          <w:tcPr>
            <w:tcW w:w="1119" w:type="dxa"/>
            <w:tcBorders>
              <w:right w:val="double" w:sz="4" w:space="0" w:color="auto"/>
            </w:tcBorders>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Tituj/</w:t>
            </w:r>
          </w:p>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Grada</w:t>
            </w:r>
          </w:p>
        </w:tc>
        <w:tc>
          <w:tcPr>
            <w:tcW w:w="718" w:type="dxa"/>
            <w:tcBorders>
              <w:left w:val="double" w:sz="4" w:space="0" w:color="auto"/>
            </w:tcBorders>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Gj</w:t>
            </w:r>
          </w:p>
        </w:tc>
        <w:tc>
          <w:tcPr>
            <w:tcW w:w="1033" w:type="dxa"/>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Tituj/</w:t>
            </w:r>
          </w:p>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Grada</w:t>
            </w:r>
          </w:p>
        </w:tc>
      </w:tr>
      <w:tr w:rsidR="000D0FE3" w:rsidRPr="001130FA" w:rsidTr="00222A68">
        <w:trPr>
          <w:jc w:val="center"/>
        </w:trPr>
        <w:tc>
          <w:tcPr>
            <w:tcW w:w="1644" w:type="dxa"/>
            <w:vMerge w:val="restart"/>
            <w:shd w:val="clear" w:color="auto" w:fill="DBE5F1"/>
          </w:tcPr>
          <w:p w:rsidR="000D0FE3" w:rsidRPr="001130FA" w:rsidRDefault="000D0FE3" w:rsidP="00222A68">
            <w:pPr>
              <w:jc w:val="center"/>
              <w:rPr>
                <w:rFonts w:ascii="Bookman Old Style" w:hAnsi="Bookman Old Style"/>
                <w:b/>
                <w:sz w:val="20"/>
                <w:szCs w:val="20"/>
                <w:lang w:val="sq-AL"/>
              </w:rPr>
            </w:pPr>
          </w:p>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2009-2010</w:t>
            </w:r>
          </w:p>
        </w:tc>
        <w:tc>
          <w:tcPr>
            <w:tcW w:w="759" w:type="dxa"/>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014"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786"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080"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749"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119" w:type="dxa"/>
            <w:tcBorders>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718"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33" w:type="dxa"/>
            <w:shd w:val="clear" w:color="auto" w:fill="auto"/>
          </w:tcPr>
          <w:p w:rsidR="000D0FE3" w:rsidRPr="001130FA" w:rsidRDefault="000D0FE3" w:rsidP="00222A68">
            <w:pPr>
              <w:jc w:val="center"/>
              <w:rPr>
                <w:rFonts w:ascii="Bookman Old Style" w:hAnsi="Bookman Old Style"/>
                <w:sz w:val="20"/>
                <w:szCs w:val="20"/>
                <w:lang w:val="sq-AL"/>
              </w:rPr>
            </w:pP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b/>
                <w:sz w:val="20"/>
                <w:szCs w:val="20"/>
                <w:lang w:val="sq-AL"/>
              </w:rPr>
            </w:pPr>
          </w:p>
        </w:tc>
        <w:tc>
          <w:tcPr>
            <w:tcW w:w="759" w:type="dxa"/>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w:t>
            </w:r>
          </w:p>
        </w:tc>
        <w:tc>
          <w:tcPr>
            <w:tcW w:w="1014"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786"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080"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749"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119" w:type="dxa"/>
            <w:tcBorders>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718"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33" w:type="dxa"/>
            <w:shd w:val="clear" w:color="auto" w:fill="auto"/>
          </w:tcPr>
          <w:p w:rsidR="000D0FE3" w:rsidRPr="001130FA" w:rsidRDefault="000D0FE3" w:rsidP="00222A68">
            <w:pPr>
              <w:jc w:val="center"/>
              <w:rPr>
                <w:rFonts w:ascii="Bookman Old Style" w:hAnsi="Bookman Old Style"/>
                <w:sz w:val="20"/>
                <w:szCs w:val="20"/>
                <w:lang w:val="sq-AL"/>
              </w:rPr>
            </w:pP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b/>
                <w:sz w:val="20"/>
                <w:szCs w:val="20"/>
                <w:lang w:val="sq-AL"/>
              </w:rPr>
            </w:pPr>
          </w:p>
        </w:tc>
        <w:tc>
          <w:tcPr>
            <w:tcW w:w="759" w:type="dxa"/>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2 F</w:t>
            </w:r>
          </w:p>
        </w:tc>
        <w:tc>
          <w:tcPr>
            <w:tcW w:w="1014"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86"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4F</w:t>
            </w:r>
          </w:p>
        </w:tc>
        <w:tc>
          <w:tcPr>
            <w:tcW w:w="1080"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49"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2F</w:t>
            </w:r>
          </w:p>
        </w:tc>
        <w:tc>
          <w:tcPr>
            <w:tcW w:w="1119" w:type="dxa"/>
            <w:tcBorders>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18"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8F</w:t>
            </w:r>
          </w:p>
        </w:tc>
        <w:tc>
          <w:tcPr>
            <w:tcW w:w="1033" w:type="dxa"/>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MSc</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b/>
                <w:sz w:val="20"/>
                <w:szCs w:val="20"/>
                <w:lang w:val="sq-AL"/>
              </w:rPr>
            </w:pPr>
          </w:p>
        </w:tc>
        <w:tc>
          <w:tcPr>
            <w:tcW w:w="759" w:type="dxa"/>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w:t>
            </w:r>
          </w:p>
        </w:tc>
        <w:tc>
          <w:tcPr>
            <w:tcW w:w="1014" w:type="dxa"/>
            <w:tcBorders>
              <w:right w:val="double" w:sz="4" w:space="0" w:color="auto"/>
            </w:tcBorders>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786"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w:t>
            </w:r>
          </w:p>
        </w:tc>
        <w:tc>
          <w:tcPr>
            <w:tcW w:w="1080" w:type="dxa"/>
            <w:tcBorders>
              <w:right w:val="double" w:sz="4" w:space="0" w:color="auto"/>
            </w:tcBorders>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749"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4F</w:t>
            </w:r>
          </w:p>
        </w:tc>
        <w:tc>
          <w:tcPr>
            <w:tcW w:w="1119" w:type="dxa"/>
            <w:tcBorders>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c>
          <w:tcPr>
            <w:tcW w:w="718"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4F</w:t>
            </w:r>
          </w:p>
        </w:tc>
        <w:tc>
          <w:tcPr>
            <w:tcW w:w="1033" w:type="dxa"/>
            <w:shd w:val="clear" w:color="auto" w:fill="auto"/>
          </w:tcPr>
          <w:p w:rsidR="000D0FE3" w:rsidRPr="001130FA" w:rsidRDefault="000D0FE3" w:rsidP="00222A68">
            <w:pPr>
              <w:ind w:right="-110"/>
              <w:jc w:val="center"/>
              <w:rPr>
                <w:rFonts w:ascii="Bookman Old Style" w:hAnsi="Bookman Old Style"/>
                <w:sz w:val="20"/>
                <w:szCs w:val="20"/>
                <w:lang w:val="sq-AL"/>
              </w:rPr>
            </w:pPr>
            <w:r w:rsidRPr="001130FA">
              <w:rPr>
                <w:rFonts w:ascii="Bookman Old Style" w:hAnsi="Bookman Old Style"/>
                <w:sz w:val="20"/>
                <w:szCs w:val="20"/>
                <w:lang w:val="sq-AL"/>
              </w:rPr>
              <w:t>Diplome</w:t>
            </w:r>
          </w:p>
        </w:tc>
      </w:tr>
      <w:tr w:rsidR="000D0FE3" w:rsidRPr="001130FA" w:rsidTr="00222A68">
        <w:trPr>
          <w:jc w:val="center"/>
        </w:trPr>
        <w:tc>
          <w:tcPr>
            <w:tcW w:w="8902" w:type="dxa"/>
            <w:gridSpan w:val="9"/>
            <w:shd w:val="clear" w:color="auto" w:fill="DBE5F1"/>
          </w:tcPr>
          <w:p w:rsidR="000D0FE3" w:rsidRPr="001130FA" w:rsidRDefault="000D0FE3" w:rsidP="00222A68">
            <w:pPr>
              <w:jc w:val="center"/>
              <w:rPr>
                <w:rFonts w:ascii="Bookman Old Style" w:hAnsi="Bookman Old Style"/>
                <w:sz w:val="20"/>
                <w:szCs w:val="20"/>
                <w:lang w:val="sq-AL"/>
              </w:rPr>
            </w:pPr>
          </w:p>
        </w:tc>
      </w:tr>
      <w:tr w:rsidR="000D0FE3" w:rsidRPr="001130FA" w:rsidTr="00222A68">
        <w:trPr>
          <w:jc w:val="center"/>
        </w:trPr>
        <w:tc>
          <w:tcPr>
            <w:tcW w:w="1644" w:type="dxa"/>
            <w:vMerge w:val="restart"/>
            <w:shd w:val="clear" w:color="auto" w:fill="DBE5F1"/>
          </w:tcPr>
          <w:p w:rsidR="000D0FE3" w:rsidRPr="001130FA" w:rsidRDefault="000D0FE3" w:rsidP="00222A68">
            <w:pPr>
              <w:jc w:val="center"/>
              <w:rPr>
                <w:rFonts w:ascii="Bookman Old Style" w:hAnsi="Bookman Old Style"/>
                <w:b/>
                <w:sz w:val="20"/>
                <w:szCs w:val="20"/>
                <w:lang w:val="sq-AL"/>
              </w:rPr>
            </w:pPr>
          </w:p>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2010-2011</w:t>
            </w:r>
          </w:p>
        </w:tc>
        <w:tc>
          <w:tcPr>
            <w:tcW w:w="759" w:type="dxa"/>
          </w:tcPr>
          <w:p w:rsidR="000D0FE3" w:rsidRPr="001130FA" w:rsidRDefault="000D0FE3" w:rsidP="00222A68">
            <w:pPr>
              <w:jc w:val="center"/>
              <w:rPr>
                <w:rFonts w:ascii="Bookman Old Style" w:hAnsi="Bookman Old Style"/>
                <w:sz w:val="20"/>
                <w:szCs w:val="20"/>
                <w:lang w:val="sq-AL"/>
              </w:rPr>
            </w:pPr>
          </w:p>
        </w:tc>
        <w:tc>
          <w:tcPr>
            <w:tcW w:w="1014"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p>
        </w:tc>
        <w:tc>
          <w:tcPr>
            <w:tcW w:w="786"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1F</w:t>
            </w:r>
          </w:p>
        </w:tc>
        <w:tc>
          <w:tcPr>
            <w:tcW w:w="1080"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Prof.Dr.</w:t>
            </w:r>
          </w:p>
        </w:tc>
        <w:tc>
          <w:tcPr>
            <w:tcW w:w="749"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119" w:type="dxa"/>
            <w:tcBorders>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718"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1F</w:t>
            </w:r>
          </w:p>
        </w:tc>
        <w:tc>
          <w:tcPr>
            <w:tcW w:w="1033" w:type="dxa"/>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Prof.Dr.</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b/>
                <w:sz w:val="20"/>
                <w:szCs w:val="20"/>
                <w:lang w:val="sq-AL"/>
              </w:rPr>
            </w:pPr>
          </w:p>
        </w:tc>
        <w:tc>
          <w:tcPr>
            <w:tcW w:w="759" w:type="dxa"/>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014"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786"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8F</w:t>
            </w:r>
          </w:p>
        </w:tc>
        <w:tc>
          <w:tcPr>
            <w:tcW w:w="1080"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c>
          <w:tcPr>
            <w:tcW w:w="749"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119" w:type="dxa"/>
            <w:tcBorders>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718"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8F</w:t>
            </w:r>
          </w:p>
        </w:tc>
        <w:tc>
          <w:tcPr>
            <w:tcW w:w="1033" w:type="dxa"/>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b/>
                <w:sz w:val="20"/>
                <w:szCs w:val="20"/>
                <w:lang w:val="sq-AL"/>
              </w:rPr>
            </w:pPr>
          </w:p>
        </w:tc>
        <w:tc>
          <w:tcPr>
            <w:tcW w:w="759" w:type="dxa"/>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3F</w:t>
            </w:r>
          </w:p>
        </w:tc>
        <w:tc>
          <w:tcPr>
            <w:tcW w:w="1014"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Drnt.</w:t>
            </w:r>
          </w:p>
        </w:tc>
        <w:tc>
          <w:tcPr>
            <w:tcW w:w="786"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w:t>
            </w:r>
          </w:p>
        </w:tc>
        <w:tc>
          <w:tcPr>
            <w:tcW w:w="1080"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749"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119" w:type="dxa"/>
            <w:tcBorders>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718"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3F</w:t>
            </w:r>
          </w:p>
        </w:tc>
        <w:tc>
          <w:tcPr>
            <w:tcW w:w="1033" w:type="dxa"/>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Drnt</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b/>
                <w:sz w:val="20"/>
                <w:szCs w:val="20"/>
                <w:lang w:val="sq-AL"/>
              </w:rPr>
            </w:pPr>
          </w:p>
        </w:tc>
        <w:tc>
          <w:tcPr>
            <w:tcW w:w="759" w:type="dxa"/>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2F</w:t>
            </w:r>
          </w:p>
        </w:tc>
        <w:tc>
          <w:tcPr>
            <w:tcW w:w="1014"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86"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7F</w:t>
            </w:r>
          </w:p>
        </w:tc>
        <w:tc>
          <w:tcPr>
            <w:tcW w:w="1080"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49"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1F</w:t>
            </w:r>
          </w:p>
        </w:tc>
        <w:tc>
          <w:tcPr>
            <w:tcW w:w="1119" w:type="dxa"/>
            <w:tcBorders>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18"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10F</w:t>
            </w:r>
          </w:p>
        </w:tc>
        <w:tc>
          <w:tcPr>
            <w:tcW w:w="1033" w:type="dxa"/>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MSc</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b/>
                <w:sz w:val="20"/>
                <w:szCs w:val="20"/>
                <w:lang w:val="sq-AL"/>
              </w:rPr>
            </w:pPr>
          </w:p>
        </w:tc>
        <w:tc>
          <w:tcPr>
            <w:tcW w:w="759" w:type="dxa"/>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014" w:type="dxa"/>
            <w:tcBorders>
              <w:right w:val="double" w:sz="4" w:space="0" w:color="auto"/>
            </w:tcBorders>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786"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1F</w:t>
            </w:r>
          </w:p>
        </w:tc>
        <w:tc>
          <w:tcPr>
            <w:tcW w:w="1080" w:type="dxa"/>
            <w:tcBorders>
              <w:right w:val="double" w:sz="4" w:space="0" w:color="auto"/>
            </w:tcBorders>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c>
          <w:tcPr>
            <w:tcW w:w="749"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4F</w:t>
            </w:r>
          </w:p>
        </w:tc>
        <w:tc>
          <w:tcPr>
            <w:tcW w:w="1119" w:type="dxa"/>
            <w:tcBorders>
              <w:right w:val="double" w:sz="4" w:space="0" w:color="auto"/>
            </w:tcBorders>
            <w:shd w:val="clear" w:color="auto" w:fill="auto"/>
          </w:tcPr>
          <w:p w:rsidR="000D0FE3" w:rsidRPr="001130FA" w:rsidRDefault="000D0FE3" w:rsidP="00222A68">
            <w:pPr>
              <w:ind w:right="-131"/>
              <w:jc w:val="center"/>
              <w:rPr>
                <w:rFonts w:ascii="Bookman Old Style" w:hAnsi="Bookman Old Style"/>
                <w:sz w:val="20"/>
                <w:szCs w:val="20"/>
                <w:lang w:val="sq-AL"/>
              </w:rPr>
            </w:pPr>
            <w:r w:rsidRPr="001130FA">
              <w:rPr>
                <w:rFonts w:ascii="Bookman Old Style" w:hAnsi="Bookman Old Style"/>
                <w:sz w:val="20"/>
                <w:szCs w:val="20"/>
                <w:lang w:val="sq-AL"/>
              </w:rPr>
              <w:t>Diplome</w:t>
            </w:r>
          </w:p>
        </w:tc>
        <w:tc>
          <w:tcPr>
            <w:tcW w:w="718"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5F</w:t>
            </w:r>
          </w:p>
        </w:tc>
        <w:tc>
          <w:tcPr>
            <w:tcW w:w="1033" w:type="dxa"/>
            <w:shd w:val="clear" w:color="auto" w:fill="auto"/>
          </w:tcPr>
          <w:p w:rsidR="000D0FE3" w:rsidRPr="001130FA" w:rsidRDefault="000D0FE3" w:rsidP="00222A68">
            <w:pPr>
              <w:ind w:right="-110"/>
              <w:jc w:val="center"/>
              <w:rPr>
                <w:rFonts w:ascii="Bookman Old Style" w:hAnsi="Bookman Old Style"/>
                <w:sz w:val="20"/>
                <w:szCs w:val="20"/>
                <w:lang w:val="sq-AL"/>
              </w:rPr>
            </w:pPr>
            <w:r w:rsidRPr="001130FA">
              <w:rPr>
                <w:rFonts w:ascii="Bookman Old Style" w:hAnsi="Bookman Old Style"/>
                <w:sz w:val="20"/>
                <w:szCs w:val="20"/>
                <w:lang w:val="sq-AL"/>
              </w:rPr>
              <w:t>Diplome</w:t>
            </w:r>
          </w:p>
        </w:tc>
      </w:tr>
      <w:tr w:rsidR="000D0FE3" w:rsidRPr="001130FA" w:rsidTr="00222A68">
        <w:trPr>
          <w:jc w:val="center"/>
        </w:trPr>
        <w:tc>
          <w:tcPr>
            <w:tcW w:w="1644" w:type="dxa"/>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shd w:val="clear" w:color="auto" w:fill="DBE5F1"/>
          </w:tcPr>
          <w:p w:rsidR="000D0FE3" w:rsidRPr="001130FA" w:rsidRDefault="000D0FE3" w:rsidP="00222A68">
            <w:pPr>
              <w:jc w:val="center"/>
              <w:rPr>
                <w:rFonts w:ascii="Bookman Old Style" w:hAnsi="Bookman Old Style"/>
                <w:sz w:val="20"/>
                <w:szCs w:val="20"/>
                <w:lang w:val="sq-AL"/>
              </w:rPr>
            </w:pPr>
          </w:p>
        </w:tc>
        <w:tc>
          <w:tcPr>
            <w:tcW w:w="1014" w:type="dxa"/>
            <w:tcBorders>
              <w:right w:val="doub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786" w:type="dxa"/>
            <w:tcBorders>
              <w:left w:val="doub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1080" w:type="dxa"/>
            <w:tcBorders>
              <w:right w:val="doub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749" w:type="dxa"/>
            <w:tcBorders>
              <w:left w:val="doub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1119" w:type="dxa"/>
            <w:tcBorders>
              <w:right w:val="doub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718" w:type="dxa"/>
            <w:tcBorders>
              <w:left w:val="doub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1033" w:type="dxa"/>
            <w:shd w:val="clear" w:color="auto" w:fill="DBE5F1"/>
          </w:tcPr>
          <w:p w:rsidR="000D0FE3" w:rsidRPr="001130FA" w:rsidRDefault="000D0FE3" w:rsidP="00222A68">
            <w:pPr>
              <w:jc w:val="center"/>
              <w:rPr>
                <w:rFonts w:ascii="Bookman Old Style" w:hAnsi="Bookman Old Style"/>
                <w:sz w:val="20"/>
                <w:szCs w:val="20"/>
                <w:lang w:val="sq-AL"/>
              </w:rPr>
            </w:pPr>
          </w:p>
        </w:tc>
      </w:tr>
      <w:tr w:rsidR="000D0FE3" w:rsidRPr="001130FA" w:rsidTr="00222A68">
        <w:trPr>
          <w:jc w:val="center"/>
        </w:trPr>
        <w:tc>
          <w:tcPr>
            <w:tcW w:w="1644" w:type="dxa"/>
            <w:vMerge w:val="restart"/>
            <w:shd w:val="clear" w:color="auto" w:fill="DBE5F1"/>
          </w:tcPr>
          <w:p w:rsidR="000D0FE3" w:rsidRPr="001130FA" w:rsidRDefault="000D0FE3" w:rsidP="00222A68">
            <w:pPr>
              <w:jc w:val="center"/>
              <w:rPr>
                <w:rFonts w:ascii="Bookman Old Style" w:hAnsi="Bookman Old Style"/>
                <w:b/>
                <w:sz w:val="20"/>
                <w:szCs w:val="20"/>
                <w:lang w:val="sq-AL"/>
              </w:rPr>
            </w:pPr>
          </w:p>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2011-2012</w:t>
            </w:r>
          </w:p>
          <w:p w:rsidR="000D0FE3" w:rsidRPr="001130FA" w:rsidRDefault="000D0FE3" w:rsidP="00222A68">
            <w:pPr>
              <w:jc w:val="center"/>
              <w:rPr>
                <w:rFonts w:ascii="Bookman Old Style" w:hAnsi="Bookman Old Style"/>
                <w:b/>
                <w:sz w:val="20"/>
                <w:szCs w:val="20"/>
                <w:lang w:val="sq-AL"/>
              </w:rPr>
            </w:pPr>
          </w:p>
          <w:p w:rsidR="000D0FE3" w:rsidRPr="001130FA" w:rsidRDefault="000D0FE3" w:rsidP="00222A68">
            <w:pPr>
              <w:jc w:val="center"/>
              <w:rPr>
                <w:rFonts w:ascii="Bookman Old Style" w:hAnsi="Bookman Old Style"/>
                <w:b/>
                <w:sz w:val="20"/>
                <w:szCs w:val="20"/>
                <w:lang w:val="sq-AL"/>
              </w:rPr>
            </w:pPr>
          </w:p>
        </w:tc>
        <w:tc>
          <w:tcPr>
            <w:tcW w:w="759" w:type="dxa"/>
          </w:tcPr>
          <w:p w:rsidR="000D0FE3" w:rsidRPr="001130FA" w:rsidRDefault="000D0FE3" w:rsidP="00222A68">
            <w:pPr>
              <w:jc w:val="center"/>
              <w:rPr>
                <w:rFonts w:ascii="Bookman Old Style" w:hAnsi="Bookman Old Style"/>
                <w:sz w:val="20"/>
                <w:szCs w:val="20"/>
                <w:lang w:val="sq-AL"/>
              </w:rPr>
            </w:pPr>
          </w:p>
        </w:tc>
        <w:tc>
          <w:tcPr>
            <w:tcW w:w="1014"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p>
        </w:tc>
        <w:tc>
          <w:tcPr>
            <w:tcW w:w="786"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2F</w:t>
            </w:r>
          </w:p>
        </w:tc>
        <w:tc>
          <w:tcPr>
            <w:tcW w:w="1080"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Prof.Dr.</w:t>
            </w:r>
          </w:p>
        </w:tc>
        <w:tc>
          <w:tcPr>
            <w:tcW w:w="749"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p>
        </w:tc>
        <w:tc>
          <w:tcPr>
            <w:tcW w:w="1119"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p>
        </w:tc>
        <w:tc>
          <w:tcPr>
            <w:tcW w:w="718"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2F</w:t>
            </w:r>
          </w:p>
        </w:tc>
        <w:tc>
          <w:tcPr>
            <w:tcW w:w="1033" w:type="dxa"/>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Prof.Dr.</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b/>
                <w:sz w:val="20"/>
                <w:szCs w:val="20"/>
                <w:lang w:val="sq-AL"/>
              </w:rPr>
            </w:pPr>
          </w:p>
        </w:tc>
        <w:tc>
          <w:tcPr>
            <w:tcW w:w="759" w:type="dxa"/>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014" w:type="dxa"/>
            <w:tcBorders>
              <w:right w:val="double" w:sz="4" w:space="0" w:color="auto"/>
            </w:tcBorders>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786"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4F</w:t>
            </w:r>
          </w:p>
        </w:tc>
        <w:tc>
          <w:tcPr>
            <w:tcW w:w="1080"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c>
          <w:tcPr>
            <w:tcW w:w="749"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p>
        </w:tc>
        <w:tc>
          <w:tcPr>
            <w:tcW w:w="1119"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p>
        </w:tc>
        <w:tc>
          <w:tcPr>
            <w:tcW w:w="718"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4F</w:t>
            </w:r>
          </w:p>
        </w:tc>
        <w:tc>
          <w:tcPr>
            <w:tcW w:w="1033" w:type="dxa"/>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6F</w:t>
            </w:r>
          </w:p>
        </w:tc>
        <w:tc>
          <w:tcPr>
            <w:tcW w:w="1014"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Drnt.</w:t>
            </w:r>
          </w:p>
        </w:tc>
        <w:tc>
          <w:tcPr>
            <w:tcW w:w="786"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1F</w:t>
            </w:r>
          </w:p>
        </w:tc>
        <w:tc>
          <w:tcPr>
            <w:tcW w:w="1080"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Drnt.</w:t>
            </w:r>
          </w:p>
        </w:tc>
        <w:tc>
          <w:tcPr>
            <w:tcW w:w="749"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p>
        </w:tc>
        <w:tc>
          <w:tcPr>
            <w:tcW w:w="1119"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p>
        </w:tc>
        <w:tc>
          <w:tcPr>
            <w:tcW w:w="718"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8F</w:t>
            </w:r>
          </w:p>
        </w:tc>
        <w:tc>
          <w:tcPr>
            <w:tcW w:w="1033" w:type="dxa"/>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Drnt</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1F</w:t>
            </w:r>
          </w:p>
        </w:tc>
        <w:tc>
          <w:tcPr>
            <w:tcW w:w="1014"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86"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9F</w:t>
            </w:r>
          </w:p>
        </w:tc>
        <w:tc>
          <w:tcPr>
            <w:tcW w:w="1080"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49"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4F</w:t>
            </w:r>
          </w:p>
        </w:tc>
        <w:tc>
          <w:tcPr>
            <w:tcW w:w="1119"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18"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14F</w:t>
            </w:r>
          </w:p>
        </w:tc>
        <w:tc>
          <w:tcPr>
            <w:tcW w:w="1033" w:type="dxa"/>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MSc</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014" w:type="dxa"/>
            <w:tcBorders>
              <w:right w:val="double" w:sz="4" w:space="0" w:color="auto"/>
            </w:tcBorders>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786"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1F</w:t>
            </w:r>
          </w:p>
        </w:tc>
        <w:tc>
          <w:tcPr>
            <w:tcW w:w="1080" w:type="dxa"/>
            <w:tcBorders>
              <w:right w:val="double" w:sz="4" w:space="0" w:color="auto"/>
            </w:tcBorders>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c>
          <w:tcPr>
            <w:tcW w:w="749"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1F</w:t>
            </w:r>
          </w:p>
        </w:tc>
        <w:tc>
          <w:tcPr>
            <w:tcW w:w="1119" w:type="dxa"/>
            <w:tcBorders>
              <w:right w:val="double" w:sz="4" w:space="0" w:color="auto"/>
            </w:tcBorders>
            <w:shd w:val="clear" w:color="auto" w:fill="auto"/>
          </w:tcPr>
          <w:p w:rsidR="000D0FE3" w:rsidRPr="001130FA" w:rsidRDefault="000D0FE3" w:rsidP="00222A68">
            <w:pPr>
              <w:ind w:right="-131"/>
              <w:jc w:val="center"/>
              <w:rPr>
                <w:rFonts w:ascii="Bookman Old Style" w:hAnsi="Bookman Old Style"/>
                <w:sz w:val="20"/>
                <w:szCs w:val="20"/>
                <w:lang w:val="sq-AL"/>
              </w:rPr>
            </w:pPr>
            <w:r w:rsidRPr="001130FA">
              <w:rPr>
                <w:rFonts w:ascii="Bookman Old Style" w:hAnsi="Bookman Old Style"/>
                <w:sz w:val="20"/>
                <w:szCs w:val="20"/>
                <w:lang w:val="sq-AL"/>
              </w:rPr>
              <w:t>Diplome</w:t>
            </w:r>
          </w:p>
        </w:tc>
        <w:tc>
          <w:tcPr>
            <w:tcW w:w="718"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2F</w:t>
            </w:r>
          </w:p>
        </w:tc>
        <w:tc>
          <w:tcPr>
            <w:tcW w:w="1033" w:type="dxa"/>
            <w:shd w:val="clear" w:color="auto" w:fill="auto"/>
          </w:tcPr>
          <w:p w:rsidR="000D0FE3" w:rsidRPr="001130FA" w:rsidRDefault="000D0FE3" w:rsidP="00222A68">
            <w:pPr>
              <w:ind w:right="-110"/>
              <w:jc w:val="center"/>
              <w:rPr>
                <w:rFonts w:ascii="Bookman Old Style" w:hAnsi="Bookman Old Style"/>
                <w:sz w:val="20"/>
                <w:szCs w:val="20"/>
                <w:lang w:val="sq-AL"/>
              </w:rPr>
            </w:pPr>
            <w:r w:rsidRPr="001130FA">
              <w:rPr>
                <w:rFonts w:ascii="Bookman Old Style" w:hAnsi="Bookman Old Style"/>
                <w:sz w:val="20"/>
                <w:szCs w:val="20"/>
                <w:lang w:val="sq-AL"/>
              </w:rPr>
              <w:t>Diplome</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DBE5F1"/>
          </w:tcPr>
          <w:p w:rsidR="000D0FE3" w:rsidRPr="001130FA" w:rsidRDefault="000D0FE3" w:rsidP="00222A68">
            <w:pPr>
              <w:jc w:val="center"/>
              <w:rPr>
                <w:rFonts w:ascii="Bookman Old Style" w:hAnsi="Bookman Old Style"/>
                <w:b/>
                <w:sz w:val="20"/>
                <w:szCs w:val="20"/>
                <w:lang w:val="sq-AL"/>
              </w:rPr>
            </w:pPr>
          </w:p>
        </w:tc>
        <w:tc>
          <w:tcPr>
            <w:tcW w:w="1014" w:type="dxa"/>
            <w:tcBorders>
              <w:top w:val="single" w:sz="4" w:space="0" w:color="auto"/>
              <w:left w:val="single" w:sz="4" w:space="0" w:color="auto"/>
              <w:bottom w:val="single" w:sz="4" w:space="0" w:color="auto"/>
              <w:right w:val="doub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786" w:type="dxa"/>
            <w:tcBorders>
              <w:top w:val="single" w:sz="4" w:space="0" w:color="auto"/>
              <w:left w:val="double" w:sz="4" w:space="0" w:color="auto"/>
              <w:bottom w:val="single" w:sz="4" w:space="0" w:color="auto"/>
              <w:right w:val="sing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1080" w:type="dxa"/>
            <w:tcBorders>
              <w:top w:val="single" w:sz="4" w:space="0" w:color="auto"/>
              <w:left w:val="single" w:sz="4" w:space="0" w:color="auto"/>
              <w:bottom w:val="single" w:sz="4" w:space="0" w:color="auto"/>
              <w:right w:val="doub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749" w:type="dxa"/>
            <w:tcBorders>
              <w:top w:val="single" w:sz="4" w:space="0" w:color="auto"/>
              <w:left w:val="double" w:sz="4" w:space="0" w:color="auto"/>
              <w:bottom w:val="single" w:sz="4" w:space="0" w:color="auto"/>
              <w:right w:val="sing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1119" w:type="dxa"/>
            <w:tcBorders>
              <w:top w:val="single" w:sz="4" w:space="0" w:color="auto"/>
              <w:left w:val="single" w:sz="4" w:space="0" w:color="auto"/>
              <w:bottom w:val="single" w:sz="4" w:space="0" w:color="auto"/>
              <w:right w:val="doub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718" w:type="dxa"/>
            <w:tcBorders>
              <w:top w:val="single" w:sz="4" w:space="0" w:color="auto"/>
              <w:left w:val="double" w:sz="4" w:space="0" w:color="auto"/>
              <w:bottom w:val="single" w:sz="4" w:space="0" w:color="auto"/>
              <w:right w:val="sing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1033" w:type="dxa"/>
            <w:tcBorders>
              <w:top w:val="single" w:sz="4" w:space="0" w:color="auto"/>
              <w:left w:val="single" w:sz="4" w:space="0" w:color="auto"/>
              <w:bottom w:val="single" w:sz="4" w:space="0" w:color="auto"/>
              <w:right w:val="sing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r>
      <w:tr w:rsidR="000D0FE3" w:rsidRPr="001130FA" w:rsidTr="00222A68">
        <w:trPr>
          <w:jc w:val="center"/>
        </w:trPr>
        <w:tc>
          <w:tcPr>
            <w:tcW w:w="1644" w:type="dxa"/>
            <w:vMerge w:val="restart"/>
            <w:shd w:val="clear" w:color="auto" w:fill="DBE5F1"/>
          </w:tcPr>
          <w:p w:rsidR="000D0FE3" w:rsidRPr="001130FA" w:rsidRDefault="000D0FE3" w:rsidP="00222A68">
            <w:pPr>
              <w:jc w:val="center"/>
              <w:rPr>
                <w:rFonts w:ascii="Bookman Old Style" w:hAnsi="Bookman Old Style"/>
                <w:b/>
                <w:sz w:val="20"/>
                <w:szCs w:val="20"/>
                <w:lang w:val="sq-AL"/>
              </w:rPr>
            </w:pPr>
          </w:p>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2012-2013</w:t>
            </w:r>
          </w:p>
          <w:p w:rsidR="000D0FE3" w:rsidRPr="001130FA" w:rsidRDefault="000D0FE3" w:rsidP="00222A68">
            <w:pPr>
              <w:jc w:val="center"/>
              <w:rPr>
                <w:rFonts w:ascii="Bookman Old Style" w:hAnsi="Bookman Old Style"/>
                <w:b/>
                <w:sz w:val="20"/>
                <w:szCs w:val="20"/>
                <w:lang w:val="sq-AL"/>
              </w:rPr>
            </w:pPr>
          </w:p>
          <w:p w:rsidR="000D0FE3" w:rsidRPr="001130FA" w:rsidRDefault="000D0FE3" w:rsidP="00222A68">
            <w:pPr>
              <w:jc w:val="center"/>
              <w:rPr>
                <w:rFonts w:ascii="Bookman Old Style" w:hAnsi="Bookman Old Style"/>
                <w:b/>
                <w:sz w:val="20"/>
                <w:szCs w:val="20"/>
                <w:lang w:val="sq-AL"/>
              </w:rPr>
            </w:pPr>
          </w:p>
        </w:tc>
        <w:tc>
          <w:tcPr>
            <w:tcW w:w="759" w:type="dxa"/>
            <w:tcBorders>
              <w:top w:val="single" w:sz="4" w:space="0" w:color="auto"/>
              <w:left w:val="single" w:sz="4" w:space="0" w:color="auto"/>
              <w:bottom w:val="single" w:sz="4" w:space="0" w:color="auto"/>
              <w:right w:val="single" w:sz="4" w:space="0" w:color="auto"/>
            </w:tcBorders>
          </w:tcPr>
          <w:p w:rsidR="000D0FE3" w:rsidRPr="001130FA" w:rsidRDefault="000D0FE3" w:rsidP="00222A68">
            <w:pPr>
              <w:jc w:val="center"/>
              <w:rPr>
                <w:rFonts w:ascii="Bookman Old Style" w:hAnsi="Bookman Old Style"/>
                <w:sz w:val="20"/>
                <w:szCs w:val="20"/>
                <w:lang w:val="sq-AL"/>
              </w:rPr>
            </w:pPr>
          </w:p>
        </w:tc>
        <w:tc>
          <w:tcPr>
            <w:tcW w:w="1014" w:type="dxa"/>
            <w:tcBorders>
              <w:top w:val="single" w:sz="4" w:space="0" w:color="auto"/>
              <w:left w:val="single" w:sz="4" w:space="0" w:color="auto"/>
              <w:bottom w:val="single" w:sz="4" w:space="0" w:color="auto"/>
              <w:right w:val="double" w:sz="4" w:space="0" w:color="auto"/>
            </w:tcBorders>
          </w:tcPr>
          <w:p w:rsidR="000D0FE3" w:rsidRPr="001130FA" w:rsidRDefault="000D0FE3" w:rsidP="00222A68">
            <w:pPr>
              <w:jc w:val="center"/>
              <w:rPr>
                <w:rFonts w:ascii="Bookman Old Style" w:hAnsi="Bookman Old Style"/>
                <w:sz w:val="20"/>
                <w:szCs w:val="20"/>
                <w:lang w:val="sq-AL"/>
              </w:rPr>
            </w:pPr>
          </w:p>
        </w:tc>
        <w:tc>
          <w:tcPr>
            <w:tcW w:w="786" w:type="dxa"/>
            <w:tcBorders>
              <w:top w:val="single" w:sz="4" w:space="0" w:color="auto"/>
              <w:left w:val="double" w:sz="4" w:space="0" w:color="auto"/>
              <w:bottom w:val="single" w:sz="4" w:space="0" w:color="auto"/>
              <w:right w:val="sing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1F</w:t>
            </w:r>
          </w:p>
        </w:tc>
        <w:tc>
          <w:tcPr>
            <w:tcW w:w="1080" w:type="dxa"/>
            <w:tcBorders>
              <w:top w:val="single" w:sz="4" w:space="0" w:color="auto"/>
              <w:left w:val="single" w:sz="4" w:space="0" w:color="auto"/>
              <w:bottom w:val="single" w:sz="4" w:space="0" w:color="auto"/>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Prof.Dr.</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119"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718"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1F</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Prof.Dr.</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b/>
                <w:sz w:val="20"/>
                <w:szCs w:val="20"/>
                <w:lang w:val="sq-AL"/>
              </w:rPr>
            </w:pPr>
          </w:p>
        </w:tc>
        <w:tc>
          <w:tcPr>
            <w:tcW w:w="759" w:type="dxa"/>
            <w:tcBorders>
              <w:top w:val="single" w:sz="4" w:space="0" w:color="auto"/>
              <w:left w:val="single" w:sz="4" w:space="0" w:color="auto"/>
              <w:bottom w:val="single" w:sz="4" w:space="0" w:color="auto"/>
              <w:right w:val="single" w:sz="4" w:space="0" w:color="auto"/>
            </w:tcBorders>
          </w:tcPr>
          <w:p w:rsidR="000D0FE3" w:rsidRPr="001130FA" w:rsidRDefault="000D0FE3" w:rsidP="00222A68">
            <w:pPr>
              <w:jc w:val="center"/>
              <w:rPr>
                <w:rFonts w:ascii="Bookman Old Style" w:hAnsi="Bookman Old Style"/>
                <w:sz w:val="20"/>
                <w:szCs w:val="20"/>
                <w:lang w:val="sq-AL"/>
              </w:rPr>
            </w:pPr>
          </w:p>
        </w:tc>
        <w:tc>
          <w:tcPr>
            <w:tcW w:w="1014" w:type="dxa"/>
            <w:tcBorders>
              <w:top w:val="single" w:sz="4" w:space="0" w:color="auto"/>
              <w:left w:val="single" w:sz="4" w:space="0" w:color="auto"/>
              <w:bottom w:val="single" w:sz="4" w:space="0" w:color="auto"/>
              <w:right w:val="double" w:sz="4" w:space="0" w:color="auto"/>
            </w:tcBorders>
          </w:tcPr>
          <w:p w:rsidR="000D0FE3" w:rsidRPr="001130FA" w:rsidRDefault="000D0FE3" w:rsidP="00222A68">
            <w:pPr>
              <w:jc w:val="center"/>
              <w:rPr>
                <w:rFonts w:ascii="Bookman Old Style" w:hAnsi="Bookman Old Style"/>
                <w:sz w:val="20"/>
                <w:szCs w:val="20"/>
                <w:lang w:val="sq-AL"/>
              </w:rPr>
            </w:pPr>
          </w:p>
        </w:tc>
        <w:tc>
          <w:tcPr>
            <w:tcW w:w="786" w:type="dxa"/>
            <w:tcBorders>
              <w:top w:val="single" w:sz="4" w:space="0" w:color="auto"/>
              <w:left w:val="double" w:sz="4" w:space="0" w:color="auto"/>
              <w:bottom w:val="single" w:sz="4" w:space="0" w:color="auto"/>
              <w:right w:val="sing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1F</w:t>
            </w:r>
          </w:p>
        </w:tc>
        <w:tc>
          <w:tcPr>
            <w:tcW w:w="1080" w:type="dxa"/>
            <w:tcBorders>
              <w:top w:val="single" w:sz="4" w:space="0" w:color="auto"/>
              <w:left w:val="single" w:sz="4" w:space="0" w:color="auto"/>
              <w:bottom w:val="single" w:sz="4" w:space="0" w:color="auto"/>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119"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718"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1F</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b/>
                <w:sz w:val="20"/>
                <w:szCs w:val="20"/>
                <w:lang w:val="sq-AL"/>
              </w:rPr>
            </w:pPr>
          </w:p>
        </w:tc>
        <w:tc>
          <w:tcPr>
            <w:tcW w:w="759" w:type="dxa"/>
            <w:tcBorders>
              <w:top w:val="single" w:sz="4" w:space="0" w:color="auto"/>
              <w:left w:val="single" w:sz="4" w:space="0" w:color="auto"/>
              <w:bottom w:val="single" w:sz="4" w:space="0" w:color="auto"/>
              <w:right w:val="single" w:sz="4" w:space="0" w:color="auto"/>
            </w:tcBorders>
          </w:tcPr>
          <w:p w:rsidR="000D0FE3" w:rsidRPr="001130FA" w:rsidRDefault="000D0FE3" w:rsidP="00222A68">
            <w:pPr>
              <w:jc w:val="center"/>
              <w:rPr>
                <w:rFonts w:ascii="Bookman Old Style" w:hAnsi="Bookman Old Style"/>
                <w:sz w:val="20"/>
                <w:szCs w:val="20"/>
                <w:lang w:val="sq-AL"/>
              </w:rPr>
            </w:pPr>
          </w:p>
        </w:tc>
        <w:tc>
          <w:tcPr>
            <w:tcW w:w="1014" w:type="dxa"/>
            <w:tcBorders>
              <w:top w:val="single" w:sz="4" w:space="0" w:color="auto"/>
              <w:left w:val="single" w:sz="4" w:space="0" w:color="auto"/>
              <w:bottom w:val="single" w:sz="4" w:space="0" w:color="auto"/>
              <w:right w:val="double" w:sz="4" w:space="0" w:color="auto"/>
            </w:tcBorders>
          </w:tcPr>
          <w:p w:rsidR="000D0FE3" w:rsidRPr="001130FA" w:rsidRDefault="000D0FE3" w:rsidP="00222A68">
            <w:pPr>
              <w:jc w:val="center"/>
              <w:rPr>
                <w:rFonts w:ascii="Bookman Old Style" w:hAnsi="Bookman Old Style"/>
                <w:sz w:val="20"/>
                <w:szCs w:val="20"/>
                <w:lang w:val="sq-AL"/>
              </w:rPr>
            </w:pPr>
          </w:p>
        </w:tc>
        <w:tc>
          <w:tcPr>
            <w:tcW w:w="786" w:type="dxa"/>
            <w:tcBorders>
              <w:top w:val="single" w:sz="4" w:space="0" w:color="auto"/>
              <w:left w:val="double" w:sz="4" w:space="0" w:color="auto"/>
              <w:bottom w:val="single" w:sz="4" w:space="0" w:color="auto"/>
              <w:right w:val="sing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3F</w:t>
            </w:r>
          </w:p>
        </w:tc>
        <w:tc>
          <w:tcPr>
            <w:tcW w:w="1080" w:type="dxa"/>
            <w:tcBorders>
              <w:top w:val="single" w:sz="4" w:space="0" w:color="auto"/>
              <w:left w:val="single" w:sz="4" w:space="0" w:color="auto"/>
              <w:bottom w:val="single" w:sz="4" w:space="0" w:color="auto"/>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119"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718"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3F</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5F</w:t>
            </w:r>
          </w:p>
        </w:tc>
        <w:tc>
          <w:tcPr>
            <w:tcW w:w="1014" w:type="dxa"/>
            <w:tcBorders>
              <w:top w:val="single" w:sz="4" w:space="0" w:color="auto"/>
              <w:left w:val="single" w:sz="4" w:space="0" w:color="auto"/>
              <w:bottom w:val="single" w:sz="4" w:space="0" w:color="auto"/>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Drnt.</w:t>
            </w:r>
          </w:p>
        </w:tc>
        <w:tc>
          <w:tcPr>
            <w:tcW w:w="786" w:type="dxa"/>
            <w:tcBorders>
              <w:top w:val="single" w:sz="4" w:space="0" w:color="auto"/>
              <w:left w:val="double" w:sz="4" w:space="0" w:color="auto"/>
              <w:bottom w:val="single" w:sz="4" w:space="0" w:color="auto"/>
              <w:right w:val="sing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3F</w:t>
            </w:r>
          </w:p>
        </w:tc>
        <w:tc>
          <w:tcPr>
            <w:tcW w:w="1080" w:type="dxa"/>
            <w:tcBorders>
              <w:top w:val="single" w:sz="4" w:space="0" w:color="auto"/>
              <w:left w:val="single" w:sz="4" w:space="0" w:color="auto"/>
              <w:bottom w:val="single" w:sz="4" w:space="0" w:color="auto"/>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Drnt.</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119"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718"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8F</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Drnt</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1F</w:t>
            </w:r>
          </w:p>
        </w:tc>
        <w:tc>
          <w:tcPr>
            <w:tcW w:w="1014" w:type="dxa"/>
            <w:tcBorders>
              <w:top w:val="single" w:sz="4" w:space="0" w:color="auto"/>
              <w:left w:val="single" w:sz="4" w:space="0" w:color="auto"/>
              <w:bottom w:val="single" w:sz="4" w:space="0" w:color="auto"/>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86" w:type="dxa"/>
            <w:tcBorders>
              <w:top w:val="single" w:sz="4" w:space="0" w:color="auto"/>
              <w:left w:val="double" w:sz="4" w:space="0" w:color="auto"/>
              <w:bottom w:val="single" w:sz="4" w:space="0" w:color="auto"/>
              <w:right w:val="sing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4F</w:t>
            </w:r>
          </w:p>
        </w:tc>
        <w:tc>
          <w:tcPr>
            <w:tcW w:w="1080" w:type="dxa"/>
            <w:tcBorders>
              <w:top w:val="single" w:sz="4" w:space="0" w:color="auto"/>
              <w:left w:val="single" w:sz="4" w:space="0" w:color="auto"/>
              <w:bottom w:val="single" w:sz="4" w:space="0" w:color="auto"/>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4F</w:t>
            </w:r>
          </w:p>
        </w:tc>
        <w:tc>
          <w:tcPr>
            <w:tcW w:w="1119"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18"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9F</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MSc</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w:t>
            </w:r>
          </w:p>
        </w:tc>
        <w:tc>
          <w:tcPr>
            <w:tcW w:w="1014" w:type="dxa"/>
            <w:tcBorders>
              <w:top w:val="single" w:sz="4" w:space="0" w:color="auto"/>
              <w:left w:val="single" w:sz="4" w:space="0" w:color="auto"/>
              <w:bottom w:val="single" w:sz="4" w:space="0" w:color="auto"/>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786" w:type="dxa"/>
            <w:tcBorders>
              <w:top w:val="single" w:sz="4" w:space="0" w:color="auto"/>
              <w:left w:val="double" w:sz="4" w:space="0" w:color="auto"/>
              <w:bottom w:val="single" w:sz="4" w:space="0" w:color="auto"/>
              <w:right w:val="sing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1F</w:t>
            </w:r>
          </w:p>
        </w:tc>
        <w:tc>
          <w:tcPr>
            <w:tcW w:w="1080" w:type="dxa"/>
            <w:tcBorders>
              <w:top w:val="single" w:sz="4" w:space="0" w:color="auto"/>
              <w:left w:val="single" w:sz="4" w:space="0" w:color="auto"/>
              <w:bottom w:val="single" w:sz="4" w:space="0" w:color="auto"/>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Diplome</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2F</w:t>
            </w:r>
          </w:p>
        </w:tc>
        <w:tc>
          <w:tcPr>
            <w:tcW w:w="1119"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Diplome</w:t>
            </w:r>
          </w:p>
        </w:tc>
        <w:tc>
          <w:tcPr>
            <w:tcW w:w="718"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3F</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Diplome</w:t>
            </w:r>
          </w:p>
        </w:tc>
      </w:tr>
      <w:tr w:rsidR="000D0FE3" w:rsidRPr="001130FA" w:rsidTr="00222A68">
        <w:trPr>
          <w:jc w:val="center"/>
        </w:trPr>
        <w:tc>
          <w:tcPr>
            <w:tcW w:w="1644" w:type="dxa"/>
            <w:vMerge w:val="restart"/>
            <w:shd w:val="clear" w:color="auto" w:fill="DBE5F1"/>
          </w:tcPr>
          <w:p w:rsidR="000D0FE3" w:rsidRPr="001130FA" w:rsidRDefault="000D0FE3" w:rsidP="00222A68">
            <w:pPr>
              <w:jc w:val="center"/>
              <w:rPr>
                <w:rFonts w:ascii="Bookman Old Style" w:hAnsi="Bookman Old Style"/>
                <w:sz w:val="20"/>
                <w:szCs w:val="20"/>
                <w:lang w:val="sq-AL"/>
              </w:rPr>
            </w:pPr>
          </w:p>
          <w:p w:rsidR="000D0FE3" w:rsidRPr="001130FA" w:rsidRDefault="000D0FE3" w:rsidP="00222A68">
            <w:pPr>
              <w:jc w:val="center"/>
              <w:rPr>
                <w:rFonts w:ascii="Bookman Old Style" w:hAnsi="Bookman Old Style"/>
                <w:sz w:val="20"/>
                <w:szCs w:val="20"/>
                <w:lang w:val="sq-AL"/>
              </w:rPr>
            </w:pPr>
          </w:p>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 xml:space="preserve">2013-2014 </w:t>
            </w:r>
          </w:p>
          <w:p w:rsidR="000D0FE3" w:rsidRPr="001130FA" w:rsidRDefault="000D0FE3" w:rsidP="00222A68">
            <w:pPr>
              <w:jc w:val="center"/>
              <w:rPr>
                <w:rFonts w:ascii="Bookman Old Style" w:hAnsi="Bookman Old Style"/>
                <w:b/>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1014" w:type="dxa"/>
            <w:tcBorders>
              <w:top w:val="single" w:sz="4" w:space="0" w:color="auto"/>
              <w:left w:val="single" w:sz="4" w:space="0" w:color="auto"/>
              <w:bottom w:val="single" w:sz="4" w:space="0" w:color="auto"/>
              <w:right w:val="doub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786" w:type="dxa"/>
            <w:tcBorders>
              <w:top w:val="single" w:sz="4" w:space="0" w:color="auto"/>
              <w:left w:val="double" w:sz="4" w:space="0" w:color="auto"/>
              <w:bottom w:val="single" w:sz="4" w:space="0" w:color="auto"/>
              <w:right w:val="sing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1080" w:type="dxa"/>
            <w:tcBorders>
              <w:top w:val="single" w:sz="4" w:space="0" w:color="auto"/>
              <w:left w:val="single" w:sz="4" w:space="0" w:color="auto"/>
              <w:bottom w:val="single" w:sz="4" w:space="0" w:color="auto"/>
              <w:right w:val="doub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749" w:type="dxa"/>
            <w:tcBorders>
              <w:top w:val="single" w:sz="4" w:space="0" w:color="auto"/>
              <w:left w:val="double" w:sz="4" w:space="0" w:color="auto"/>
              <w:bottom w:val="single" w:sz="4" w:space="0" w:color="auto"/>
              <w:right w:val="sing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1119" w:type="dxa"/>
            <w:tcBorders>
              <w:top w:val="single" w:sz="4" w:space="0" w:color="auto"/>
              <w:left w:val="single" w:sz="4" w:space="0" w:color="auto"/>
              <w:bottom w:val="single" w:sz="4" w:space="0" w:color="auto"/>
              <w:right w:val="doub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718" w:type="dxa"/>
            <w:tcBorders>
              <w:top w:val="single" w:sz="4" w:space="0" w:color="auto"/>
              <w:left w:val="double" w:sz="4" w:space="0" w:color="auto"/>
              <w:bottom w:val="single" w:sz="4" w:space="0" w:color="auto"/>
              <w:right w:val="sing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1033" w:type="dxa"/>
            <w:tcBorders>
              <w:top w:val="single" w:sz="4" w:space="0" w:color="auto"/>
              <w:left w:val="single" w:sz="4" w:space="0" w:color="auto"/>
              <w:bottom w:val="single" w:sz="4" w:space="0" w:color="auto"/>
              <w:right w:val="sing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14"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786"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3F</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119"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718"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3F</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14"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786"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2F</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119"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718"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2F</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5F</w:t>
            </w:r>
          </w:p>
        </w:tc>
        <w:tc>
          <w:tcPr>
            <w:tcW w:w="1014"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Drnt.</w:t>
            </w:r>
          </w:p>
        </w:tc>
        <w:tc>
          <w:tcPr>
            <w:tcW w:w="786"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3F</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Drnt.</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119"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718"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8F</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Drnt.</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2F</w:t>
            </w:r>
          </w:p>
        </w:tc>
        <w:tc>
          <w:tcPr>
            <w:tcW w:w="1014"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86"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1F</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2F</w:t>
            </w:r>
          </w:p>
        </w:tc>
        <w:tc>
          <w:tcPr>
            <w:tcW w:w="1119"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18"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5F</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MSc</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b/>
                <w:sz w:val="20"/>
                <w:szCs w:val="20"/>
                <w:lang w:val="sq-AL"/>
              </w:rPr>
            </w:pPr>
          </w:p>
        </w:tc>
        <w:tc>
          <w:tcPr>
            <w:tcW w:w="1014"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786"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1F</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Diplome</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3F</w:t>
            </w:r>
          </w:p>
        </w:tc>
        <w:tc>
          <w:tcPr>
            <w:tcW w:w="1119"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Diplome</w:t>
            </w:r>
          </w:p>
        </w:tc>
        <w:tc>
          <w:tcPr>
            <w:tcW w:w="718"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4F</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Diplome</w:t>
            </w:r>
          </w:p>
        </w:tc>
      </w:tr>
      <w:tr w:rsidR="000D0FE3" w:rsidRPr="001130FA" w:rsidTr="00222A68">
        <w:trPr>
          <w:trHeight w:val="368"/>
          <w:jc w:val="center"/>
        </w:trPr>
        <w:tc>
          <w:tcPr>
            <w:tcW w:w="1644" w:type="dxa"/>
            <w:shd w:val="clear" w:color="auto" w:fill="DBE5F1"/>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 xml:space="preserve">2014-2015 </w:t>
            </w:r>
          </w:p>
          <w:p w:rsidR="000D0FE3" w:rsidRPr="001130FA" w:rsidRDefault="000D0FE3" w:rsidP="00222A68">
            <w:pPr>
              <w:jc w:val="center"/>
              <w:rPr>
                <w:rFonts w:ascii="Bookman Old Style" w:hAnsi="Bookman Old Style"/>
                <w:sz w:val="20"/>
                <w:szCs w:val="20"/>
                <w:lang w:val="sq-AL"/>
              </w:rPr>
            </w:pPr>
          </w:p>
        </w:tc>
        <w:tc>
          <w:tcPr>
            <w:tcW w:w="7258" w:type="dxa"/>
            <w:gridSpan w:val="8"/>
            <w:tcBorders>
              <w:top w:val="single" w:sz="4" w:space="0" w:color="auto"/>
              <w:left w:val="single" w:sz="4" w:space="0" w:color="auto"/>
              <w:bottom w:val="single" w:sz="4" w:space="0" w:color="auto"/>
              <w:right w:val="single" w:sz="4" w:space="0" w:color="auto"/>
            </w:tcBorders>
            <w:shd w:val="clear" w:color="auto" w:fill="DBE5F1"/>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Programi i studimit Bachelor në Menaxhim Biznesi</w:t>
            </w:r>
          </w:p>
        </w:tc>
      </w:tr>
      <w:tr w:rsidR="000D0FE3" w:rsidRPr="001130FA" w:rsidTr="00222A68">
        <w:trPr>
          <w:jc w:val="center"/>
        </w:trPr>
        <w:tc>
          <w:tcPr>
            <w:tcW w:w="1644" w:type="dxa"/>
            <w:vMerge w:val="restart"/>
            <w:shd w:val="clear" w:color="auto" w:fill="DBE5F1"/>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Fakulteti i Shkencave të Aplikuara dhe Ekonomike</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b/>
                <w:sz w:val="20"/>
                <w:szCs w:val="20"/>
                <w:lang w:val="sq-AL"/>
              </w:rPr>
            </w:pPr>
          </w:p>
        </w:tc>
        <w:tc>
          <w:tcPr>
            <w:tcW w:w="1014"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Prof.Dr.</w:t>
            </w:r>
          </w:p>
        </w:tc>
        <w:tc>
          <w:tcPr>
            <w:tcW w:w="786"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Prof.Dr.</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119"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Prof.Dr.</w:t>
            </w:r>
          </w:p>
        </w:tc>
        <w:tc>
          <w:tcPr>
            <w:tcW w:w="718"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Prof.Dr.</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b/>
                <w:sz w:val="20"/>
                <w:szCs w:val="20"/>
                <w:lang w:val="sq-AL"/>
              </w:rPr>
            </w:pPr>
          </w:p>
        </w:tc>
        <w:tc>
          <w:tcPr>
            <w:tcW w:w="1014"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c>
          <w:tcPr>
            <w:tcW w:w="786"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4F</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119"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c>
          <w:tcPr>
            <w:tcW w:w="718"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4F</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b/>
                <w:sz w:val="20"/>
                <w:szCs w:val="20"/>
                <w:lang w:val="sq-AL"/>
              </w:rPr>
            </w:pPr>
          </w:p>
        </w:tc>
        <w:tc>
          <w:tcPr>
            <w:tcW w:w="1014"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c>
          <w:tcPr>
            <w:tcW w:w="786"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3F</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119"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c>
          <w:tcPr>
            <w:tcW w:w="718"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3F</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5F</w:t>
            </w:r>
          </w:p>
        </w:tc>
        <w:tc>
          <w:tcPr>
            <w:tcW w:w="1014"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Drnt.</w:t>
            </w:r>
          </w:p>
        </w:tc>
        <w:tc>
          <w:tcPr>
            <w:tcW w:w="786"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3F</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Drnt.</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119"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Drnt.</w:t>
            </w:r>
          </w:p>
        </w:tc>
        <w:tc>
          <w:tcPr>
            <w:tcW w:w="718"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8F</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Drnt.</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8F</w:t>
            </w:r>
          </w:p>
        </w:tc>
        <w:tc>
          <w:tcPr>
            <w:tcW w:w="1014"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86"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4F</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1F</w:t>
            </w:r>
          </w:p>
        </w:tc>
        <w:tc>
          <w:tcPr>
            <w:tcW w:w="1119"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18"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13F</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MSc.</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b/>
                <w:sz w:val="20"/>
                <w:szCs w:val="20"/>
                <w:lang w:val="sq-AL"/>
              </w:rPr>
            </w:pPr>
          </w:p>
        </w:tc>
        <w:tc>
          <w:tcPr>
            <w:tcW w:w="1014"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c>
          <w:tcPr>
            <w:tcW w:w="786"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1F</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4F</w:t>
            </w:r>
          </w:p>
        </w:tc>
        <w:tc>
          <w:tcPr>
            <w:tcW w:w="1119"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c>
          <w:tcPr>
            <w:tcW w:w="718"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5F</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r>
      <w:tr w:rsidR="000D0FE3" w:rsidRPr="001130FA" w:rsidTr="00222A68">
        <w:trPr>
          <w:jc w:val="center"/>
        </w:trPr>
        <w:tc>
          <w:tcPr>
            <w:tcW w:w="8902" w:type="dxa"/>
            <w:gridSpan w:val="9"/>
            <w:tcBorders>
              <w:right w:val="single" w:sz="4" w:space="0" w:color="auto"/>
            </w:tcBorders>
            <w:shd w:val="clear" w:color="auto" w:fill="DBE5F1"/>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Programi i studimit Bachelor në Menaxhim Biznesi</w:t>
            </w:r>
          </w:p>
        </w:tc>
      </w:tr>
      <w:tr w:rsidR="000D0FE3" w:rsidRPr="001130FA" w:rsidTr="00222A68">
        <w:trPr>
          <w:jc w:val="center"/>
        </w:trPr>
        <w:tc>
          <w:tcPr>
            <w:tcW w:w="1644" w:type="dxa"/>
            <w:shd w:val="clear" w:color="auto" w:fill="DBE5F1"/>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2015-2016</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w:t>
            </w:r>
          </w:p>
        </w:tc>
        <w:tc>
          <w:tcPr>
            <w:tcW w:w="1014"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Prof.Dr.</w:t>
            </w:r>
          </w:p>
        </w:tc>
        <w:tc>
          <w:tcPr>
            <w:tcW w:w="786"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Prof.Dr.</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119"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Prof.Dr.</w:t>
            </w:r>
          </w:p>
        </w:tc>
        <w:tc>
          <w:tcPr>
            <w:tcW w:w="718"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Prof.Dr.</w:t>
            </w:r>
          </w:p>
        </w:tc>
      </w:tr>
      <w:tr w:rsidR="000D0FE3" w:rsidRPr="001130FA" w:rsidTr="00222A68">
        <w:trPr>
          <w:jc w:val="center"/>
        </w:trPr>
        <w:tc>
          <w:tcPr>
            <w:tcW w:w="1644" w:type="dxa"/>
            <w:vMerge w:val="restart"/>
            <w:shd w:val="clear" w:color="auto" w:fill="DBE5F1"/>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b/>
                <w:sz w:val="20"/>
                <w:szCs w:val="20"/>
                <w:lang w:val="sq-AL"/>
              </w:rPr>
              <w:t>Fakulteti i Shkencave të Aplikuara dhe Ekonomike</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w:t>
            </w:r>
          </w:p>
        </w:tc>
        <w:tc>
          <w:tcPr>
            <w:tcW w:w="1014"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c>
          <w:tcPr>
            <w:tcW w:w="786"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4F</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119"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c>
          <w:tcPr>
            <w:tcW w:w="718"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4F</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1F</w:t>
            </w:r>
          </w:p>
        </w:tc>
        <w:tc>
          <w:tcPr>
            <w:tcW w:w="1014"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c>
          <w:tcPr>
            <w:tcW w:w="786"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2F</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119"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c>
          <w:tcPr>
            <w:tcW w:w="718"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3F</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3F</w:t>
            </w:r>
          </w:p>
        </w:tc>
        <w:tc>
          <w:tcPr>
            <w:tcW w:w="1014"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Drnt.</w:t>
            </w:r>
          </w:p>
        </w:tc>
        <w:tc>
          <w:tcPr>
            <w:tcW w:w="786"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1F</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Drnt.</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119"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Drnt.</w:t>
            </w:r>
          </w:p>
        </w:tc>
        <w:tc>
          <w:tcPr>
            <w:tcW w:w="718"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4F</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Drnt.</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4F</w:t>
            </w:r>
          </w:p>
        </w:tc>
        <w:tc>
          <w:tcPr>
            <w:tcW w:w="1014"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86"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1F</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4F</w:t>
            </w:r>
          </w:p>
        </w:tc>
        <w:tc>
          <w:tcPr>
            <w:tcW w:w="1119"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18"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9F</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MSc.</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w:t>
            </w:r>
          </w:p>
        </w:tc>
        <w:tc>
          <w:tcPr>
            <w:tcW w:w="1014"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c>
          <w:tcPr>
            <w:tcW w:w="786"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1F</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1F</w:t>
            </w:r>
          </w:p>
        </w:tc>
        <w:tc>
          <w:tcPr>
            <w:tcW w:w="1119"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c>
          <w:tcPr>
            <w:tcW w:w="718"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2F</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r>
    </w:tbl>
    <w:p w:rsidR="000D0FE3" w:rsidRPr="001130FA" w:rsidRDefault="000D0FE3" w:rsidP="000D0FE3">
      <w:pPr>
        <w:autoSpaceDE w:val="0"/>
        <w:autoSpaceDN w:val="0"/>
        <w:adjustRightInd w:val="0"/>
        <w:spacing w:line="360" w:lineRule="auto"/>
        <w:jc w:val="both"/>
        <w:rPr>
          <w:rFonts w:ascii="Bookman Old Style" w:hAnsi="Bookman Old Style"/>
          <w:b/>
          <w:sz w:val="20"/>
          <w:szCs w:val="20"/>
          <w:lang w:val="sq-AL"/>
        </w:rPr>
      </w:pPr>
    </w:p>
    <w:p w:rsidR="000D0FE3" w:rsidRPr="008D1869" w:rsidRDefault="008D1869" w:rsidP="000D0FE3">
      <w:pPr>
        <w:autoSpaceDE w:val="0"/>
        <w:autoSpaceDN w:val="0"/>
        <w:adjustRightInd w:val="0"/>
        <w:spacing w:line="360" w:lineRule="auto"/>
        <w:jc w:val="both"/>
        <w:rPr>
          <w:rFonts w:ascii="Bookman Old Style" w:hAnsi="Bookman Old Style"/>
          <w:b/>
          <w:sz w:val="20"/>
          <w:szCs w:val="20"/>
          <w:lang w:val="sq-AL"/>
        </w:rPr>
      </w:pPr>
      <w:r w:rsidRPr="008D1869">
        <w:rPr>
          <w:rFonts w:ascii="Bookman Old Style" w:hAnsi="Bookman Old Style"/>
          <w:b/>
          <w:sz w:val="20"/>
          <w:szCs w:val="20"/>
          <w:lang w:val="sq-AL"/>
        </w:rPr>
        <w:t>Tabela 2</w:t>
      </w:r>
    </w:p>
    <w:tbl>
      <w:tblPr>
        <w:tblW w:w="8902"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4"/>
        <w:gridCol w:w="759"/>
        <w:gridCol w:w="1148"/>
        <w:gridCol w:w="652"/>
        <w:gridCol w:w="1080"/>
        <w:gridCol w:w="749"/>
        <w:gridCol w:w="1013"/>
        <w:gridCol w:w="824"/>
        <w:gridCol w:w="1033"/>
      </w:tblGrid>
      <w:tr w:rsidR="000D0FE3" w:rsidRPr="001130FA" w:rsidTr="00222A68">
        <w:trPr>
          <w:jc w:val="center"/>
        </w:trPr>
        <w:tc>
          <w:tcPr>
            <w:tcW w:w="1644" w:type="dxa"/>
            <w:vMerge w:val="restart"/>
            <w:shd w:val="clear" w:color="auto" w:fill="DBE5F1"/>
          </w:tcPr>
          <w:p w:rsidR="000D0FE3" w:rsidRPr="001130FA" w:rsidRDefault="000D0FE3" w:rsidP="00222A68">
            <w:pPr>
              <w:jc w:val="center"/>
              <w:rPr>
                <w:rFonts w:ascii="Bookman Old Style" w:hAnsi="Bookman Old Style"/>
                <w:b/>
                <w:sz w:val="20"/>
                <w:szCs w:val="20"/>
                <w:lang w:val="sq-AL"/>
              </w:rPr>
            </w:pPr>
          </w:p>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 xml:space="preserve">Fakulteti i Ekonomisë </w:t>
            </w:r>
          </w:p>
        </w:tc>
        <w:tc>
          <w:tcPr>
            <w:tcW w:w="7258" w:type="dxa"/>
            <w:gridSpan w:val="8"/>
            <w:shd w:val="clear" w:color="auto" w:fill="DBE5F1"/>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Departamenti Administrim Biznesi  (Meshkuj)</w:t>
            </w:r>
          </w:p>
        </w:tc>
      </w:tr>
      <w:tr w:rsidR="000D0FE3" w:rsidRPr="001130FA" w:rsidTr="00222A68">
        <w:trPr>
          <w:jc w:val="center"/>
        </w:trPr>
        <w:tc>
          <w:tcPr>
            <w:tcW w:w="1644" w:type="dxa"/>
            <w:vMerge/>
            <w:shd w:val="clear" w:color="auto" w:fill="DBE5F1"/>
          </w:tcPr>
          <w:p w:rsidR="000D0FE3" w:rsidRPr="001130FA" w:rsidRDefault="000D0FE3" w:rsidP="00222A68">
            <w:pPr>
              <w:jc w:val="both"/>
              <w:rPr>
                <w:rFonts w:ascii="Bookman Old Style" w:hAnsi="Bookman Old Style"/>
                <w:sz w:val="20"/>
                <w:szCs w:val="20"/>
                <w:lang w:val="sq-AL"/>
              </w:rPr>
            </w:pPr>
          </w:p>
        </w:tc>
        <w:tc>
          <w:tcPr>
            <w:tcW w:w="1907" w:type="dxa"/>
            <w:gridSpan w:val="2"/>
            <w:tcBorders>
              <w:bottom w:val="single" w:sz="4" w:space="0" w:color="auto"/>
              <w:right w:val="double" w:sz="4" w:space="0" w:color="auto"/>
            </w:tcBorders>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Numri i PAE</w:t>
            </w:r>
          </w:p>
        </w:tc>
        <w:tc>
          <w:tcPr>
            <w:tcW w:w="1732" w:type="dxa"/>
            <w:gridSpan w:val="2"/>
            <w:tcBorders>
              <w:left w:val="double" w:sz="4" w:space="0" w:color="auto"/>
              <w:right w:val="double" w:sz="4" w:space="0" w:color="auto"/>
            </w:tcBorders>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Numri i PAK</w:t>
            </w:r>
          </w:p>
        </w:tc>
        <w:tc>
          <w:tcPr>
            <w:tcW w:w="1762" w:type="dxa"/>
            <w:gridSpan w:val="2"/>
            <w:tcBorders>
              <w:left w:val="double" w:sz="4" w:space="0" w:color="auto"/>
              <w:right w:val="double" w:sz="4" w:space="0" w:color="auto"/>
            </w:tcBorders>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Numri i PA</w:t>
            </w:r>
          </w:p>
        </w:tc>
        <w:tc>
          <w:tcPr>
            <w:tcW w:w="1857" w:type="dxa"/>
            <w:gridSpan w:val="2"/>
            <w:tcBorders>
              <w:left w:val="double" w:sz="4" w:space="0" w:color="auto"/>
            </w:tcBorders>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Në Total</w:t>
            </w:r>
          </w:p>
        </w:tc>
      </w:tr>
      <w:tr w:rsidR="000D0FE3" w:rsidRPr="001130FA" w:rsidTr="00222A68">
        <w:trPr>
          <w:trHeight w:val="638"/>
          <w:jc w:val="center"/>
        </w:trPr>
        <w:tc>
          <w:tcPr>
            <w:tcW w:w="1644" w:type="dxa"/>
            <w:vMerge/>
            <w:shd w:val="clear" w:color="auto" w:fill="DBE5F1"/>
          </w:tcPr>
          <w:p w:rsidR="000D0FE3" w:rsidRPr="001130FA" w:rsidRDefault="000D0FE3" w:rsidP="00222A68">
            <w:pPr>
              <w:jc w:val="both"/>
              <w:rPr>
                <w:rFonts w:ascii="Bookman Old Style" w:hAnsi="Bookman Old Style"/>
                <w:sz w:val="20"/>
                <w:szCs w:val="20"/>
                <w:lang w:val="sq-AL"/>
              </w:rPr>
            </w:pPr>
          </w:p>
        </w:tc>
        <w:tc>
          <w:tcPr>
            <w:tcW w:w="759" w:type="dxa"/>
            <w:tcBorders>
              <w:top w:val="single" w:sz="4" w:space="0" w:color="auto"/>
            </w:tcBorders>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Gj</w:t>
            </w:r>
          </w:p>
        </w:tc>
        <w:tc>
          <w:tcPr>
            <w:tcW w:w="1148" w:type="dxa"/>
            <w:tcBorders>
              <w:top w:val="single" w:sz="4" w:space="0" w:color="auto"/>
              <w:right w:val="double" w:sz="4" w:space="0" w:color="auto"/>
            </w:tcBorders>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Tituj/</w:t>
            </w:r>
          </w:p>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Grada</w:t>
            </w:r>
          </w:p>
        </w:tc>
        <w:tc>
          <w:tcPr>
            <w:tcW w:w="652" w:type="dxa"/>
            <w:tcBorders>
              <w:left w:val="double" w:sz="4" w:space="0" w:color="auto"/>
            </w:tcBorders>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Gj</w:t>
            </w:r>
          </w:p>
        </w:tc>
        <w:tc>
          <w:tcPr>
            <w:tcW w:w="1080" w:type="dxa"/>
            <w:tcBorders>
              <w:right w:val="double" w:sz="4" w:space="0" w:color="auto"/>
            </w:tcBorders>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Tituj/</w:t>
            </w:r>
          </w:p>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Grada</w:t>
            </w:r>
          </w:p>
        </w:tc>
        <w:tc>
          <w:tcPr>
            <w:tcW w:w="749" w:type="dxa"/>
            <w:tcBorders>
              <w:left w:val="double" w:sz="4" w:space="0" w:color="auto"/>
            </w:tcBorders>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Gj</w:t>
            </w:r>
          </w:p>
        </w:tc>
        <w:tc>
          <w:tcPr>
            <w:tcW w:w="1013" w:type="dxa"/>
            <w:tcBorders>
              <w:right w:val="double" w:sz="4" w:space="0" w:color="auto"/>
            </w:tcBorders>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Tituj/</w:t>
            </w:r>
          </w:p>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Grada</w:t>
            </w:r>
          </w:p>
        </w:tc>
        <w:tc>
          <w:tcPr>
            <w:tcW w:w="824" w:type="dxa"/>
            <w:tcBorders>
              <w:left w:val="double" w:sz="4" w:space="0" w:color="auto"/>
            </w:tcBorders>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Gj</w:t>
            </w:r>
          </w:p>
        </w:tc>
        <w:tc>
          <w:tcPr>
            <w:tcW w:w="1033" w:type="dxa"/>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Tituj/</w:t>
            </w:r>
          </w:p>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Grada</w:t>
            </w:r>
          </w:p>
        </w:tc>
      </w:tr>
      <w:tr w:rsidR="000D0FE3" w:rsidRPr="001130FA" w:rsidTr="00222A68">
        <w:trPr>
          <w:jc w:val="center"/>
        </w:trPr>
        <w:tc>
          <w:tcPr>
            <w:tcW w:w="1644" w:type="dxa"/>
            <w:vMerge w:val="restart"/>
            <w:shd w:val="clear" w:color="auto" w:fill="DBE5F1"/>
          </w:tcPr>
          <w:p w:rsidR="000D0FE3" w:rsidRPr="001130FA" w:rsidRDefault="000D0FE3" w:rsidP="00222A68">
            <w:pPr>
              <w:jc w:val="center"/>
              <w:rPr>
                <w:rFonts w:ascii="Bookman Old Style" w:hAnsi="Bookman Old Style"/>
                <w:b/>
                <w:sz w:val="20"/>
                <w:szCs w:val="20"/>
                <w:lang w:val="sq-AL"/>
              </w:rPr>
            </w:pPr>
          </w:p>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2009-2010</w:t>
            </w:r>
          </w:p>
        </w:tc>
        <w:tc>
          <w:tcPr>
            <w:tcW w:w="759" w:type="dxa"/>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148"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652"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1M</w:t>
            </w:r>
          </w:p>
        </w:tc>
        <w:tc>
          <w:tcPr>
            <w:tcW w:w="1080"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w:t>
            </w:r>
          </w:p>
        </w:tc>
        <w:tc>
          <w:tcPr>
            <w:tcW w:w="749"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highlight w:val="yellow"/>
                <w:lang w:val="sq-AL"/>
              </w:rPr>
            </w:pPr>
          </w:p>
        </w:tc>
        <w:tc>
          <w:tcPr>
            <w:tcW w:w="1013" w:type="dxa"/>
            <w:tcBorders>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824"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1M</w:t>
            </w:r>
          </w:p>
        </w:tc>
        <w:tc>
          <w:tcPr>
            <w:tcW w:w="1033" w:type="dxa"/>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b/>
                <w:sz w:val="20"/>
                <w:szCs w:val="20"/>
                <w:lang w:val="sq-AL"/>
              </w:rPr>
            </w:pPr>
          </w:p>
        </w:tc>
        <w:tc>
          <w:tcPr>
            <w:tcW w:w="759" w:type="dxa"/>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2M</w:t>
            </w:r>
          </w:p>
        </w:tc>
        <w:tc>
          <w:tcPr>
            <w:tcW w:w="1148"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c>
          <w:tcPr>
            <w:tcW w:w="652"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1M</w:t>
            </w:r>
          </w:p>
        </w:tc>
        <w:tc>
          <w:tcPr>
            <w:tcW w:w="1080"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c>
          <w:tcPr>
            <w:tcW w:w="749"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highlight w:val="yellow"/>
                <w:lang w:val="sq-AL"/>
              </w:rPr>
            </w:pPr>
          </w:p>
        </w:tc>
        <w:tc>
          <w:tcPr>
            <w:tcW w:w="1013" w:type="dxa"/>
            <w:tcBorders>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824"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3M</w:t>
            </w:r>
          </w:p>
        </w:tc>
        <w:tc>
          <w:tcPr>
            <w:tcW w:w="1033" w:type="dxa"/>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b/>
                <w:sz w:val="20"/>
                <w:szCs w:val="20"/>
                <w:lang w:val="sq-AL"/>
              </w:rPr>
            </w:pPr>
          </w:p>
        </w:tc>
        <w:tc>
          <w:tcPr>
            <w:tcW w:w="759" w:type="dxa"/>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148"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652"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1M</w:t>
            </w:r>
          </w:p>
        </w:tc>
        <w:tc>
          <w:tcPr>
            <w:tcW w:w="1080"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c>
          <w:tcPr>
            <w:tcW w:w="749"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highlight w:val="yellow"/>
                <w:lang w:val="sq-AL"/>
              </w:rPr>
            </w:pPr>
          </w:p>
        </w:tc>
        <w:tc>
          <w:tcPr>
            <w:tcW w:w="1013" w:type="dxa"/>
            <w:tcBorders>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824"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1M</w:t>
            </w:r>
          </w:p>
        </w:tc>
        <w:tc>
          <w:tcPr>
            <w:tcW w:w="1033" w:type="dxa"/>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b/>
                <w:sz w:val="20"/>
                <w:szCs w:val="20"/>
                <w:lang w:val="sq-AL"/>
              </w:rPr>
            </w:pPr>
          </w:p>
        </w:tc>
        <w:tc>
          <w:tcPr>
            <w:tcW w:w="759" w:type="dxa"/>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148"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652"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2M</w:t>
            </w:r>
          </w:p>
        </w:tc>
        <w:tc>
          <w:tcPr>
            <w:tcW w:w="1080" w:type="dxa"/>
            <w:tcBorders>
              <w:right w:val="double" w:sz="4" w:space="0" w:color="auto"/>
            </w:tcBorders>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49"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highlight w:val="yellow"/>
                <w:lang w:val="sq-AL"/>
              </w:rPr>
            </w:pPr>
          </w:p>
        </w:tc>
        <w:tc>
          <w:tcPr>
            <w:tcW w:w="1013" w:type="dxa"/>
            <w:tcBorders>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p>
        </w:tc>
        <w:tc>
          <w:tcPr>
            <w:tcW w:w="824"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2M</w:t>
            </w:r>
          </w:p>
        </w:tc>
        <w:tc>
          <w:tcPr>
            <w:tcW w:w="1033" w:type="dxa"/>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MSc.</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b/>
                <w:sz w:val="20"/>
                <w:szCs w:val="20"/>
                <w:lang w:val="sq-AL"/>
              </w:rPr>
            </w:pPr>
          </w:p>
        </w:tc>
        <w:tc>
          <w:tcPr>
            <w:tcW w:w="759" w:type="dxa"/>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148"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652"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1M</w:t>
            </w:r>
          </w:p>
        </w:tc>
        <w:tc>
          <w:tcPr>
            <w:tcW w:w="1080" w:type="dxa"/>
            <w:tcBorders>
              <w:right w:val="double" w:sz="4" w:space="0" w:color="auto"/>
            </w:tcBorders>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c>
          <w:tcPr>
            <w:tcW w:w="749"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highlight w:val="yellow"/>
                <w:lang w:val="sq-AL"/>
              </w:rPr>
            </w:pPr>
          </w:p>
        </w:tc>
        <w:tc>
          <w:tcPr>
            <w:tcW w:w="1013" w:type="dxa"/>
            <w:tcBorders>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p>
        </w:tc>
        <w:tc>
          <w:tcPr>
            <w:tcW w:w="824"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1M</w:t>
            </w:r>
          </w:p>
        </w:tc>
        <w:tc>
          <w:tcPr>
            <w:tcW w:w="1033" w:type="dxa"/>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r>
      <w:tr w:rsidR="000D0FE3" w:rsidRPr="001130FA" w:rsidTr="00222A68">
        <w:trPr>
          <w:jc w:val="center"/>
        </w:trPr>
        <w:tc>
          <w:tcPr>
            <w:tcW w:w="8902" w:type="dxa"/>
            <w:gridSpan w:val="9"/>
            <w:shd w:val="clear" w:color="auto" w:fill="DBE5F1"/>
          </w:tcPr>
          <w:p w:rsidR="000D0FE3" w:rsidRPr="001130FA" w:rsidRDefault="000D0FE3" w:rsidP="00222A68">
            <w:pPr>
              <w:jc w:val="center"/>
              <w:rPr>
                <w:rFonts w:ascii="Bookman Old Style" w:hAnsi="Bookman Old Style"/>
                <w:sz w:val="20"/>
                <w:szCs w:val="20"/>
                <w:highlight w:val="yellow"/>
                <w:lang w:val="sq-AL"/>
              </w:rPr>
            </w:pPr>
          </w:p>
        </w:tc>
      </w:tr>
      <w:tr w:rsidR="000D0FE3" w:rsidRPr="001130FA" w:rsidTr="00222A68">
        <w:trPr>
          <w:jc w:val="center"/>
        </w:trPr>
        <w:tc>
          <w:tcPr>
            <w:tcW w:w="1644" w:type="dxa"/>
            <w:vMerge w:val="restart"/>
            <w:shd w:val="clear" w:color="auto" w:fill="DBE5F1"/>
          </w:tcPr>
          <w:p w:rsidR="000D0FE3" w:rsidRPr="001130FA" w:rsidRDefault="000D0FE3" w:rsidP="00222A68">
            <w:pPr>
              <w:jc w:val="center"/>
              <w:rPr>
                <w:rFonts w:ascii="Bookman Old Style" w:hAnsi="Bookman Old Style"/>
                <w:b/>
                <w:sz w:val="20"/>
                <w:szCs w:val="20"/>
                <w:lang w:val="sq-AL"/>
              </w:rPr>
            </w:pPr>
          </w:p>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2010-2011</w:t>
            </w:r>
          </w:p>
        </w:tc>
        <w:tc>
          <w:tcPr>
            <w:tcW w:w="759" w:type="dxa"/>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148"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652"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2M</w:t>
            </w:r>
          </w:p>
        </w:tc>
        <w:tc>
          <w:tcPr>
            <w:tcW w:w="1080"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w:t>
            </w:r>
          </w:p>
        </w:tc>
        <w:tc>
          <w:tcPr>
            <w:tcW w:w="749"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highlight w:val="yellow"/>
                <w:lang w:val="sq-AL"/>
              </w:rPr>
            </w:pPr>
          </w:p>
        </w:tc>
        <w:tc>
          <w:tcPr>
            <w:tcW w:w="1013" w:type="dxa"/>
            <w:tcBorders>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824"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2M</w:t>
            </w:r>
          </w:p>
        </w:tc>
        <w:tc>
          <w:tcPr>
            <w:tcW w:w="1033" w:type="dxa"/>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b/>
                <w:sz w:val="20"/>
                <w:szCs w:val="20"/>
                <w:lang w:val="sq-AL"/>
              </w:rPr>
            </w:pPr>
          </w:p>
        </w:tc>
        <w:tc>
          <w:tcPr>
            <w:tcW w:w="759" w:type="dxa"/>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1M</w:t>
            </w:r>
          </w:p>
        </w:tc>
        <w:tc>
          <w:tcPr>
            <w:tcW w:w="1148"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c>
          <w:tcPr>
            <w:tcW w:w="652"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1M</w:t>
            </w:r>
          </w:p>
        </w:tc>
        <w:tc>
          <w:tcPr>
            <w:tcW w:w="1080"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c>
          <w:tcPr>
            <w:tcW w:w="749"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highlight w:val="yellow"/>
                <w:lang w:val="sq-AL"/>
              </w:rPr>
            </w:pPr>
          </w:p>
        </w:tc>
        <w:tc>
          <w:tcPr>
            <w:tcW w:w="1013" w:type="dxa"/>
            <w:tcBorders>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824"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2M</w:t>
            </w:r>
          </w:p>
        </w:tc>
        <w:tc>
          <w:tcPr>
            <w:tcW w:w="1033" w:type="dxa"/>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b/>
                <w:sz w:val="20"/>
                <w:szCs w:val="20"/>
                <w:lang w:val="sq-AL"/>
              </w:rPr>
            </w:pPr>
          </w:p>
        </w:tc>
        <w:tc>
          <w:tcPr>
            <w:tcW w:w="759" w:type="dxa"/>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1M</w:t>
            </w:r>
          </w:p>
        </w:tc>
        <w:tc>
          <w:tcPr>
            <w:tcW w:w="1148"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c>
          <w:tcPr>
            <w:tcW w:w="652"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1M</w:t>
            </w:r>
          </w:p>
        </w:tc>
        <w:tc>
          <w:tcPr>
            <w:tcW w:w="1080"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c>
          <w:tcPr>
            <w:tcW w:w="749"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highlight w:val="yellow"/>
                <w:lang w:val="sq-AL"/>
              </w:rPr>
            </w:pPr>
          </w:p>
        </w:tc>
        <w:tc>
          <w:tcPr>
            <w:tcW w:w="1013" w:type="dxa"/>
            <w:tcBorders>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824"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2M</w:t>
            </w:r>
          </w:p>
        </w:tc>
        <w:tc>
          <w:tcPr>
            <w:tcW w:w="1033" w:type="dxa"/>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b/>
                <w:sz w:val="20"/>
                <w:szCs w:val="20"/>
                <w:lang w:val="sq-AL"/>
              </w:rPr>
            </w:pPr>
          </w:p>
        </w:tc>
        <w:tc>
          <w:tcPr>
            <w:tcW w:w="759" w:type="dxa"/>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148"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652"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4M</w:t>
            </w:r>
          </w:p>
        </w:tc>
        <w:tc>
          <w:tcPr>
            <w:tcW w:w="1080" w:type="dxa"/>
            <w:tcBorders>
              <w:right w:val="double" w:sz="4" w:space="0" w:color="auto"/>
            </w:tcBorders>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49"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highlight w:val="yellow"/>
                <w:lang w:val="sq-AL"/>
              </w:rPr>
            </w:pPr>
          </w:p>
        </w:tc>
        <w:tc>
          <w:tcPr>
            <w:tcW w:w="1013" w:type="dxa"/>
            <w:tcBorders>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p>
        </w:tc>
        <w:tc>
          <w:tcPr>
            <w:tcW w:w="824"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4M</w:t>
            </w:r>
          </w:p>
        </w:tc>
        <w:tc>
          <w:tcPr>
            <w:tcW w:w="1033" w:type="dxa"/>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MSc.</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b/>
                <w:sz w:val="20"/>
                <w:szCs w:val="20"/>
                <w:lang w:val="sq-AL"/>
              </w:rPr>
            </w:pPr>
          </w:p>
        </w:tc>
        <w:tc>
          <w:tcPr>
            <w:tcW w:w="759" w:type="dxa"/>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148"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652"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1M</w:t>
            </w:r>
          </w:p>
        </w:tc>
        <w:tc>
          <w:tcPr>
            <w:tcW w:w="1080" w:type="dxa"/>
            <w:tcBorders>
              <w:right w:val="double" w:sz="4" w:space="0" w:color="auto"/>
            </w:tcBorders>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c>
          <w:tcPr>
            <w:tcW w:w="749"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highlight w:val="yellow"/>
                <w:lang w:val="sq-AL"/>
              </w:rPr>
            </w:pPr>
          </w:p>
        </w:tc>
        <w:tc>
          <w:tcPr>
            <w:tcW w:w="1013" w:type="dxa"/>
            <w:tcBorders>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p>
        </w:tc>
        <w:tc>
          <w:tcPr>
            <w:tcW w:w="824"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1M</w:t>
            </w:r>
          </w:p>
        </w:tc>
        <w:tc>
          <w:tcPr>
            <w:tcW w:w="1033" w:type="dxa"/>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r>
      <w:tr w:rsidR="000D0FE3" w:rsidRPr="001130FA" w:rsidTr="00222A68">
        <w:trPr>
          <w:jc w:val="center"/>
        </w:trPr>
        <w:tc>
          <w:tcPr>
            <w:tcW w:w="1644" w:type="dxa"/>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shd w:val="clear" w:color="auto" w:fill="DBE5F1"/>
          </w:tcPr>
          <w:p w:rsidR="000D0FE3" w:rsidRPr="001130FA" w:rsidRDefault="000D0FE3" w:rsidP="00222A68">
            <w:pPr>
              <w:jc w:val="center"/>
              <w:rPr>
                <w:rFonts w:ascii="Bookman Old Style" w:hAnsi="Bookman Old Style"/>
                <w:sz w:val="20"/>
                <w:szCs w:val="20"/>
                <w:lang w:val="sq-AL"/>
              </w:rPr>
            </w:pPr>
          </w:p>
        </w:tc>
        <w:tc>
          <w:tcPr>
            <w:tcW w:w="1148" w:type="dxa"/>
            <w:tcBorders>
              <w:right w:val="doub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652" w:type="dxa"/>
            <w:tcBorders>
              <w:left w:val="doub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1080" w:type="dxa"/>
            <w:tcBorders>
              <w:right w:val="doub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749" w:type="dxa"/>
            <w:tcBorders>
              <w:left w:val="double" w:sz="4" w:space="0" w:color="auto"/>
            </w:tcBorders>
            <w:shd w:val="clear" w:color="auto" w:fill="DBE5F1"/>
          </w:tcPr>
          <w:p w:rsidR="000D0FE3" w:rsidRPr="001130FA" w:rsidRDefault="000D0FE3" w:rsidP="00222A68">
            <w:pPr>
              <w:jc w:val="center"/>
              <w:rPr>
                <w:rFonts w:ascii="Bookman Old Style" w:hAnsi="Bookman Old Style"/>
                <w:sz w:val="20"/>
                <w:szCs w:val="20"/>
                <w:highlight w:val="yellow"/>
                <w:lang w:val="sq-AL"/>
              </w:rPr>
            </w:pPr>
          </w:p>
        </w:tc>
        <w:tc>
          <w:tcPr>
            <w:tcW w:w="1013" w:type="dxa"/>
            <w:tcBorders>
              <w:right w:val="doub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824" w:type="dxa"/>
            <w:tcBorders>
              <w:left w:val="doub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1033" w:type="dxa"/>
            <w:shd w:val="clear" w:color="auto" w:fill="DBE5F1"/>
          </w:tcPr>
          <w:p w:rsidR="000D0FE3" w:rsidRPr="001130FA" w:rsidRDefault="000D0FE3" w:rsidP="00222A68">
            <w:pPr>
              <w:jc w:val="center"/>
              <w:rPr>
                <w:rFonts w:ascii="Bookman Old Style" w:hAnsi="Bookman Old Style"/>
                <w:sz w:val="20"/>
                <w:szCs w:val="20"/>
                <w:lang w:val="sq-AL"/>
              </w:rPr>
            </w:pPr>
          </w:p>
        </w:tc>
      </w:tr>
      <w:tr w:rsidR="000D0FE3" w:rsidRPr="001130FA" w:rsidTr="00222A68">
        <w:trPr>
          <w:jc w:val="center"/>
        </w:trPr>
        <w:tc>
          <w:tcPr>
            <w:tcW w:w="1644" w:type="dxa"/>
            <w:vMerge w:val="restart"/>
            <w:shd w:val="clear" w:color="auto" w:fill="DBE5F1"/>
          </w:tcPr>
          <w:p w:rsidR="000D0FE3" w:rsidRPr="001130FA" w:rsidRDefault="000D0FE3" w:rsidP="00222A68">
            <w:pPr>
              <w:jc w:val="center"/>
              <w:rPr>
                <w:rFonts w:ascii="Bookman Old Style" w:hAnsi="Bookman Old Style"/>
                <w:b/>
                <w:sz w:val="20"/>
                <w:szCs w:val="20"/>
                <w:lang w:val="sq-AL"/>
              </w:rPr>
            </w:pPr>
          </w:p>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2011-2012</w:t>
            </w:r>
          </w:p>
          <w:p w:rsidR="000D0FE3" w:rsidRPr="001130FA" w:rsidRDefault="000D0FE3" w:rsidP="00222A68">
            <w:pPr>
              <w:jc w:val="center"/>
              <w:rPr>
                <w:rFonts w:ascii="Bookman Old Style" w:hAnsi="Bookman Old Style"/>
                <w:b/>
                <w:sz w:val="20"/>
                <w:szCs w:val="20"/>
                <w:lang w:val="sq-AL"/>
              </w:rPr>
            </w:pPr>
          </w:p>
          <w:p w:rsidR="000D0FE3" w:rsidRPr="001130FA" w:rsidRDefault="000D0FE3" w:rsidP="00222A68">
            <w:pPr>
              <w:jc w:val="center"/>
              <w:rPr>
                <w:rFonts w:ascii="Bookman Old Style" w:hAnsi="Bookman Old Style"/>
                <w:b/>
                <w:sz w:val="20"/>
                <w:szCs w:val="20"/>
                <w:lang w:val="sq-AL"/>
              </w:rPr>
            </w:pPr>
          </w:p>
        </w:tc>
        <w:tc>
          <w:tcPr>
            <w:tcW w:w="759" w:type="dxa"/>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148"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652"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2M</w:t>
            </w:r>
          </w:p>
        </w:tc>
        <w:tc>
          <w:tcPr>
            <w:tcW w:w="1080"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Prof.Dr.</w:t>
            </w:r>
          </w:p>
        </w:tc>
        <w:tc>
          <w:tcPr>
            <w:tcW w:w="749" w:type="dxa"/>
            <w:tcBorders>
              <w:left w:val="double" w:sz="4" w:space="0" w:color="auto"/>
            </w:tcBorders>
          </w:tcPr>
          <w:p w:rsidR="000D0FE3" w:rsidRPr="001130FA" w:rsidRDefault="000D0FE3" w:rsidP="00222A68">
            <w:pPr>
              <w:jc w:val="center"/>
              <w:rPr>
                <w:rFonts w:ascii="Bookman Old Style" w:hAnsi="Bookman Old Style"/>
                <w:sz w:val="20"/>
                <w:szCs w:val="20"/>
                <w:highlight w:val="yellow"/>
                <w:lang w:val="sq-AL"/>
              </w:rPr>
            </w:pPr>
          </w:p>
        </w:tc>
        <w:tc>
          <w:tcPr>
            <w:tcW w:w="1013"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p>
        </w:tc>
        <w:tc>
          <w:tcPr>
            <w:tcW w:w="824"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2M</w:t>
            </w:r>
          </w:p>
        </w:tc>
        <w:tc>
          <w:tcPr>
            <w:tcW w:w="1033" w:type="dxa"/>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2M</w:t>
            </w:r>
          </w:p>
        </w:tc>
        <w:tc>
          <w:tcPr>
            <w:tcW w:w="1148"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c>
          <w:tcPr>
            <w:tcW w:w="652"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1M</w:t>
            </w:r>
          </w:p>
        </w:tc>
        <w:tc>
          <w:tcPr>
            <w:tcW w:w="1080"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c>
          <w:tcPr>
            <w:tcW w:w="749" w:type="dxa"/>
            <w:tcBorders>
              <w:left w:val="double" w:sz="4" w:space="0" w:color="auto"/>
            </w:tcBorders>
          </w:tcPr>
          <w:p w:rsidR="000D0FE3" w:rsidRPr="001130FA" w:rsidRDefault="000D0FE3" w:rsidP="00222A68">
            <w:pPr>
              <w:jc w:val="center"/>
              <w:rPr>
                <w:rFonts w:ascii="Bookman Old Style" w:hAnsi="Bookman Old Style"/>
                <w:sz w:val="20"/>
                <w:szCs w:val="20"/>
                <w:highlight w:val="yellow"/>
                <w:lang w:val="sq-AL"/>
              </w:rPr>
            </w:pPr>
          </w:p>
        </w:tc>
        <w:tc>
          <w:tcPr>
            <w:tcW w:w="1013"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p>
        </w:tc>
        <w:tc>
          <w:tcPr>
            <w:tcW w:w="824"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3M</w:t>
            </w:r>
          </w:p>
        </w:tc>
        <w:tc>
          <w:tcPr>
            <w:tcW w:w="1033" w:type="dxa"/>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1M</w:t>
            </w:r>
          </w:p>
        </w:tc>
        <w:tc>
          <w:tcPr>
            <w:tcW w:w="1148"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c>
          <w:tcPr>
            <w:tcW w:w="652"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2M</w:t>
            </w:r>
          </w:p>
        </w:tc>
        <w:tc>
          <w:tcPr>
            <w:tcW w:w="1080"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c>
          <w:tcPr>
            <w:tcW w:w="749" w:type="dxa"/>
            <w:tcBorders>
              <w:left w:val="double" w:sz="4" w:space="0" w:color="auto"/>
            </w:tcBorders>
          </w:tcPr>
          <w:p w:rsidR="000D0FE3" w:rsidRPr="001130FA" w:rsidRDefault="000D0FE3" w:rsidP="00222A68">
            <w:pPr>
              <w:jc w:val="center"/>
              <w:rPr>
                <w:rFonts w:ascii="Bookman Old Style" w:hAnsi="Bookman Old Style"/>
                <w:sz w:val="20"/>
                <w:szCs w:val="20"/>
                <w:highlight w:val="yellow"/>
                <w:lang w:val="sq-AL"/>
              </w:rPr>
            </w:pPr>
          </w:p>
        </w:tc>
        <w:tc>
          <w:tcPr>
            <w:tcW w:w="1013"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p>
        </w:tc>
        <w:tc>
          <w:tcPr>
            <w:tcW w:w="824"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3M</w:t>
            </w:r>
          </w:p>
        </w:tc>
        <w:tc>
          <w:tcPr>
            <w:tcW w:w="1033" w:type="dxa"/>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148"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652"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6M</w:t>
            </w:r>
          </w:p>
        </w:tc>
        <w:tc>
          <w:tcPr>
            <w:tcW w:w="1080" w:type="dxa"/>
            <w:tcBorders>
              <w:right w:val="double" w:sz="4" w:space="0" w:color="auto"/>
            </w:tcBorders>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49" w:type="dxa"/>
            <w:tcBorders>
              <w:left w:val="double" w:sz="4" w:space="0" w:color="auto"/>
            </w:tcBorders>
          </w:tcPr>
          <w:p w:rsidR="000D0FE3" w:rsidRPr="001130FA" w:rsidRDefault="000D0FE3" w:rsidP="00222A68">
            <w:pPr>
              <w:jc w:val="center"/>
              <w:rPr>
                <w:rFonts w:ascii="Bookman Old Style" w:hAnsi="Bookman Old Style"/>
                <w:sz w:val="20"/>
                <w:szCs w:val="20"/>
                <w:highlight w:val="yellow"/>
                <w:lang w:val="sq-AL"/>
              </w:rPr>
            </w:pPr>
          </w:p>
        </w:tc>
        <w:tc>
          <w:tcPr>
            <w:tcW w:w="1013" w:type="dxa"/>
            <w:tcBorders>
              <w:right w:val="double" w:sz="4" w:space="0" w:color="auto"/>
            </w:tcBorders>
          </w:tcPr>
          <w:p w:rsidR="000D0FE3" w:rsidRPr="001130FA" w:rsidRDefault="000D0FE3" w:rsidP="00222A68">
            <w:pPr>
              <w:ind w:right="-136"/>
              <w:jc w:val="center"/>
              <w:rPr>
                <w:rFonts w:ascii="Bookman Old Style" w:hAnsi="Bookman Old Style"/>
                <w:sz w:val="20"/>
                <w:szCs w:val="20"/>
                <w:lang w:val="sq-AL"/>
              </w:rPr>
            </w:pPr>
          </w:p>
        </w:tc>
        <w:tc>
          <w:tcPr>
            <w:tcW w:w="824"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6M</w:t>
            </w:r>
          </w:p>
        </w:tc>
        <w:tc>
          <w:tcPr>
            <w:tcW w:w="1033" w:type="dxa"/>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MSc.</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148" w:type="dxa"/>
            <w:tcBorders>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652" w:type="dxa"/>
            <w:tcBorders>
              <w:lef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1M</w:t>
            </w:r>
          </w:p>
        </w:tc>
        <w:tc>
          <w:tcPr>
            <w:tcW w:w="1080" w:type="dxa"/>
            <w:tcBorders>
              <w:right w:val="double" w:sz="4" w:space="0" w:color="auto"/>
            </w:tcBorders>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c>
          <w:tcPr>
            <w:tcW w:w="749"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highlight w:val="yellow"/>
                <w:lang w:val="sq-AL"/>
              </w:rPr>
            </w:pPr>
          </w:p>
        </w:tc>
        <w:tc>
          <w:tcPr>
            <w:tcW w:w="1013" w:type="dxa"/>
            <w:tcBorders>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p>
        </w:tc>
        <w:tc>
          <w:tcPr>
            <w:tcW w:w="824" w:type="dxa"/>
            <w:tcBorders>
              <w:lef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1M</w:t>
            </w:r>
          </w:p>
        </w:tc>
        <w:tc>
          <w:tcPr>
            <w:tcW w:w="1033" w:type="dxa"/>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r>
      <w:tr w:rsidR="000D0FE3" w:rsidRPr="001130FA" w:rsidTr="00222A68">
        <w:trPr>
          <w:jc w:val="center"/>
        </w:trPr>
        <w:tc>
          <w:tcPr>
            <w:tcW w:w="1644" w:type="dxa"/>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DBE5F1"/>
          </w:tcPr>
          <w:p w:rsidR="000D0FE3" w:rsidRPr="001130FA" w:rsidRDefault="000D0FE3" w:rsidP="00222A68">
            <w:pPr>
              <w:jc w:val="center"/>
              <w:rPr>
                <w:rFonts w:ascii="Bookman Old Style" w:hAnsi="Bookman Old Style"/>
                <w:b/>
                <w:sz w:val="20"/>
                <w:szCs w:val="20"/>
                <w:lang w:val="sq-AL"/>
              </w:rPr>
            </w:pPr>
          </w:p>
        </w:tc>
        <w:tc>
          <w:tcPr>
            <w:tcW w:w="1148" w:type="dxa"/>
            <w:tcBorders>
              <w:top w:val="single" w:sz="4" w:space="0" w:color="auto"/>
              <w:left w:val="single" w:sz="4" w:space="0" w:color="auto"/>
              <w:bottom w:val="single" w:sz="4" w:space="0" w:color="auto"/>
              <w:right w:val="doub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652" w:type="dxa"/>
            <w:tcBorders>
              <w:top w:val="single" w:sz="4" w:space="0" w:color="auto"/>
              <w:left w:val="double" w:sz="4" w:space="0" w:color="auto"/>
              <w:bottom w:val="single" w:sz="4" w:space="0" w:color="auto"/>
              <w:right w:val="sing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1080" w:type="dxa"/>
            <w:tcBorders>
              <w:top w:val="single" w:sz="4" w:space="0" w:color="auto"/>
              <w:left w:val="single" w:sz="4" w:space="0" w:color="auto"/>
              <w:bottom w:val="single" w:sz="4" w:space="0" w:color="auto"/>
              <w:right w:val="doub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749" w:type="dxa"/>
            <w:tcBorders>
              <w:top w:val="single" w:sz="4" w:space="0" w:color="auto"/>
              <w:left w:val="double" w:sz="4" w:space="0" w:color="auto"/>
              <w:bottom w:val="single" w:sz="4" w:space="0" w:color="auto"/>
              <w:right w:val="single" w:sz="4" w:space="0" w:color="auto"/>
            </w:tcBorders>
            <w:shd w:val="clear" w:color="auto" w:fill="DBE5F1"/>
          </w:tcPr>
          <w:p w:rsidR="000D0FE3" w:rsidRPr="001130FA" w:rsidRDefault="000D0FE3" w:rsidP="00222A68">
            <w:pPr>
              <w:jc w:val="center"/>
              <w:rPr>
                <w:rFonts w:ascii="Bookman Old Style" w:hAnsi="Bookman Old Style"/>
                <w:sz w:val="20"/>
                <w:szCs w:val="20"/>
                <w:highlight w:val="yellow"/>
                <w:lang w:val="sq-AL"/>
              </w:rPr>
            </w:pPr>
          </w:p>
        </w:tc>
        <w:tc>
          <w:tcPr>
            <w:tcW w:w="1013" w:type="dxa"/>
            <w:tcBorders>
              <w:top w:val="single" w:sz="4" w:space="0" w:color="auto"/>
              <w:left w:val="single" w:sz="4" w:space="0" w:color="auto"/>
              <w:bottom w:val="single" w:sz="4" w:space="0" w:color="auto"/>
              <w:right w:val="doub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824" w:type="dxa"/>
            <w:tcBorders>
              <w:top w:val="single" w:sz="4" w:space="0" w:color="auto"/>
              <w:left w:val="double" w:sz="4" w:space="0" w:color="auto"/>
              <w:bottom w:val="single" w:sz="4" w:space="0" w:color="auto"/>
              <w:right w:val="sing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c>
          <w:tcPr>
            <w:tcW w:w="1033" w:type="dxa"/>
            <w:tcBorders>
              <w:top w:val="single" w:sz="4" w:space="0" w:color="auto"/>
              <w:left w:val="single" w:sz="4" w:space="0" w:color="auto"/>
              <w:bottom w:val="single" w:sz="4" w:space="0" w:color="auto"/>
              <w:right w:val="single" w:sz="4" w:space="0" w:color="auto"/>
            </w:tcBorders>
            <w:shd w:val="clear" w:color="auto" w:fill="DBE5F1"/>
          </w:tcPr>
          <w:p w:rsidR="000D0FE3" w:rsidRPr="001130FA" w:rsidRDefault="000D0FE3" w:rsidP="00222A68">
            <w:pPr>
              <w:jc w:val="center"/>
              <w:rPr>
                <w:rFonts w:ascii="Bookman Old Style" w:hAnsi="Bookman Old Style"/>
                <w:sz w:val="20"/>
                <w:szCs w:val="20"/>
                <w:lang w:val="sq-AL"/>
              </w:rPr>
            </w:pPr>
          </w:p>
        </w:tc>
      </w:tr>
      <w:tr w:rsidR="000D0FE3" w:rsidRPr="001130FA" w:rsidTr="00222A68">
        <w:trPr>
          <w:jc w:val="center"/>
        </w:trPr>
        <w:tc>
          <w:tcPr>
            <w:tcW w:w="1644" w:type="dxa"/>
            <w:vMerge w:val="restart"/>
            <w:shd w:val="clear" w:color="auto" w:fill="DBE5F1"/>
          </w:tcPr>
          <w:p w:rsidR="000D0FE3" w:rsidRPr="001130FA" w:rsidRDefault="000D0FE3" w:rsidP="00222A68">
            <w:pPr>
              <w:jc w:val="center"/>
              <w:rPr>
                <w:rFonts w:ascii="Bookman Old Style" w:hAnsi="Bookman Old Style"/>
                <w:b/>
                <w:sz w:val="20"/>
                <w:szCs w:val="20"/>
                <w:lang w:val="sq-AL"/>
              </w:rPr>
            </w:pPr>
          </w:p>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2012-2013</w:t>
            </w:r>
          </w:p>
          <w:p w:rsidR="000D0FE3" w:rsidRPr="001130FA" w:rsidRDefault="000D0FE3" w:rsidP="00222A68">
            <w:pPr>
              <w:jc w:val="center"/>
              <w:rPr>
                <w:rFonts w:ascii="Bookman Old Style" w:hAnsi="Bookman Old Style"/>
                <w:b/>
                <w:sz w:val="20"/>
                <w:szCs w:val="20"/>
                <w:lang w:val="sq-AL"/>
              </w:rPr>
            </w:pPr>
          </w:p>
          <w:p w:rsidR="000D0FE3" w:rsidRPr="001130FA" w:rsidRDefault="000D0FE3" w:rsidP="00222A68">
            <w:pPr>
              <w:jc w:val="center"/>
              <w:rPr>
                <w:rFonts w:ascii="Bookman Old Style" w:hAnsi="Bookman Old Style"/>
                <w:b/>
                <w:sz w:val="20"/>
                <w:szCs w:val="20"/>
                <w:lang w:val="sq-AL"/>
              </w:rPr>
            </w:pPr>
          </w:p>
        </w:tc>
        <w:tc>
          <w:tcPr>
            <w:tcW w:w="759" w:type="dxa"/>
            <w:tcBorders>
              <w:top w:val="single" w:sz="4" w:space="0" w:color="auto"/>
              <w:left w:val="single" w:sz="4" w:space="0" w:color="auto"/>
              <w:bottom w:val="single" w:sz="4" w:space="0" w:color="auto"/>
              <w:right w:val="sing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148" w:type="dxa"/>
            <w:tcBorders>
              <w:top w:val="single" w:sz="4" w:space="0" w:color="auto"/>
              <w:left w:val="single" w:sz="4" w:space="0" w:color="auto"/>
              <w:bottom w:val="single" w:sz="4" w:space="0" w:color="auto"/>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652" w:type="dxa"/>
            <w:tcBorders>
              <w:top w:val="single" w:sz="4" w:space="0" w:color="auto"/>
              <w:left w:val="double" w:sz="4" w:space="0" w:color="auto"/>
              <w:bottom w:val="single" w:sz="4" w:space="0" w:color="auto"/>
              <w:right w:val="sing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2M</w:t>
            </w:r>
          </w:p>
        </w:tc>
        <w:tc>
          <w:tcPr>
            <w:tcW w:w="1080" w:type="dxa"/>
            <w:tcBorders>
              <w:top w:val="single" w:sz="4" w:space="0" w:color="auto"/>
              <w:left w:val="single" w:sz="4" w:space="0" w:color="auto"/>
              <w:bottom w:val="single" w:sz="4" w:space="0" w:color="auto"/>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highlight w:val="yellow"/>
                <w:lang w:val="sq-AL"/>
              </w:rPr>
            </w:pPr>
          </w:p>
        </w:tc>
        <w:tc>
          <w:tcPr>
            <w:tcW w:w="1013"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824"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2M</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1M</w:t>
            </w:r>
          </w:p>
        </w:tc>
        <w:tc>
          <w:tcPr>
            <w:tcW w:w="1148" w:type="dxa"/>
            <w:tcBorders>
              <w:top w:val="single" w:sz="4" w:space="0" w:color="auto"/>
              <w:left w:val="single" w:sz="4" w:space="0" w:color="auto"/>
              <w:bottom w:val="single" w:sz="4" w:space="0" w:color="auto"/>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c>
          <w:tcPr>
            <w:tcW w:w="652" w:type="dxa"/>
            <w:tcBorders>
              <w:top w:val="single" w:sz="4" w:space="0" w:color="auto"/>
              <w:left w:val="double" w:sz="4" w:space="0" w:color="auto"/>
              <w:bottom w:val="single" w:sz="4" w:space="0" w:color="auto"/>
              <w:right w:val="sing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080" w:type="dxa"/>
            <w:tcBorders>
              <w:top w:val="single" w:sz="4" w:space="0" w:color="auto"/>
              <w:left w:val="single" w:sz="4" w:space="0" w:color="auto"/>
              <w:bottom w:val="single" w:sz="4" w:space="0" w:color="auto"/>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highlight w:val="yellow"/>
                <w:lang w:val="sq-AL"/>
              </w:rPr>
            </w:pPr>
          </w:p>
        </w:tc>
        <w:tc>
          <w:tcPr>
            <w:tcW w:w="1013"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824"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1M</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1M</w:t>
            </w:r>
          </w:p>
        </w:tc>
        <w:tc>
          <w:tcPr>
            <w:tcW w:w="1148" w:type="dxa"/>
            <w:tcBorders>
              <w:top w:val="single" w:sz="4" w:space="0" w:color="auto"/>
              <w:left w:val="single" w:sz="4" w:space="0" w:color="auto"/>
              <w:bottom w:val="single" w:sz="4" w:space="0" w:color="auto"/>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c>
          <w:tcPr>
            <w:tcW w:w="652" w:type="dxa"/>
            <w:tcBorders>
              <w:top w:val="single" w:sz="4" w:space="0" w:color="auto"/>
              <w:left w:val="double" w:sz="4" w:space="0" w:color="auto"/>
              <w:bottom w:val="single" w:sz="4" w:space="0" w:color="auto"/>
              <w:right w:val="sing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1M</w:t>
            </w:r>
          </w:p>
        </w:tc>
        <w:tc>
          <w:tcPr>
            <w:tcW w:w="1080" w:type="dxa"/>
            <w:tcBorders>
              <w:top w:val="single" w:sz="4" w:space="0" w:color="auto"/>
              <w:left w:val="single" w:sz="4" w:space="0" w:color="auto"/>
              <w:bottom w:val="single" w:sz="4" w:space="0" w:color="auto"/>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highlight w:val="yellow"/>
                <w:lang w:val="sq-AL"/>
              </w:rPr>
            </w:pPr>
          </w:p>
        </w:tc>
        <w:tc>
          <w:tcPr>
            <w:tcW w:w="1013"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824"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2M</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1M</w:t>
            </w:r>
          </w:p>
        </w:tc>
        <w:tc>
          <w:tcPr>
            <w:tcW w:w="1148" w:type="dxa"/>
            <w:tcBorders>
              <w:top w:val="single" w:sz="4" w:space="0" w:color="auto"/>
              <w:left w:val="single" w:sz="4" w:space="0" w:color="auto"/>
              <w:bottom w:val="single" w:sz="4" w:space="0" w:color="auto"/>
              <w:right w:val="double" w:sz="4" w:space="0" w:color="auto"/>
            </w:tcBorders>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Drnt.</w:t>
            </w:r>
          </w:p>
        </w:tc>
        <w:tc>
          <w:tcPr>
            <w:tcW w:w="652" w:type="dxa"/>
            <w:tcBorders>
              <w:top w:val="single" w:sz="4" w:space="0" w:color="auto"/>
              <w:left w:val="double" w:sz="4" w:space="0" w:color="auto"/>
              <w:bottom w:val="single" w:sz="4" w:space="0" w:color="auto"/>
              <w:right w:val="sing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080" w:type="dxa"/>
            <w:tcBorders>
              <w:top w:val="single" w:sz="4" w:space="0" w:color="auto"/>
              <w:left w:val="single" w:sz="4" w:space="0" w:color="auto"/>
              <w:bottom w:val="single" w:sz="4" w:space="0" w:color="auto"/>
              <w:right w:val="double" w:sz="4" w:space="0" w:color="auto"/>
            </w:tcBorders>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highlight w:val="yellow"/>
                <w:lang w:val="sq-AL"/>
              </w:rPr>
            </w:pPr>
          </w:p>
        </w:tc>
        <w:tc>
          <w:tcPr>
            <w:tcW w:w="1013"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p>
        </w:tc>
        <w:tc>
          <w:tcPr>
            <w:tcW w:w="824"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1M</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Drnt.</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148" w:type="dxa"/>
            <w:tcBorders>
              <w:top w:val="single" w:sz="4" w:space="0" w:color="auto"/>
              <w:left w:val="single" w:sz="4" w:space="0" w:color="auto"/>
              <w:bottom w:val="single" w:sz="4" w:space="0" w:color="auto"/>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652" w:type="dxa"/>
            <w:tcBorders>
              <w:top w:val="single" w:sz="4" w:space="0" w:color="auto"/>
              <w:left w:val="double" w:sz="4" w:space="0" w:color="auto"/>
              <w:bottom w:val="single" w:sz="4" w:space="0" w:color="auto"/>
              <w:right w:val="sing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3M</w:t>
            </w:r>
          </w:p>
        </w:tc>
        <w:tc>
          <w:tcPr>
            <w:tcW w:w="1080" w:type="dxa"/>
            <w:tcBorders>
              <w:top w:val="single" w:sz="4" w:space="0" w:color="auto"/>
              <w:left w:val="single" w:sz="4" w:space="0" w:color="auto"/>
              <w:bottom w:val="single" w:sz="4" w:space="0" w:color="auto"/>
              <w:right w:val="double" w:sz="4" w:space="0" w:color="auto"/>
            </w:tcBorders>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highlight w:val="yellow"/>
                <w:lang w:val="sq-AL"/>
              </w:rPr>
            </w:pPr>
          </w:p>
        </w:tc>
        <w:tc>
          <w:tcPr>
            <w:tcW w:w="1013"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p>
        </w:tc>
        <w:tc>
          <w:tcPr>
            <w:tcW w:w="824"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3M</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MSc.</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148" w:type="dxa"/>
            <w:tcBorders>
              <w:top w:val="single" w:sz="4" w:space="0" w:color="auto"/>
              <w:left w:val="single" w:sz="4" w:space="0" w:color="auto"/>
              <w:bottom w:val="single" w:sz="4" w:space="0" w:color="auto"/>
              <w:right w:val="doub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652" w:type="dxa"/>
            <w:tcBorders>
              <w:top w:val="single" w:sz="4" w:space="0" w:color="auto"/>
              <w:left w:val="double" w:sz="4" w:space="0" w:color="auto"/>
              <w:bottom w:val="single" w:sz="4" w:space="0" w:color="auto"/>
              <w:right w:val="single" w:sz="4" w:space="0" w:color="auto"/>
            </w:tcBorders>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1M</w:t>
            </w:r>
          </w:p>
        </w:tc>
        <w:tc>
          <w:tcPr>
            <w:tcW w:w="1080" w:type="dxa"/>
            <w:tcBorders>
              <w:top w:val="single" w:sz="4" w:space="0" w:color="auto"/>
              <w:left w:val="single" w:sz="4" w:space="0" w:color="auto"/>
              <w:bottom w:val="single" w:sz="4" w:space="0" w:color="auto"/>
              <w:right w:val="double" w:sz="4" w:space="0" w:color="auto"/>
            </w:tcBorders>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highlight w:val="yellow"/>
                <w:lang w:val="sq-AL"/>
              </w:rPr>
            </w:pPr>
          </w:p>
        </w:tc>
        <w:tc>
          <w:tcPr>
            <w:tcW w:w="1013"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p>
        </w:tc>
        <w:tc>
          <w:tcPr>
            <w:tcW w:w="824"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1M</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r>
      <w:tr w:rsidR="000D0FE3" w:rsidRPr="001130FA" w:rsidTr="00222A68">
        <w:trPr>
          <w:jc w:val="center"/>
        </w:trPr>
        <w:tc>
          <w:tcPr>
            <w:tcW w:w="1644" w:type="dxa"/>
            <w:vMerge w:val="restart"/>
            <w:shd w:val="clear" w:color="auto" w:fill="DBE5F1"/>
          </w:tcPr>
          <w:p w:rsidR="000D0FE3" w:rsidRPr="001130FA" w:rsidRDefault="000D0FE3" w:rsidP="00222A68">
            <w:pPr>
              <w:jc w:val="center"/>
              <w:rPr>
                <w:rFonts w:ascii="Bookman Old Style" w:hAnsi="Bookman Old Style"/>
                <w:sz w:val="20"/>
                <w:szCs w:val="20"/>
                <w:lang w:val="sq-AL"/>
              </w:rPr>
            </w:pPr>
          </w:p>
          <w:p w:rsidR="000D0FE3" w:rsidRPr="001130FA" w:rsidRDefault="000D0FE3" w:rsidP="00222A68">
            <w:pPr>
              <w:jc w:val="center"/>
              <w:rPr>
                <w:rFonts w:ascii="Bookman Old Style" w:hAnsi="Bookman Old Style"/>
                <w:sz w:val="20"/>
                <w:szCs w:val="20"/>
                <w:lang w:val="sq-AL"/>
              </w:rPr>
            </w:pPr>
          </w:p>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 xml:space="preserve">2013-2014 </w:t>
            </w:r>
          </w:p>
          <w:p w:rsidR="000D0FE3" w:rsidRPr="001130FA" w:rsidRDefault="000D0FE3" w:rsidP="00222A68">
            <w:pPr>
              <w:jc w:val="center"/>
              <w:rPr>
                <w:rFonts w:ascii="Bookman Old Style" w:hAnsi="Bookman Old Style"/>
                <w:b/>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148"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652"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1M</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Prof.Dr.</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13"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824"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1M</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Prof.Dr.</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1M</w:t>
            </w:r>
          </w:p>
        </w:tc>
        <w:tc>
          <w:tcPr>
            <w:tcW w:w="1148"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c>
          <w:tcPr>
            <w:tcW w:w="652"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1M</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13"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824"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2M</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 xml:space="preserve"> -</w:t>
            </w:r>
          </w:p>
        </w:tc>
        <w:tc>
          <w:tcPr>
            <w:tcW w:w="1148"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652"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1M</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13"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824"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1M</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1M</w:t>
            </w:r>
          </w:p>
        </w:tc>
        <w:tc>
          <w:tcPr>
            <w:tcW w:w="1148"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Drnt.</w:t>
            </w:r>
          </w:p>
        </w:tc>
        <w:tc>
          <w:tcPr>
            <w:tcW w:w="652"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Drnt.</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13"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824"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1M</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Drnt.</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1M</w:t>
            </w:r>
          </w:p>
        </w:tc>
        <w:tc>
          <w:tcPr>
            <w:tcW w:w="1148"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652"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1M</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13"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824"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2M</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MSc.</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148"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652"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1M</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13"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824"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1M</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r>
      <w:tr w:rsidR="000D0FE3" w:rsidRPr="001130FA" w:rsidTr="00222A68">
        <w:trPr>
          <w:jc w:val="center"/>
        </w:trPr>
        <w:tc>
          <w:tcPr>
            <w:tcW w:w="8902" w:type="dxa"/>
            <w:gridSpan w:val="9"/>
            <w:tcBorders>
              <w:right w:val="single" w:sz="4" w:space="0" w:color="auto"/>
            </w:tcBorders>
            <w:shd w:val="clear" w:color="auto" w:fill="DBE5F1"/>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Programi i studimit Bachelor në Menaxhim Biznesi</w:t>
            </w:r>
          </w:p>
        </w:tc>
      </w:tr>
      <w:tr w:rsidR="000D0FE3" w:rsidRPr="001130FA" w:rsidTr="00222A68">
        <w:trPr>
          <w:jc w:val="center"/>
        </w:trPr>
        <w:tc>
          <w:tcPr>
            <w:tcW w:w="1644" w:type="dxa"/>
            <w:shd w:val="clear" w:color="auto" w:fill="DBE5F1"/>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 xml:space="preserve">2014-2015 </w:t>
            </w:r>
          </w:p>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w:t>
            </w:r>
          </w:p>
        </w:tc>
        <w:tc>
          <w:tcPr>
            <w:tcW w:w="1148"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Prof.Dr.</w:t>
            </w:r>
          </w:p>
        </w:tc>
        <w:tc>
          <w:tcPr>
            <w:tcW w:w="652"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Prof.Dr.</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13"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Prof.Dr.</w:t>
            </w:r>
          </w:p>
        </w:tc>
        <w:tc>
          <w:tcPr>
            <w:tcW w:w="824"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Prof.Dr.</w:t>
            </w:r>
          </w:p>
        </w:tc>
      </w:tr>
      <w:tr w:rsidR="000D0FE3" w:rsidRPr="001130FA" w:rsidTr="00222A68">
        <w:trPr>
          <w:jc w:val="center"/>
        </w:trPr>
        <w:tc>
          <w:tcPr>
            <w:tcW w:w="1644" w:type="dxa"/>
            <w:vMerge w:val="restart"/>
            <w:shd w:val="clear" w:color="auto" w:fill="DBE5F1"/>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b/>
                <w:sz w:val="20"/>
                <w:szCs w:val="20"/>
                <w:lang w:val="sq-AL"/>
              </w:rPr>
              <w:lastRenderedPageBreak/>
              <w:t>Fakulteti i Shkencave të Aplikuara dhe Ekonomike</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1M</w:t>
            </w:r>
          </w:p>
        </w:tc>
        <w:tc>
          <w:tcPr>
            <w:tcW w:w="1148"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c>
          <w:tcPr>
            <w:tcW w:w="652"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13"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c>
          <w:tcPr>
            <w:tcW w:w="824"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1M</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3M</w:t>
            </w:r>
          </w:p>
        </w:tc>
        <w:tc>
          <w:tcPr>
            <w:tcW w:w="1148"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c>
          <w:tcPr>
            <w:tcW w:w="652"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13"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c>
          <w:tcPr>
            <w:tcW w:w="824"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3M</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1M</w:t>
            </w:r>
          </w:p>
        </w:tc>
        <w:tc>
          <w:tcPr>
            <w:tcW w:w="1148"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Drnt.</w:t>
            </w:r>
          </w:p>
        </w:tc>
        <w:tc>
          <w:tcPr>
            <w:tcW w:w="652"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1M</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Drnt.</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13"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Drnt.</w:t>
            </w:r>
          </w:p>
        </w:tc>
        <w:tc>
          <w:tcPr>
            <w:tcW w:w="824"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2M</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Drnt.</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w:t>
            </w:r>
          </w:p>
        </w:tc>
        <w:tc>
          <w:tcPr>
            <w:tcW w:w="1148"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652"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3M</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13"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824"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3M</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MSc.</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w:t>
            </w:r>
          </w:p>
        </w:tc>
        <w:tc>
          <w:tcPr>
            <w:tcW w:w="1148"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c>
          <w:tcPr>
            <w:tcW w:w="652"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13"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c>
          <w:tcPr>
            <w:tcW w:w="824"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r>
      <w:tr w:rsidR="000D0FE3" w:rsidRPr="001130FA" w:rsidTr="00222A68">
        <w:trPr>
          <w:jc w:val="center"/>
        </w:trPr>
        <w:tc>
          <w:tcPr>
            <w:tcW w:w="8902" w:type="dxa"/>
            <w:gridSpan w:val="9"/>
            <w:tcBorders>
              <w:right w:val="single" w:sz="4" w:space="0" w:color="auto"/>
            </w:tcBorders>
            <w:shd w:val="clear" w:color="auto" w:fill="DBE5F1"/>
          </w:tcPr>
          <w:p w:rsidR="000D0FE3" w:rsidRPr="001130FA" w:rsidRDefault="000D0FE3" w:rsidP="00222A68">
            <w:pPr>
              <w:ind w:right="-136"/>
              <w:jc w:val="center"/>
              <w:rPr>
                <w:rFonts w:ascii="Bookman Old Style" w:hAnsi="Bookman Old Style"/>
                <w:b/>
                <w:sz w:val="20"/>
                <w:szCs w:val="20"/>
                <w:lang w:val="sq-AL"/>
              </w:rPr>
            </w:pPr>
            <w:r w:rsidRPr="001130FA">
              <w:rPr>
                <w:rFonts w:ascii="Bookman Old Style" w:hAnsi="Bookman Old Style"/>
                <w:b/>
                <w:sz w:val="20"/>
                <w:szCs w:val="20"/>
                <w:lang w:val="sq-AL"/>
              </w:rPr>
              <w:t>Programi i studimit Bachelor në Menaxhim Biznesi</w:t>
            </w:r>
          </w:p>
        </w:tc>
      </w:tr>
      <w:tr w:rsidR="000D0FE3" w:rsidRPr="001130FA" w:rsidTr="00222A68">
        <w:trPr>
          <w:jc w:val="center"/>
        </w:trPr>
        <w:tc>
          <w:tcPr>
            <w:tcW w:w="1644" w:type="dxa"/>
            <w:shd w:val="clear" w:color="auto" w:fill="DBE5F1"/>
          </w:tcPr>
          <w:p w:rsidR="000D0FE3" w:rsidRPr="001130FA" w:rsidRDefault="000D0FE3" w:rsidP="00222A68">
            <w:pPr>
              <w:jc w:val="center"/>
              <w:rPr>
                <w:rFonts w:ascii="Bookman Old Style" w:hAnsi="Bookman Old Style"/>
                <w:b/>
                <w:sz w:val="20"/>
                <w:szCs w:val="20"/>
                <w:lang w:val="sq-AL"/>
              </w:rPr>
            </w:pPr>
            <w:r w:rsidRPr="001130FA">
              <w:rPr>
                <w:rFonts w:ascii="Bookman Old Style" w:hAnsi="Bookman Old Style"/>
                <w:b/>
                <w:sz w:val="20"/>
                <w:szCs w:val="20"/>
                <w:lang w:val="sq-AL"/>
              </w:rPr>
              <w:t>2015-2016</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b/>
                <w:sz w:val="20"/>
                <w:szCs w:val="20"/>
                <w:lang w:val="sq-AL"/>
              </w:rPr>
            </w:pPr>
          </w:p>
        </w:tc>
        <w:tc>
          <w:tcPr>
            <w:tcW w:w="1148"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Prof.Dr.</w:t>
            </w:r>
          </w:p>
        </w:tc>
        <w:tc>
          <w:tcPr>
            <w:tcW w:w="652"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Prof.Dr.</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13"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Prof.Dr.</w:t>
            </w:r>
          </w:p>
        </w:tc>
        <w:tc>
          <w:tcPr>
            <w:tcW w:w="824"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Prof.Dr.</w:t>
            </w:r>
          </w:p>
        </w:tc>
      </w:tr>
      <w:tr w:rsidR="000D0FE3" w:rsidRPr="001130FA" w:rsidTr="00222A68">
        <w:trPr>
          <w:jc w:val="center"/>
        </w:trPr>
        <w:tc>
          <w:tcPr>
            <w:tcW w:w="1644" w:type="dxa"/>
            <w:vMerge w:val="restart"/>
            <w:shd w:val="clear" w:color="auto" w:fill="DBE5F1"/>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b/>
                <w:sz w:val="20"/>
                <w:szCs w:val="20"/>
                <w:lang w:val="sq-AL"/>
              </w:rPr>
              <w:t>Fakulteti i Shkencave të Aplikuara dhe Ekonomike</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2M</w:t>
            </w:r>
          </w:p>
        </w:tc>
        <w:tc>
          <w:tcPr>
            <w:tcW w:w="1148"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c>
          <w:tcPr>
            <w:tcW w:w="652"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1M</w:t>
            </w: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13"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c>
          <w:tcPr>
            <w:tcW w:w="824"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3M</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Prof.As.</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2M</w:t>
            </w:r>
          </w:p>
        </w:tc>
        <w:tc>
          <w:tcPr>
            <w:tcW w:w="1148"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c>
          <w:tcPr>
            <w:tcW w:w="652"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13"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c>
          <w:tcPr>
            <w:tcW w:w="824"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2M</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Dr.</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1M</w:t>
            </w:r>
          </w:p>
        </w:tc>
        <w:tc>
          <w:tcPr>
            <w:tcW w:w="1148"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Drnt.</w:t>
            </w:r>
          </w:p>
        </w:tc>
        <w:tc>
          <w:tcPr>
            <w:tcW w:w="652"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Drnt.</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13"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Drnt.</w:t>
            </w:r>
          </w:p>
        </w:tc>
        <w:tc>
          <w:tcPr>
            <w:tcW w:w="824"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r w:rsidRPr="001130FA">
              <w:rPr>
                <w:rFonts w:ascii="Bookman Old Style" w:hAnsi="Bookman Old Style"/>
                <w:sz w:val="20"/>
                <w:szCs w:val="20"/>
                <w:lang w:val="sq-AL"/>
              </w:rPr>
              <w:t>1M</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Drnt.</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b/>
                <w:sz w:val="20"/>
                <w:szCs w:val="20"/>
                <w:lang w:val="sq-AL"/>
              </w:rPr>
            </w:pPr>
          </w:p>
        </w:tc>
        <w:tc>
          <w:tcPr>
            <w:tcW w:w="1148"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652"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13"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MSc.</w:t>
            </w:r>
          </w:p>
        </w:tc>
        <w:tc>
          <w:tcPr>
            <w:tcW w:w="824"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MSc.</w:t>
            </w:r>
          </w:p>
        </w:tc>
      </w:tr>
      <w:tr w:rsidR="000D0FE3" w:rsidRPr="001130FA" w:rsidTr="00222A68">
        <w:trPr>
          <w:jc w:val="center"/>
        </w:trPr>
        <w:tc>
          <w:tcPr>
            <w:tcW w:w="1644" w:type="dxa"/>
            <w:vMerge/>
            <w:shd w:val="clear" w:color="auto" w:fill="DBE5F1"/>
          </w:tcPr>
          <w:p w:rsidR="000D0FE3" w:rsidRPr="001130FA" w:rsidRDefault="000D0FE3" w:rsidP="00222A68">
            <w:pPr>
              <w:jc w:val="center"/>
              <w:rPr>
                <w:rFonts w:ascii="Bookman Old Style" w:hAnsi="Bookman Old Style"/>
                <w:sz w:val="20"/>
                <w:szCs w:val="20"/>
                <w:lang w:val="sq-AL"/>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b/>
                <w:sz w:val="20"/>
                <w:szCs w:val="20"/>
                <w:lang w:val="sq-AL"/>
              </w:rPr>
            </w:pPr>
          </w:p>
        </w:tc>
        <w:tc>
          <w:tcPr>
            <w:tcW w:w="1148"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c>
          <w:tcPr>
            <w:tcW w:w="652"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80"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c>
          <w:tcPr>
            <w:tcW w:w="749"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13" w:type="dxa"/>
            <w:tcBorders>
              <w:top w:val="single" w:sz="4" w:space="0" w:color="auto"/>
              <w:left w:val="single" w:sz="4" w:space="0" w:color="auto"/>
              <w:bottom w:val="single" w:sz="4" w:space="0" w:color="auto"/>
              <w:right w:val="doub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c>
          <w:tcPr>
            <w:tcW w:w="824" w:type="dxa"/>
            <w:tcBorders>
              <w:top w:val="single" w:sz="4" w:space="0" w:color="auto"/>
              <w:left w:val="double" w:sz="4" w:space="0" w:color="auto"/>
              <w:bottom w:val="single" w:sz="4" w:space="0" w:color="auto"/>
              <w:right w:val="single" w:sz="4" w:space="0" w:color="auto"/>
            </w:tcBorders>
            <w:shd w:val="clear" w:color="auto" w:fill="auto"/>
          </w:tcPr>
          <w:p w:rsidR="000D0FE3" w:rsidRPr="001130FA" w:rsidRDefault="000D0FE3" w:rsidP="00222A68">
            <w:pPr>
              <w:jc w:val="center"/>
              <w:rPr>
                <w:rFonts w:ascii="Bookman Old Style" w:hAnsi="Bookman Old Style"/>
                <w:sz w:val="20"/>
                <w:szCs w:val="20"/>
                <w:lang w:val="sq-AL"/>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D0FE3" w:rsidRPr="001130FA" w:rsidRDefault="000D0FE3" w:rsidP="00222A68">
            <w:pPr>
              <w:ind w:right="-136"/>
              <w:jc w:val="center"/>
              <w:rPr>
                <w:rFonts w:ascii="Bookman Old Style" w:hAnsi="Bookman Old Style"/>
                <w:sz w:val="20"/>
                <w:szCs w:val="20"/>
                <w:lang w:val="sq-AL"/>
              </w:rPr>
            </w:pPr>
            <w:r w:rsidRPr="001130FA">
              <w:rPr>
                <w:rFonts w:ascii="Bookman Old Style" w:hAnsi="Bookman Old Style"/>
                <w:sz w:val="20"/>
                <w:szCs w:val="20"/>
                <w:lang w:val="sq-AL"/>
              </w:rPr>
              <w:t>Diplome</w:t>
            </w:r>
          </w:p>
        </w:tc>
      </w:tr>
    </w:tbl>
    <w:p w:rsidR="00600C03" w:rsidRDefault="00600C03" w:rsidP="00557363">
      <w:pPr>
        <w:autoSpaceDE w:val="0"/>
        <w:autoSpaceDN w:val="0"/>
        <w:adjustRightInd w:val="0"/>
        <w:spacing w:line="360" w:lineRule="auto"/>
        <w:jc w:val="both"/>
        <w:rPr>
          <w:rFonts w:ascii="Bookman Old Style" w:hAnsi="Bookman Old Style"/>
          <w:b/>
          <w:sz w:val="20"/>
          <w:szCs w:val="20"/>
          <w:lang w:val="sq-AL"/>
        </w:rPr>
      </w:pPr>
    </w:p>
    <w:p w:rsidR="00557363" w:rsidRPr="008D1869" w:rsidRDefault="00557363" w:rsidP="00557363">
      <w:pPr>
        <w:autoSpaceDE w:val="0"/>
        <w:autoSpaceDN w:val="0"/>
        <w:adjustRightInd w:val="0"/>
        <w:spacing w:line="360" w:lineRule="auto"/>
        <w:jc w:val="both"/>
        <w:rPr>
          <w:rFonts w:ascii="Bookman Old Style" w:hAnsi="Bookman Old Style"/>
          <w:b/>
          <w:sz w:val="20"/>
          <w:szCs w:val="20"/>
          <w:lang w:val="sq-AL"/>
        </w:rPr>
      </w:pPr>
      <w:r w:rsidRPr="008D1869">
        <w:rPr>
          <w:rFonts w:ascii="Bookman Old Style" w:hAnsi="Bookman Old Style"/>
          <w:b/>
          <w:sz w:val="20"/>
          <w:szCs w:val="20"/>
          <w:lang w:val="sq-AL"/>
        </w:rPr>
        <w:t xml:space="preserve">Tabela </w:t>
      </w:r>
      <w:r w:rsidR="008D1869" w:rsidRPr="008D1869">
        <w:rPr>
          <w:rFonts w:ascii="Bookman Old Style" w:hAnsi="Bookman Old Style"/>
          <w:b/>
          <w:sz w:val="20"/>
          <w:szCs w:val="20"/>
          <w:lang w:val="sq-AL"/>
        </w:rPr>
        <w:t>3</w:t>
      </w:r>
      <w:r w:rsidRPr="008D1869">
        <w:rPr>
          <w:rFonts w:ascii="Bookman Old Style" w:hAnsi="Bookman Old Style"/>
          <w:b/>
          <w:sz w:val="20"/>
          <w:szCs w:val="20"/>
          <w:lang w:val="sq-AL"/>
        </w:rPr>
        <w:t>: Lista e Personelit Akademik Efektiv (PAE) dhe me kontrat</w:t>
      </w:r>
      <w:r w:rsidR="00600C03" w:rsidRPr="008D1869">
        <w:rPr>
          <w:rFonts w:ascii="Bookman Old Style" w:hAnsi="Bookman Old Style"/>
          <w:b/>
          <w:sz w:val="20"/>
          <w:szCs w:val="20"/>
          <w:lang w:val="sq-AL"/>
        </w:rPr>
        <w:t>ë</w:t>
      </w:r>
      <w:r w:rsidRPr="008D1869">
        <w:rPr>
          <w:rFonts w:ascii="Bookman Old Style" w:hAnsi="Bookman Old Style"/>
          <w:b/>
          <w:sz w:val="20"/>
          <w:szCs w:val="20"/>
          <w:lang w:val="sq-AL"/>
        </w:rPr>
        <w:t xml:space="preserve"> (PAK)</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1619"/>
        <w:gridCol w:w="1260"/>
        <w:gridCol w:w="1063"/>
        <w:gridCol w:w="523"/>
        <w:gridCol w:w="1924"/>
        <w:gridCol w:w="990"/>
        <w:gridCol w:w="2070"/>
      </w:tblGrid>
      <w:tr w:rsidR="000D0FE3" w:rsidRPr="001130FA" w:rsidTr="00222A68">
        <w:tc>
          <w:tcPr>
            <w:tcW w:w="9900" w:type="dxa"/>
            <w:gridSpan w:val="8"/>
            <w:shd w:val="clear" w:color="auto" w:fill="EAF1DD"/>
          </w:tcPr>
          <w:p w:rsidR="000D0FE3" w:rsidRPr="001130FA" w:rsidRDefault="000D0FE3" w:rsidP="00222A68">
            <w:pPr>
              <w:autoSpaceDE w:val="0"/>
              <w:autoSpaceDN w:val="0"/>
              <w:adjustRightInd w:val="0"/>
              <w:jc w:val="center"/>
              <w:rPr>
                <w:rFonts w:ascii="Bookman Old Style" w:hAnsi="Bookman Old Style"/>
                <w:b/>
                <w:sz w:val="20"/>
                <w:szCs w:val="20"/>
                <w:highlight w:val="yellow"/>
                <w:lang w:val="sq-AL"/>
              </w:rPr>
            </w:pPr>
            <w:r w:rsidRPr="001130FA">
              <w:rPr>
                <w:rFonts w:ascii="Bookman Old Style" w:hAnsi="Bookman Old Style"/>
                <w:b/>
                <w:sz w:val="20"/>
                <w:szCs w:val="20"/>
                <w:lang w:val="sq-AL"/>
              </w:rPr>
              <w:t>Fakulteti i Ekonomisë</w:t>
            </w:r>
            <w:r w:rsidRPr="001130FA">
              <w:rPr>
                <w:rFonts w:ascii="Bookman Old Style" w:hAnsi="Bookman Old Style"/>
                <w:b/>
                <w:sz w:val="20"/>
                <w:szCs w:val="20"/>
                <w:highlight w:val="yellow"/>
                <w:lang w:val="sq-AL"/>
              </w:rPr>
              <w:t xml:space="preserve">             </w:t>
            </w:r>
          </w:p>
          <w:p w:rsidR="000D0FE3" w:rsidRPr="001130FA" w:rsidRDefault="000D0FE3" w:rsidP="00222A68">
            <w:pPr>
              <w:autoSpaceDE w:val="0"/>
              <w:autoSpaceDN w:val="0"/>
              <w:adjustRightInd w:val="0"/>
              <w:jc w:val="center"/>
              <w:rPr>
                <w:rFonts w:ascii="Bookman Old Style" w:hAnsi="Bookman Old Style"/>
                <w:b/>
                <w:sz w:val="20"/>
                <w:szCs w:val="20"/>
                <w:lang w:val="sq-AL"/>
              </w:rPr>
            </w:pPr>
            <w:r w:rsidRPr="001130FA">
              <w:rPr>
                <w:rFonts w:ascii="Bookman Old Style" w:hAnsi="Bookman Old Style"/>
                <w:b/>
                <w:sz w:val="20"/>
                <w:szCs w:val="20"/>
                <w:lang w:val="sq-AL"/>
              </w:rPr>
              <w:t>Departamenti Administrim Biznesi</w:t>
            </w:r>
          </w:p>
          <w:p w:rsidR="000D0FE3" w:rsidRPr="001130FA" w:rsidRDefault="000D0FE3" w:rsidP="00222A68">
            <w:pPr>
              <w:autoSpaceDE w:val="0"/>
              <w:autoSpaceDN w:val="0"/>
              <w:adjustRightInd w:val="0"/>
              <w:jc w:val="center"/>
              <w:rPr>
                <w:rFonts w:ascii="Bookman Old Style" w:hAnsi="Bookman Old Style"/>
                <w:b/>
                <w:sz w:val="20"/>
                <w:szCs w:val="20"/>
                <w:lang w:val="sq-AL"/>
              </w:rPr>
            </w:pPr>
          </w:p>
        </w:tc>
      </w:tr>
      <w:tr w:rsidR="000D0FE3" w:rsidRPr="001130FA" w:rsidTr="00222A68">
        <w:tc>
          <w:tcPr>
            <w:tcW w:w="2070" w:type="dxa"/>
            <w:gridSpan w:val="2"/>
            <w:shd w:val="clear" w:color="auto" w:fill="DBE5F1"/>
          </w:tcPr>
          <w:p w:rsidR="000D0FE3" w:rsidRPr="001130FA" w:rsidRDefault="000D0FE3" w:rsidP="00222A68">
            <w:pPr>
              <w:autoSpaceDE w:val="0"/>
              <w:autoSpaceDN w:val="0"/>
              <w:adjustRightInd w:val="0"/>
              <w:rPr>
                <w:rFonts w:ascii="Bookman Old Style" w:hAnsi="Bookman Old Style"/>
                <w:b/>
                <w:sz w:val="20"/>
                <w:szCs w:val="20"/>
                <w:lang w:val="sq-AL"/>
              </w:rPr>
            </w:pPr>
            <w:r w:rsidRPr="001130FA">
              <w:rPr>
                <w:rFonts w:ascii="Bookman Old Style" w:hAnsi="Bookman Old Style"/>
                <w:b/>
                <w:sz w:val="20"/>
                <w:szCs w:val="20"/>
                <w:lang w:val="sq-AL"/>
              </w:rPr>
              <w:t>PAE</w:t>
            </w:r>
          </w:p>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(Emër Mbiemër)</w:t>
            </w:r>
          </w:p>
        </w:tc>
        <w:tc>
          <w:tcPr>
            <w:tcW w:w="1260" w:type="dxa"/>
            <w:shd w:val="clear" w:color="auto" w:fill="DBE5F1"/>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Titulli</w:t>
            </w:r>
          </w:p>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/Grada</w:t>
            </w:r>
          </w:p>
        </w:tc>
        <w:tc>
          <w:tcPr>
            <w:tcW w:w="1063" w:type="dxa"/>
            <w:shd w:val="clear" w:color="auto" w:fill="DBE5F1"/>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Detyra në Dep.</w:t>
            </w:r>
          </w:p>
        </w:tc>
        <w:tc>
          <w:tcPr>
            <w:tcW w:w="2447" w:type="dxa"/>
            <w:gridSpan w:val="2"/>
            <w:shd w:val="clear" w:color="auto" w:fill="E5DFEC"/>
          </w:tcPr>
          <w:p w:rsidR="000D0FE3" w:rsidRPr="001130FA" w:rsidRDefault="000D0FE3" w:rsidP="00222A68">
            <w:pPr>
              <w:autoSpaceDE w:val="0"/>
              <w:autoSpaceDN w:val="0"/>
              <w:adjustRightInd w:val="0"/>
              <w:rPr>
                <w:rFonts w:ascii="Bookman Old Style" w:hAnsi="Bookman Old Style"/>
                <w:b/>
                <w:sz w:val="20"/>
                <w:szCs w:val="20"/>
                <w:lang w:val="sq-AL"/>
              </w:rPr>
            </w:pPr>
            <w:r w:rsidRPr="001130FA">
              <w:rPr>
                <w:rFonts w:ascii="Bookman Old Style" w:hAnsi="Bookman Old Style"/>
                <w:b/>
                <w:sz w:val="20"/>
                <w:szCs w:val="20"/>
                <w:lang w:val="sq-AL"/>
              </w:rPr>
              <w:t>PAK</w:t>
            </w:r>
          </w:p>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(Emër Mbiemër)</w:t>
            </w:r>
          </w:p>
        </w:tc>
        <w:tc>
          <w:tcPr>
            <w:tcW w:w="990" w:type="dxa"/>
            <w:shd w:val="clear" w:color="auto" w:fill="E5DFEC"/>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Titulli</w:t>
            </w:r>
          </w:p>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/Grada</w:t>
            </w:r>
          </w:p>
        </w:tc>
        <w:tc>
          <w:tcPr>
            <w:tcW w:w="2070" w:type="dxa"/>
            <w:shd w:val="clear" w:color="auto" w:fill="E5DFEC"/>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Institucioni ku punon full time</w:t>
            </w:r>
          </w:p>
        </w:tc>
      </w:tr>
      <w:tr w:rsidR="000D0FE3" w:rsidRPr="001130FA" w:rsidTr="00222A68">
        <w:tc>
          <w:tcPr>
            <w:tcW w:w="9900" w:type="dxa"/>
            <w:gridSpan w:val="8"/>
            <w:shd w:val="clear" w:color="auto" w:fill="DAEEF3"/>
          </w:tcPr>
          <w:p w:rsidR="000D0FE3" w:rsidRPr="001130FA" w:rsidRDefault="000D0FE3" w:rsidP="00222A68">
            <w:pPr>
              <w:autoSpaceDE w:val="0"/>
              <w:autoSpaceDN w:val="0"/>
              <w:adjustRightInd w:val="0"/>
              <w:rPr>
                <w:rFonts w:ascii="Bookman Old Style" w:hAnsi="Bookman Old Style"/>
                <w:b/>
                <w:sz w:val="20"/>
                <w:szCs w:val="20"/>
                <w:lang w:val="sq-AL"/>
              </w:rPr>
            </w:pPr>
            <w:r w:rsidRPr="001130FA">
              <w:rPr>
                <w:rFonts w:ascii="Bookman Old Style" w:hAnsi="Bookman Old Style"/>
                <w:b/>
                <w:sz w:val="20"/>
                <w:szCs w:val="20"/>
                <w:lang w:val="sq-AL"/>
              </w:rPr>
              <w:t>2009-2010</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Qamil Talka</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Prof.As</w:t>
            </w:r>
          </w:p>
        </w:tc>
        <w:tc>
          <w:tcPr>
            <w:tcW w:w="1063" w:type="dxa"/>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Engjell Sulollari</w:t>
            </w:r>
          </w:p>
        </w:tc>
        <w:tc>
          <w:tcPr>
            <w:tcW w:w="990" w:type="dxa"/>
            <w:shd w:val="clear" w:color="auto" w:fill="auto"/>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Erjola Cenaj</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1063" w:type="dxa"/>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Pedagoge</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Majlinda Belegu</w:t>
            </w:r>
          </w:p>
        </w:tc>
        <w:tc>
          <w:tcPr>
            <w:tcW w:w="990" w:type="dxa"/>
            <w:shd w:val="clear" w:color="auto" w:fill="auto"/>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Universiteti Bujqësor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3</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Niko Ketri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Prof.As.</w:t>
            </w:r>
          </w:p>
        </w:tc>
        <w:tc>
          <w:tcPr>
            <w:tcW w:w="1063" w:type="dxa"/>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3</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Aleksandër Kocani</w:t>
            </w:r>
          </w:p>
        </w:tc>
        <w:tc>
          <w:tcPr>
            <w:tcW w:w="990" w:type="dxa"/>
            <w:shd w:val="clear" w:color="auto" w:fill="auto"/>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Prof.As.</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4</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Valbona Sanxhaktari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1063" w:type="dxa"/>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Pedagoge</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4</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Elvin Gjevori</w:t>
            </w:r>
          </w:p>
        </w:tc>
        <w:tc>
          <w:tcPr>
            <w:tcW w:w="990" w:type="dxa"/>
            <w:shd w:val="clear" w:color="auto" w:fill="auto"/>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ind w:right="-18"/>
              <w:jc w:val="both"/>
              <w:rPr>
                <w:rFonts w:ascii="Bookman Old Style" w:hAnsi="Bookman Old Style"/>
                <w:sz w:val="20"/>
                <w:szCs w:val="20"/>
                <w:lang w:val="sq-AL"/>
              </w:rPr>
            </w:pPr>
            <w:r w:rsidRPr="001130FA">
              <w:rPr>
                <w:rFonts w:ascii="Bookman Old Style" w:hAnsi="Bookman Old Style"/>
                <w:sz w:val="20"/>
                <w:szCs w:val="20"/>
                <w:lang w:val="sq-AL"/>
              </w:rPr>
              <w:t>Albanian University</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5</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Kristina Zaka</w:t>
            </w:r>
          </w:p>
        </w:tc>
        <w:tc>
          <w:tcPr>
            <w:tcW w:w="990" w:type="dxa"/>
            <w:shd w:val="clear" w:color="auto" w:fill="auto"/>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6</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Afrim Karagjozi</w:t>
            </w:r>
          </w:p>
        </w:tc>
        <w:tc>
          <w:tcPr>
            <w:tcW w:w="990" w:type="dxa"/>
            <w:shd w:val="clear" w:color="auto" w:fill="auto"/>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 xml:space="preserve">Prof.Dr. </w:t>
            </w:r>
          </w:p>
        </w:tc>
        <w:tc>
          <w:tcPr>
            <w:tcW w:w="207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Albanian University</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7</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Dorian Koci</w:t>
            </w:r>
          </w:p>
        </w:tc>
        <w:tc>
          <w:tcPr>
            <w:tcW w:w="990" w:type="dxa"/>
            <w:shd w:val="clear" w:color="auto" w:fill="auto"/>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ind w:right="-18"/>
              <w:jc w:val="both"/>
              <w:rPr>
                <w:rFonts w:ascii="Bookman Old Style" w:hAnsi="Bookman Old Style"/>
                <w:sz w:val="20"/>
                <w:szCs w:val="20"/>
                <w:lang w:val="sq-AL"/>
              </w:rPr>
            </w:pPr>
            <w:r w:rsidRPr="001130FA">
              <w:rPr>
                <w:rFonts w:ascii="Bookman Old Style" w:hAnsi="Bookman Old Style"/>
                <w:sz w:val="20"/>
                <w:szCs w:val="20"/>
                <w:lang w:val="sq-AL"/>
              </w:rPr>
              <w:t>Albanian University</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8</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Eda Terezi</w:t>
            </w:r>
          </w:p>
        </w:tc>
        <w:tc>
          <w:tcPr>
            <w:tcW w:w="990" w:type="dxa"/>
            <w:shd w:val="clear" w:color="auto" w:fill="auto"/>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ind w:right="-18"/>
              <w:rPr>
                <w:rFonts w:ascii="Bookman Old Style" w:hAnsi="Bookman Old Style"/>
                <w:sz w:val="20"/>
                <w:szCs w:val="20"/>
                <w:lang w:val="sq-AL"/>
              </w:rPr>
            </w:pPr>
            <w:r w:rsidRPr="001130FA">
              <w:rPr>
                <w:rFonts w:ascii="Bookman Old Style" w:hAnsi="Bookman Old Style"/>
                <w:sz w:val="20"/>
                <w:szCs w:val="20"/>
                <w:lang w:val="sq-AL"/>
              </w:rPr>
              <w:t>Ministria e Ekonomisë</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9</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Pandi Madhi</w:t>
            </w:r>
          </w:p>
        </w:tc>
        <w:tc>
          <w:tcPr>
            <w:tcW w:w="990" w:type="dxa"/>
            <w:shd w:val="clear" w:color="auto" w:fill="auto"/>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Diplome</w:t>
            </w:r>
          </w:p>
        </w:tc>
        <w:tc>
          <w:tcPr>
            <w:tcW w:w="207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10</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Marsida Omari</w:t>
            </w:r>
          </w:p>
        </w:tc>
        <w:tc>
          <w:tcPr>
            <w:tcW w:w="990" w:type="dxa"/>
            <w:shd w:val="clear" w:color="auto" w:fill="auto"/>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p>
        </w:tc>
      </w:tr>
      <w:tr w:rsidR="000D0FE3" w:rsidRPr="001130FA" w:rsidTr="00222A68">
        <w:tc>
          <w:tcPr>
            <w:tcW w:w="9900" w:type="dxa"/>
            <w:gridSpan w:val="8"/>
            <w:shd w:val="clear" w:color="auto" w:fill="DAEEF3"/>
          </w:tcPr>
          <w:p w:rsidR="000D0FE3" w:rsidRPr="001130FA" w:rsidRDefault="000D0FE3" w:rsidP="00222A68">
            <w:pPr>
              <w:autoSpaceDE w:val="0"/>
              <w:autoSpaceDN w:val="0"/>
              <w:adjustRightInd w:val="0"/>
              <w:rPr>
                <w:rFonts w:ascii="Bookman Old Style" w:hAnsi="Bookman Old Style"/>
                <w:b/>
                <w:sz w:val="20"/>
                <w:szCs w:val="20"/>
                <w:lang w:val="sq-AL"/>
              </w:rPr>
            </w:pPr>
            <w:r w:rsidRPr="001130FA">
              <w:rPr>
                <w:rFonts w:ascii="Bookman Old Style" w:hAnsi="Bookman Old Style"/>
                <w:b/>
                <w:sz w:val="20"/>
                <w:szCs w:val="20"/>
                <w:lang w:val="sq-AL"/>
              </w:rPr>
              <w:t>2010-2011</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Erjola Cenaj</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1063" w:type="dxa"/>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Pedagoge</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Gezim Deliaj</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Qamil Talka</w:t>
            </w:r>
          </w:p>
        </w:tc>
        <w:tc>
          <w:tcPr>
            <w:tcW w:w="1260"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Prof.As.</w:t>
            </w:r>
          </w:p>
        </w:tc>
        <w:tc>
          <w:tcPr>
            <w:tcW w:w="1063" w:type="dxa"/>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Etis Jorgji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3</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Ingrid Konomi</w:t>
            </w:r>
          </w:p>
        </w:tc>
        <w:tc>
          <w:tcPr>
            <w:tcW w:w="1260"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Pedagoge</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3</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Agron Tato</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Prof.Dr.</w:t>
            </w:r>
          </w:p>
        </w:tc>
        <w:tc>
          <w:tcPr>
            <w:tcW w:w="207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r w:rsidRPr="001130FA">
              <w:rPr>
                <w:rFonts w:ascii="Bookman Old Style" w:hAnsi="Bookman Old Style"/>
                <w:sz w:val="20"/>
                <w:szCs w:val="20"/>
                <w:lang w:val="sq-AL"/>
              </w:rPr>
              <w:t>Universiteti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4</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Valbona Sanxhaktari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1063" w:type="dxa"/>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Pedagoge</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4</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Islam Brahja</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207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r w:rsidRPr="001130FA">
              <w:rPr>
                <w:rFonts w:ascii="Bookman Old Style" w:hAnsi="Bookman Old Style"/>
                <w:sz w:val="20"/>
                <w:szCs w:val="20"/>
                <w:lang w:val="sq-AL"/>
              </w:rPr>
              <w:t>Universiteti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5</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Oltjana Zoto</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Pedagoge</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5</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Aleksandër Kocani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Prof.As.</w:t>
            </w:r>
          </w:p>
        </w:tc>
        <w:tc>
          <w:tcPr>
            <w:tcW w:w="2070" w:type="dxa"/>
            <w:shd w:val="clear" w:color="auto" w:fill="auto"/>
          </w:tcPr>
          <w:p w:rsidR="000D0FE3" w:rsidRPr="001130FA" w:rsidRDefault="000D0FE3" w:rsidP="00222A68">
            <w:pPr>
              <w:autoSpaceDE w:val="0"/>
              <w:autoSpaceDN w:val="0"/>
              <w:adjustRightInd w:val="0"/>
              <w:ind w:right="-18"/>
              <w:jc w:val="both"/>
              <w:rPr>
                <w:rFonts w:ascii="Bookman Old Style" w:hAnsi="Bookman Old Style"/>
                <w:sz w:val="20"/>
                <w:szCs w:val="20"/>
                <w:lang w:val="sq-AL"/>
              </w:rPr>
            </w:pPr>
            <w:r w:rsidRPr="001130FA">
              <w:rPr>
                <w:rFonts w:ascii="Bookman Old Style" w:hAnsi="Bookman Old Style"/>
                <w:sz w:val="20"/>
                <w:szCs w:val="20"/>
                <w:lang w:val="sq-AL"/>
              </w:rPr>
              <w:t>Albanian University</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6</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Leontiev Cuci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1063" w:type="dxa"/>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6</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Florjan Çullhaj</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ind w:right="-18"/>
              <w:jc w:val="both"/>
              <w:rPr>
                <w:rFonts w:ascii="Bookman Old Style" w:hAnsi="Bookman Old Style"/>
                <w:sz w:val="20"/>
                <w:szCs w:val="20"/>
                <w:lang w:val="sq-AL"/>
              </w:rPr>
            </w:pPr>
            <w:r w:rsidRPr="001130FA">
              <w:rPr>
                <w:rFonts w:ascii="Bookman Old Style" w:hAnsi="Bookman Old Style"/>
                <w:sz w:val="20"/>
                <w:szCs w:val="20"/>
                <w:lang w:val="sq-AL"/>
              </w:rPr>
              <w:t>Albanian University</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7</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Holta Bako</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Pedagoge</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7</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Zana Harxhi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Diplome</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8</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Myslym Osmani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Prof.Dr.</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Universiteti Bujqësor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9</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Mimoza Zeneli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ind w:right="-18"/>
              <w:rPr>
                <w:rFonts w:ascii="Bookman Old Style" w:hAnsi="Bookman Old Style"/>
                <w:sz w:val="20"/>
                <w:szCs w:val="20"/>
                <w:lang w:val="sq-AL"/>
              </w:rPr>
            </w:pPr>
            <w:r w:rsidRPr="001130FA">
              <w:rPr>
                <w:rFonts w:ascii="Bookman Old Style" w:hAnsi="Bookman Old Style"/>
                <w:sz w:val="20"/>
                <w:szCs w:val="20"/>
                <w:lang w:val="sq-AL"/>
              </w:rPr>
              <w:t>Ministria e Ekonomisë</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10</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Ana Kapaj</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Universiteti Bujqësor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ind w:right="-7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11</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Irma Qinami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Universiteti Bujqësor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ind w:right="-7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12</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Albana Jupe</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Universiteti Bujqësor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ind w:right="-7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13</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Armida Isakaj</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14</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Erinda Memisha</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15</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Ledia Boshnjaku</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Universiteti Bujqësor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16</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Etleva Dashi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Universiteti Bujqësor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17</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Kozeta Sevrani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Prof.Dr.</w:t>
            </w:r>
          </w:p>
        </w:tc>
        <w:tc>
          <w:tcPr>
            <w:tcW w:w="207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r w:rsidRPr="001130FA">
              <w:rPr>
                <w:rFonts w:ascii="Bookman Old Style" w:hAnsi="Bookman Old Style"/>
                <w:sz w:val="20"/>
                <w:szCs w:val="20"/>
                <w:lang w:val="sq-AL"/>
              </w:rPr>
              <w:t>Universiteti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18</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Silvana Martini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r w:rsidRPr="001130FA">
              <w:rPr>
                <w:rFonts w:ascii="Bookman Old Style" w:hAnsi="Bookman Old Style"/>
                <w:sz w:val="20"/>
                <w:szCs w:val="20"/>
                <w:lang w:val="sq-AL"/>
              </w:rPr>
              <w:t xml:space="preserve">Universiteti i </w:t>
            </w:r>
            <w:r w:rsidRPr="001130FA">
              <w:rPr>
                <w:rFonts w:ascii="Bookman Old Style" w:hAnsi="Bookman Old Style"/>
                <w:sz w:val="20"/>
                <w:szCs w:val="20"/>
                <w:lang w:val="sq-AL"/>
              </w:rPr>
              <w:lastRenderedPageBreak/>
              <w:t>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19</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Nevila Baci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207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r w:rsidRPr="001130FA">
              <w:rPr>
                <w:rFonts w:ascii="Bookman Old Style" w:hAnsi="Bookman Old Style"/>
                <w:sz w:val="20"/>
                <w:szCs w:val="20"/>
                <w:lang w:val="sq-AL"/>
              </w:rPr>
              <w:t>Universiteti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20</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Majlinda Belegu</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Universiteti Bujqësor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21</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Eda Terezi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ind w:right="-18"/>
              <w:rPr>
                <w:rFonts w:ascii="Bookman Old Style" w:hAnsi="Bookman Old Style"/>
                <w:sz w:val="20"/>
                <w:szCs w:val="20"/>
                <w:lang w:val="sq-AL"/>
              </w:rPr>
            </w:pPr>
            <w:r w:rsidRPr="001130FA">
              <w:rPr>
                <w:rFonts w:ascii="Bookman Old Style" w:hAnsi="Bookman Old Style"/>
                <w:sz w:val="20"/>
                <w:szCs w:val="20"/>
                <w:lang w:val="sq-AL"/>
              </w:rPr>
              <w:t>Ministria e Ekonomisë</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22</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Pandi Madhi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Diplome</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23</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Marsida Omari</w:t>
            </w:r>
          </w:p>
        </w:tc>
        <w:tc>
          <w:tcPr>
            <w:tcW w:w="990" w:type="dxa"/>
            <w:shd w:val="clear" w:color="auto" w:fill="FFFFFF"/>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24</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Gjergji Teneqexhi</w:t>
            </w:r>
          </w:p>
        </w:tc>
        <w:tc>
          <w:tcPr>
            <w:tcW w:w="990" w:type="dxa"/>
            <w:shd w:val="clear" w:color="auto" w:fill="FFFFFF"/>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25</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Diana Lamani</w:t>
            </w:r>
          </w:p>
        </w:tc>
        <w:tc>
          <w:tcPr>
            <w:tcW w:w="990" w:type="dxa"/>
            <w:shd w:val="clear" w:color="auto" w:fill="FFFFFF"/>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26</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Albana Gjoni</w:t>
            </w:r>
          </w:p>
        </w:tc>
        <w:tc>
          <w:tcPr>
            <w:tcW w:w="990" w:type="dxa"/>
            <w:shd w:val="clear" w:color="auto" w:fill="FFFFFF"/>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Universiteti Bujqësor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27</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Niko Lera</w:t>
            </w:r>
          </w:p>
        </w:tc>
        <w:tc>
          <w:tcPr>
            <w:tcW w:w="990" w:type="dxa"/>
            <w:shd w:val="clear" w:color="auto" w:fill="FFFFFF"/>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p>
        </w:tc>
      </w:tr>
      <w:tr w:rsidR="000D0FE3" w:rsidRPr="001130FA" w:rsidTr="00222A68">
        <w:tc>
          <w:tcPr>
            <w:tcW w:w="9900" w:type="dxa"/>
            <w:gridSpan w:val="8"/>
            <w:shd w:val="clear" w:color="auto" w:fill="DAEEF3"/>
          </w:tcPr>
          <w:p w:rsidR="000D0FE3" w:rsidRPr="001130FA" w:rsidRDefault="000D0FE3" w:rsidP="00222A68">
            <w:pPr>
              <w:autoSpaceDE w:val="0"/>
              <w:autoSpaceDN w:val="0"/>
              <w:adjustRightInd w:val="0"/>
              <w:rPr>
                <w:rFonts w:ascii="Bookman Old Style" w:hAnsi="Bookman Old Style"/>
                <w:b/>
                <w:sz w:val="20"/>
                <w:szCs w:val="20"/>
                <w:lang w:val="sq-AL"/>
              </w:rPr>
            </w:pPr>
            <w:r w:rsidRPr="001130FA">
              <w:rPr>
                <w:rFonts w:ascii="Bookman Old Style" w:hAnsi="Bookman Old Style"/>
                <w:b/>
                <w:sz w:val="20"/>
                <w:szCs w:val="20"/>
                <w:lang w:val="sq-AL"/>
              </w:rPr>
              <w:t>2011-2012</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Sopot Cama</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Prof.As</w:t>
            </w: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Agron Tato</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Prof.Dr.</w:t>
            </w:r>
          </w:p>
        </w:tc>
        <w:tc>
          <w:tcPr>
            <w:tcW w:w="207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r w:rsidRPr="001130FA">
              <w:rPr>
                <w:rFonts w:ascii="Bookman Old Style" w:hAnsi="Bookman Old Style"/>
                <w:sz w:val="20"/>
                <w:szCs w:val="20"/>
                <w:lang w:val="sq-AL"/>
              </w:rPr>
              <w:t>Universiteti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Erjola Cenaj</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Bernard Dosti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207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r w:rsidRPr="001130FA">
              <w:rPr>
                <w:rFonts w:ascii="Bookman Old Style" w:hAnsi="Bookman Old Style"/>
                <w:sz w:val="20"/>
                <w:szCs w:val="20"/>
                <w:lang w:val="sq-AL"/>
              </w:rPr>
              <w:t>Universiteti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3</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Holta Bako</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3</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Miranda Boshnjaku</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4</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Remzi Sulo</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4</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Aleksandër Kocani</w:t>
            </w:r>
          </w:p>
        </w:tc>
        <w:tc>
          <w:tcPr>
            <w:tcW w:w="990" w:type="dxa"/>
            <w:shd w:val="clear" w:color="auto" w:fill="auto"/>
          </w:tcPr>
          <w:p w:rsidR="000D0FE3" w:rsidRPr="001130FA" w:rsidRDefault="000D0FE3" w:rsidP="00222A68">
            <w:pPr>
              <w:ind w:right="-108"/>
              <w:rPr>
                <w:rFonts w:ascii="Bookman Old Style" w:hAnsi="Bookman Old Style"/>
                <w:sz w:val="20"/>
                <w:szCs w:val="20"/>
                <w:lang w:val="sq-AL"/>
              </w:rPr>
            </w:pPr>
            <w:r w:rsidRPr="001130FA">
              <w:rPr>
                <w:rFonts w:ascii="Bookman Old Style" w:hAnsi="Bookman Old Style"/>
                <w:sz w:val="20"/>
                <w:szCs w:val="20"/>
                <w:lang w:val="sq-AL"/>
              </w:rPr>
              <w:t>Prof.As.</w:t>
            </w:r>
          </w:p>
        </w:tc>
        <w:tc>
          <w:tcPr>
            <w:tcW w:w="207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Albanian University</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5</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Qamil Talka</w:t>
            </w:r>
          </w:p>
        </w:tc>
        <w:tc>
          <w:tcPr>
            <w:tcW w:w="1260" w:type="dxa"/>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Prof.As.</w:t>
            </w: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5</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Florjan Cullhai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Albanian University</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6</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Amalia Tola</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6</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Zana Harxhi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Diplome</w:t>
            </w:r>
          </w:p>
        </w:tc>
        <w:tc>
          <w:tcPr>
            <w:tcW w:w="207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7</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Sandra Vogli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autoSpaceDE w:val="0"/>
              <w:autoSpaceDN w:val="0"/>
              <w:adjustRightInd w:val="0"/>
              <w:ind w:right="-7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7</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Myslym Osmani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Prof.Dr.</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Universiteti Bujqësor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8</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Ingrid Konomi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autoSpaceDE w:val="0"/>
              <w:autoSpaceDN w:val="0"/>
              <w:adjustRightInd w:val="0"/>
              <w:ind w:right="-7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8</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Mimoza Zeneli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ind w:right="-18"/>
              <w:rPr>
                <w:rFonts w:ascii="Bookman Old Style" w:hAnsi="Bookman Old Style"/>
                <w:sz w:val="20"/>
                <w:szCs w:val="20"/>
                <w:lang w:val="sq-AL"/>
              </w:rPr>
            </w:pPr>
            <w:r w:rsidRPr="001130FA">
              <w:rPr>
                <w:rFonts w:ascii="Bookman Old Style" w:hAnsi="Bookman Old Style"/>
                <w:sz w:val="20"/>
                <w:szCs w:val="20"/>
                <w:lang w:val="sq-AL"/>
              </w:rPr>
              <w:t>Ministria e Ekonomisë</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9</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Oltjana Zoto</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9</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Ana Kapaj</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Universiteti Bujqësor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10</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Dorina Janku</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10</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Visar Malaj</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center"/>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11</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Albana Gjoni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 xml:space="preserve">Universiteti </w:t>
            </w:r>
            <w:r w:rsidRPr="001130FA">
              <w:rPr>
                <w:rFonts w:ascii="Bookman Old Style" w:hAnsi="Bookman Old Style"/>
                <w:sz w:val="20"/>
                <w:szCs w:val="20"/>
                <w:lang w:val="sq-AL"/>
              </w:rPr>
              <w:lastRenderedPageBreak/>
              <w:t>Bujqësor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12</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Ledia Boshnjaku</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Universiteti Bujqësor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13</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Kozeta Sevrani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Prof.Dr.</w:t>
            </w:r>
          </w:p>
        </w:tc>
        <w:tc>
          <w:tcPr>
            <w:tcW w:w="207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r w:rsidRPr="001130FA">
              <w:rPr>
                <w:rFonts w:ascii="Bookman Old Style" w:hAnsi="Bookman Old Style"/>
                <w:sz w:val="20"/>
                <w:szCs w:val="20"/>
                <w:lang w:val="sq-AL"/>
              </w:rPr>
              <w:t>Universiteti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14</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Nevila Baci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207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r w:rsidRPr="001130FA">
              <w:rPr>
                <w:rFonts w:ascii="Bookman Old Style" w:hAnsi="Bookman Old Style"/>
                <w:sz w:val="20"/>
                <w:szCs w:val="20"/>
                <w:lang w:val="sq-AL"/>
              </w:rPr>
              <w:t>Universiteti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15</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Silvana Martini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207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r w:rsidRPr="001130FA">
              <w:rPr>
                <w:rFonts w:ascii="Bookman Old Style" w:hAnsi="Bookman Old Style"/>
                <w:sz w:val="20"/>
                <w:szCs w:val="20"/>
                <w:lang w:val="sq-AL"/>
              </w:rPr>
              <w:t>Universiteti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16</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Kaltra Selimi</w:t>
            </w:r>
          </w:p>
        </w:tc>
        <w:tc>
          <w:tcPr>
            <w:tcW w:w="990" w:type="dxa"/>
            <w:shd w:val="clear" w:color="auto" w:fill="auto"/>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ind w:right="-18"/>
              <w:rPr>
                <w:rFonts w:ascii="Bookman Old Style" w:hAnsi="Bookman Old Style"/>
                <w:sz w:val="20"/>
                <w:szCs w:val="20"/>
                <w:lang w:val="sq-AL"/>
              </w:rPr>
            </w:pPr>
            <w:r w:rsidRPr="001130FA">
              <w:rPr>
                <w:rFonts w:ascii="Bookman Old Style" w:hAnsi="Bookman Old Style"/>
                <w:sz w:val="20"/>
                <w:szCs w:val="20"/>
                <w:lang w:val="sq-AL"/>
              </w:rPr>
              <w:t>Ministria e Financës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17</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Fiqiri Baholli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Universiteti Bujqësor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18</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Mirela Spahiu</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19</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Vjollca Karapici</w:t>
            </w:r>
          </w:p>
        </w:tc>
        <w:tc>
          <w:tcPr>
            <w:tcW w:w="990" w:type="dxa"/>
            <w:shd w:val="clear" w:color="auto" w:fill="auto"/>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Prof.Dr.</w:t>
            </w:r>
          </w:p>
        </w:tc>
        <w:tc>
          <w:tcPr>
            <w:tcW w:w="207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r w:rsidRPr="001130FA">
              <w:rPr>
                <w:rFonts w:ascii="Bookman Old Style" w:hAnsi="Bookman Old Style"/>
                <w:sz w:val="20"/>
                <w:szCs w:val="20"/>
                <w:lang w:val="sq-AL"/>
              </w:rPr>
              <w:t>Universiteti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20</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Pandi Madhi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Diplome</w:t>
            </w:r>
          </w:p>
        </w:tc>
        <w:tc>
          <w:tcPr>
            <w:tcW w:w="207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21</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Leontiev Cuci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207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22</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Marsida Omari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23</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Almarin Frakulli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24</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Valbona Sanxhaktari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25</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Armida Isakaj</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26</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Gjergj Teneqexhi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tcPr>
          <w:p w:rsidR="000D0FE3" w:rsidRPr="001130FA" w:rsidRDefault="000D0FE3" w:rsidP="00222A68">
            <w:pPr>
              <w:autoSpaceDE w:val="0"/>
              <w:autoSpaceDN w:val="0"/>
              <w:adjustRightInd w:val="0"/>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27</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Sonila Shamku</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Albanian University</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28</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Blerina Gjylameti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tcPr>
          <w:p w:rsidR="000D0FE3" w:rsidRPr="001130FA" w:rsidRDefault="000D0FE3" w:rsidP="00222A68">
            <w:pPr>
              <w:autoSpaceDE w:val="0"/>
              <w:autoSpaceDN w:val="0"/>
              <w:adjustRightInd w:val="0"/>
              <w:ind w:right="-125"/>
              <w:rPr>
                <w:rFonts w:ascii="Bookman Old Style" w:hAnsi="Bookman Old Style"/>
                <w:sz w:val="20"/>
                <w:szCs w:val="20"/>
                <w:lang w:val="sq-AL"/>
              </w:rPr>
            </w:pPr>
            <w:r w:rsidRPr="001130FA">
              <w:rPr>
                <w:rFonts w:ascii="Bookman Old Style" w:hAnsi="Bookman Old Style"/>
                <w:sz w:val="20"/>
                <w:szCs w:val="20"/>
                <w:lang w:val="sq-AL"/>
              </w:rPr>
              <w:t>Universiteti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29</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Niko Lera</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tcPr>
          <w:p w:rsidR="000D0FE3" w:rsidRPr="001130FA" w:rsidRDefault="000D0FE3" w:rsidP="00222A68">
            <w:pPr>
              <w:autoSpaceDE w:val="0"/>
              <w:autoSpaceDN w:val="0"/>
              <w:adjustRightInd w:val="0"/>
              <w:rPr>
                <w:rFonts w:ascii="Bookman Old Style" w:hAnsi="Bookman Old Style"/>
                <w:sz w:val="20"/>
                <w:szCs w:val="20"/>
                <w:lang w:val="sq-AL"/>
              </w:rPr>
            </w:pPr>
          </w:p>
        </w:tc>
      </w:tr>
      <w:tr w:rsidR="000D0FE3" w:rsidRPr="001130FA" w:rsidTr="00222A68">
        <w:tc>
          <w:tcPr>
            <w:tcW w:w="9900" w:type="dxa"/>
            <w:gridSpan w:val="8"/>
            <w:shd w:val="clear" w:color="auto" w:fill="DAEEF3"/>
          </w:tcPr>
          <w:p w:rsidR="000D0FE3" w:rsidRPr="001130FA" w:rsidRDefault="000D0FE3" w:rsidP="00222A68">
            <w:pPr>
              <w:autoSpaceDE w:val="0"/>
              <w:autoSpaceDN w:val="0"/>
              <w:adjustRightInd w:val="0"/>
              <w:rPr>
                <w:rFonts w:ascii="Bookman Old Style" w:hAnsi="Bookman Old Style"/>
                <w:b/>
                <w:sz w:val="20"/>
                <w:szCs w:val="20"/>
                <w:lang w:val="sq-AL"/>
              </w:rPr>
            </w:pPr>
            <w:r w:rsidRPr="001130FA">
              <w:rPr>
                <w:rFonts w:ascii="Bookman Old Style" w:hAnsi="Bookman Old Style"/>
                <w:b/>
                <w:sz w:val="20"/>
                <w:szCs w:val="20"/>
                <w:lang w:val="sq-AL"/>
              </w:rPr>
              <w:t>2012-2013</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Sopot Cama</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Prof.As</w:t>
            </w: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Agron Tato</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Prof.Dr.</w:t>
            </w:r>
          </w:p>
        </w:tc>
        <w:tc>
          <w:tcPr>
            <w:tcW w:w="207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r w:rsidRPr="001130FA">
              <w:rPr>
                <w:rFonts w:ascii="Bookman Old Style" w:hAnsi="Bookman Old Style"/>
                <w:sz w:val="20"/>
                <w:szCs w:val="20"/>
                <w:lang w:val="sq-AL"/>
              </w:rPr>
              <w:t>Universiteti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Valbona Sanxhaktari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Aida Shazivari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207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3</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Holta Bako</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3</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Ervin Kaciu</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 xml:space="preserve">Albanian </w:t>
            </w:r>
            <w:r w:rsidRPr="001130FA">
              <w:rPr>
                <w:rFonts w:ascii="Bookman Old Style" w:hAnsi="Bookman Old Style"/>
                <w:sz w:val="20"/>
                <w:szCs w:val="20"/>
                <w:lang w:val="sq-AL"/>
              </w:rPr>
              <w:lastRenderedPageBreak/>
              <w:t>University</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lastRenderedPageBreak/>
              <w:t>4</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Remzi Sulo</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4</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Zana Harxhi</w:t>
            </w:r>
          </w:p>
        </w:tc>
        <w:tc>
          <w:tcPr>
            <w:tcW w:w="990" w:type="dxa"/>
            <w:shd w:val="clear" w:color="auto" w:fill="auto"/>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Diplome</w:t>
            </w:r>
          </w:p>
        </w:tc>
        <w:tc>
          <w:tcPr>
            <w:tcW w:w="207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5</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Almarin Frakulli</w:t>
            </w:r>
          </w:p>
        </w:tc>
        <w:tc>
          <w:tcPr>
            <w:tcW w:w="1260" w:type="dxa"/>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5</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 xml:space="preserve">Mimoza Zeneli </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2070" w:type="dxa"/>
            <w:shd w:val="clear" w:color="auto" w:fill="auto"/>
          </w:tcPr>
          <w:p w:rsidR="000D0FE3" w:rsidRPr="001130FA" w:rsidRDefault="000D0FE3" w:rsidP="00222A68">
            <w:pPr>
              <w:autoSpaceDE w:val="0"/>
              <w:autoSpaceDN w:val="0"/>
              <w:adjustRightInd w:val="0"/>
              <w:ind w:right="-18"/>
              <w:rPr>
                <w:rFonts w:ascii="Bookman Old Style" w:hAnsi="Bookman Old Style"/>
                <w:sz w:val="20"/>
                <w:szCs w:val="20"/>
                <w:lang w:val="sq-AL"/>
              </w:rPr>
            </w:pPr>
            <w:r w:rsidRPr="001130FA">
              <w:rPr>
                <w:rFonts w:ascii="Bookman Old Style" w:hAnsi="Bookman Old Style"/>
                <w:sz w:val="20"/>
                <w:szCs w:val="20"/>
                <w:lang w:val="sq-AL"/>
              </w:rPr>
              <w:t>Ministria e Ekonomise</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6</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Sandra Vogli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6</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Ana Kapaj</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Universiteti Bujqësor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7</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Amalia Tola</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autoSpaceDE w:val="0"/>
              <w:autoSpaceDN w:val="0"/>
              <w:adjustRightInd w:val="0"/>
              <w:ind w:right="-7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7</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Ledia Boshnjaku</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Universiteti Bujqësor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8</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Erjola Cenaj</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autoSpaceDE w:val="0"/>
              <w:autoSpaceDN w:val="0"/>
              <w:adjustRightInd w:val="0"/>
              <w:ind w:right="-7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8</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Kozeta Sevrani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Prof.Dr.</w:t>
            </w:r>
          </w:p>
        </w:tc>
        <w:tc>
          <w:tcPr>
            <w:tcW w:w="207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r w:rsidRPr="001130FA">
              <w:rPr>
                <w:rFonts w:ascii="Bookman Old Style" w:hAnsi="Bookman Old Style"/>
                <w:sz w:val="20"/>
                <w:szCs w:val="20"/>
                <w:lang w:val="sq-AL"/>
              </w:rPr>
              <w:t>Universiteti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9</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Ingrid Konomi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9</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Nevila Baci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Prof.As.</w:t>
            </w:r>
          </w:p>
        </w:tc>
        <w:tc>
          <w:tcPr>
            <w:tcW w:w="207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r w:rsidRPr="001130FA">
              <w:rPr>
                <w:rFonts w:ascii="Bookman Old Style" w:hAnsi="Bookman Old Style"/>
                <w:sz w:val="20"/>
                <w:szCs w:val="20"/>
                <w:lang w:val="sq-AL"/>
              </w:rPr>
              <w:t>Universiteti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10</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Albana Gjoni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207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Universiteti Bujqësor i Tiranes</w:t>
            </w:r>
          </w:p>
        </w:tc>
      </w:tr>
      <w:tr w:rsidR="000D0FE3" w:rsidRPr="001130FA" w:rsidTr="00222A68">
        <w:tc>
          <w:tcPr>
            <w:tcW w:w="451" w:type="dxa"/>
          </w:tcPr>
          <w:p w:rsidR="000D0FE3" w:rsidRPr="001130FA" w:rsidRDefault="000D0FE3" w:rsidP="00222A68">
            <w:pPr>
              <w:autoSpaceDE w:val="0"/>
              <w:autoSpaceDN w:val="0"/>
              <w:adjustRightInd w:val="0"/>
              <w:jc w:val="center"/>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11</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Pandi Madhi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Diplome</w:t>
            </w:r>
          </w:p>
        </w:tc>
        <w:tc>
          <w:tcPr>
            <w:tcW w:w="207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12</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Marsida Omari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13</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Andri Koxhaj</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207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r w:rsidRPr="001130FA">
              <w:rPr>
                <w:rFonts w:ascii="Bookman Old Style" w:hAnsi="Bookman Old Style"/>
                <w:sz w:val="20"/>
                <w:szCs w:val="20"/>
                <w:lang w:val="sq-AL"/>
              </w:rPr>
              <w:t>Universiteti i Tiranes</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14</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Gjergj Teneqexhi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15</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Adela Shera</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207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16</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Armida Isakaj</w:t>
            </w:r>
          </w:p>
        </w:tc>
        <w:tc>
          <w:tcPr>
            <w:tcW w:w="990" w:type="dxa"/>
            <w:shd w:val="clear" w:color="auto" w:fill="auto"/>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17</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Ejona Duci</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18</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Sonila Shamku</w:t>
            </w:r>
          </w:p>
        </w:tc>
        <w:tc>
          <w:tcPr>
            <w:tcW w:w="9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Albanian University</w:t>
            </w:r>
          </w:p>
        </w:tc>
      </w:tr>
      <w:tr w:rsidR="000D0FE3" w:rsidRPr="001130FA" w:rsidTr="00222A68">
        <w:tc>
          <w:tcPr>
            <w:tcW w:w="451"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19</w:t>
            </w:r>
          </w:p>
        </w:tc>
        <w:tc>
          <w:tcPr>
            <w:tcW w:w="192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Niko Lera</w:t>
            </w:r>
          </w:p>
        </w:tc>
        <w:tc>
          <w:tcPr>
            <w:tcW w:w="990" w:type="dxa"/>
            <w:shd w:val="clear" w:color="auto" w:fill="auto"/>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07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p>
        </w:tc>
      </w:tr>
    </w:tbl>
    <w:p w:rsidR="000D0FE3" w:rsidRPr="001130FA" w:rsidRDefault="000D0FE3" w:rsidP="000D0FE3">
      <w:pPr>
        <w:autoSpaceDE w:val="0"/>
        <w:autoSpaceDN w:val="0"/>
        <w:adjustRightInd w:val="0"/>
        <w:spacing w:line="360" w:lineRule="auto"/>
        <w:jc w:val="both"/>
        <w:rPr>
          <w:rFonts w:ascii="Bookman Old Style" w:hAnsi="Bookman Old Style"/>
          <w:sz w:val="20"/>
          <w:szCs w:val="20"/>
          <w:highlight w:val="yellow"/>
          <w:lang w:val="sq-AL"/>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530"/>
        <w:gridCol w:w="1260"/>
        <w:gridCol w:w="1063"/>
        <w:gridCol w:w="557"/>
        <w:gridCol w:w="1890"/>
        <w:gridCol w:w="1080"/>
        <w:gridCol w:w="1980"/>
      </w:tblGrid>
      <w:tr w:rsidR="000D0FE3" w:rsidRPr="001130FA" w:rsidTr="00222A68">
        <w:tc>
          <w:tcPr>
            <w:tcW w:w="9900" w:type="dxa"/>
            <w:gridSpan w:val="8"/>
            <w:shd w:val="clear" w:color="auto" w:fill="DAEEF3"/>
          </w:tcPr>
          <w:p w:rsidR="000D0FE3" w:rsidRPr="001130FA" w:rsidRDefault="000D0FE3" w:rsidP="00222A68">
            <w:pPr>
              <w:autoSpaceDE w:val="0"/>
              <w:autoSpaceDN w:val="0"/>
              <w:adjustRightInd w:val="0"/>
              <w:rPr>
                <w:rFonts w:ascii="Bookman Old Style" w:hAnsi="Bookman Old Style"/>
                <w:b/>
                <w:sz w:val="20"/>
                <w:szCs w:val="20"/>
                <w:lang w:val="sq-AL"/>
              </w:rPr>
            </w:pPr>
            <w:r w:rsidRPr="001130FA">
              <w:rPr>
                <w:rFonts w:ascii="Bookman Old Style" w:hAnsi="Bookman Old Style"/>
                <w:b/>
                <w:sz w:val="20"/>
                <w:szCs w:val="20"/>
                <w:lang w:val="sq-AL"/>
              </w:rPr>
              <w:t xml:space="preserve">2013-2014 </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w:t>
            </w:r>
          </w:p>
        </w:tc>
        <w:tc>
          <w:tcPr>
            <w:tcW w:w="153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Sopot Cama</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Prof.As</w:t>
            </w: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57"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w:t>
            </w:r>
          </w:p>
        </w:tc>
        <w:tc>
          <w:tcPr>
            <w:tcW w:w="18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Agron Tato</w:t>
            </w:r>
          </w:p>
        </w:tc>
        <w:tc>
          <w:tcPr>
            <w:tcW w:w="108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Prof.Dr.</w:t>
            </w:r>
          </w:p>
        </w:tc>
        <w:tc>
          <w:tcPr>
            <w:tcW w:w="198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r w:rsidRPr="001130FA">
              <w:rPr>
                <w:rFonts w:ascii="Bookman Old Style" w:hAnsi="Bookman Old Style"/>
                <w:sz w:val="20"/>
                <w:szCs w:val="20"/>
                <w:lang w:val="sq-AL"/>
              </w:rPr>
              <w:t>Universiteti i Tiranes</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w:t>
            </w:r>
          </w:p>
        </w:tc>
        <w:tc>
          <w:tcPr>
            <w:tcW w:w="153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Holta Bako</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57"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w:t>
            </w:r>
          </w:p>
        </w:tc>
        <w:tc>
          <w:tcPr>
            <w:tcW w:w="18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Andri Koxhaj</w:t>
            </w:r>
          </w:p>
        </w:tc>
        <w:tc>
          <w:tcPr>
            <w:tcW w:w="108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Prof.As.</w:t>
            </w:r>
          </w:p>
        </w:tc>
        <w:tc>
          <w:tcPr>
            <w:tcW w:w="198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r w:rsidRPr="001130FA">
              <w:rPr>
                <w:rFonts w:ascii="Bookman Old Style" w:hAnsi="Bookman Old Style"/>
                <w:sz w:val="20"/>
                <w:szCs w:val="20"/>
                <w:lang w:val="sq-AL"/>
              </w:rPr>
              <w:t>Universiteti i Tiranes</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3</w:t>
            </w:r>
          </w:p>
        </w:tc>
        <w:tc>
          <w:tcPr>
            <w:tcW w:w="153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Almarin Frakulli</w:t>
            </w:r>
          </w:p>
        </w:tc>
        <w:tc>
          <w:tcPr>
            <w:tcW w:w="1260" w:type="dxa"/>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p>
        </w:tc>
        <w:tc>
          <w:tcPr>
            <w:tcW w:w="557"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3</w:t>
            </w:r>
          </w:p>
        </w:tc>
        <w:tc>
          <w:tcPr>
            <w:tcW w:w="18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Albana Gjoni</w:t>
            </w:r>
          </w:p>
        </w:tc>
        <w:tc>
          <w:tcPr>
            <w:tcW w:w="108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98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Universiteti Bujqësor i Tiranes</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4</w:t>
            </w:r>
          </w:p>
        </w:tc>
        <w:tc>
          <w:tcPr>
            <w:tcW w:w="153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Sandra Vogli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57"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4</w:t>
            </w:r>
          </w:p>
        </w:tc>
        <w:tc>
          <w:tcPr>
            <w:tcW w:w="18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Alment Muho</w:t>
            </w:r>
          </w:p>
        </w:tc>
        <w:tc>
          <w:tcPr>
            <w:tcW w:w="1080" w:type="dxa"/>
            <w:shd w:val="clear" w:color="auto" w:fill="auto"/>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198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 xml:space="preserve">Albanian </w:t>
            </w:r>
            <w:r w:rsidRPr="001130FA">
              <w:rPr>
                <w:rFonts w:ascii="Bookman Old Style" w:hAnsi="Bookman Old Style"/>
                <w:sz w:val="20"/>
                <w:szCs w:val="20"/>
                <w:lang w:val="sq-AL"/>
              </w:rPr>
              <w:lastRenderedPageBreak/>
              <w:t>University</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lastRenderedPageBreak/>
              <w:t>5</w:t>
            </w:r>
          </w:p>
        </w:tc>
        <w:tc>
          <w:tcPr>
            <w:tcW w:w="153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Amalia Tola</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57"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5</w:t>
            </w:r>
          </w:p>
        </w:tc>
        <w:tc>
          <w:tcPr>
            <w:tcW w:w="18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Armida Isakaj</w:t>
            </w:r>
          </w:p>
        </w:tc>
        <w:tc>
          <w:tcPr>
            <w:tcW w:w="108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1980" w:type="dxa"/>
            <w:shd w:val="clear" w:color="auto" w:fill="auto"/>
          </w:tcPr>
          <w:p w:rsidR="000D0FE3" w:rsidRPr="001130FA" w:rsidRDefault="000D0FE3" w:rsidP="00222A68">
            <w:pPr>
              <w:autoSpaceDE w:val="0"/>
              <w:autoSpaceDN w:val="0"/>
              <w:adjustRightInd w:val="0"/>
              <w:ind w:right="-18"/>
              <w:rPr>
                <w:rFonts w:ascii="Bookman Old Style" w:hAnsi="Bookman Old Style"/>
                <w:sz w:val="20"/>
                <w:szCs w:val="20"/>
                <w:lang w:val="sq-AL"/>
              </w:rPr>
            </w:pP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6</w:t>
            </w:r>
          </w:p>
        </w:tc>
        <w:tc>
          <w:tcPr>
            <w:tcW w:w="153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Ingrid Konomi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57"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6</w:t>
            </w:r>
          </w:p>
        </w:tc>
        <w:tc>
          <w:tcPr>
            <w:tcW w:w="18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Besa Shahini</w:t>
            </w:r>
          </w:p>
        </w:tc>
        <w:tc>
          <w:tcPr>
            <w:tcW w:w="108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Prof.As.</w:t>
            </w:r>
          </w:p>
        </w:tc>
        <w:tc>
          <w:tcPr>
            <w:tcW w:w="198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Universiteti i Tiranes</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7</w:t>
            </w:r>
          </w:p>
        </w:tc>
        <w:tc>
          <w:tcPr>
            <w:tcW w:w="153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Ilda Kadrimi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autoSpaceDE w:val="0"/>
              <w:autoSpaceDN w:val="0"/>
              <w:adjustRightInd w:val="0"/>
              <w:ind w:right="-70"/>
              <w:jc w:val="both"/>
              <w:rPr>
                <w:rFonts w:ascii="Bookman Old Style" w:hAnsi="Bookman Old Style"/>
                <w:sz w:val="20"/>
                <w:szCs w:val="20"/>
                <w:lang w:val="sq-AL"/>
              </w:rPr>
            </w:pPr>
          </w:p>
        </w:tc>
        <w:tc>
          <w:tcPr>
            <w:tcW w:w="557"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7</w:t>
            </w:r>
          </w:p>
        </w:tc>
        <w:tc>
          <w:tcPr>
            <w:tcW w:w="18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Elida Liko</w:t>
            </w:r>
          </w:p>
        </w:tc>
        <w:tc>
          <w:tcPr>
            <w:tcW w:w="108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Prof.As</w:t>
            </w:r>
          </w:p>
        </w:tc>
        <w:tc>
          <w:tcPr>
            <w:tcW w:w="198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Universiteti i Tiranes</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8</w:t>
            </w:r>
          </w:p>
        </w:tc>
        <w:tc>
          <w:tcPr>
            <w:tcW w:w="153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Silvi Leci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1063" w:type="dxa"/>
          </w:tcPr>
          <w:p w:rsidR="000D0FE3" w:rsidRPr="001130FA" w:rsidRDefault="000D0FE3" w:rsidP="00222A68">
            <w:pPr>
              <w:autoSpaceDE w:val="0"/>
              <w:autoSpaceDN w:val="0"/>
              <w:adjustRightInd w:val="0"/>
              <w:ind w:right="-70"/>
              <w:jc w:val="both"/>
              <w:rPr>
                <w:rFonts w:ascii="Bookman Old Style" w:hAnsi="Bookman Old Style"/>
                <w:sz w:val="20"/>
                <w:szCs w:val="20"/>
                <w:lang w:val="sq-AL"/>
              </w:rPr>
            </w:pPr>
          </w:p>
        </w:tc>
        <w:tc>
          <w:tcPr>
            <w:tcW w:w="557"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8</w:t>
            </w:r>
          </w:p>
        </w:tc>
        <w:tc>
          <w:tcPr>
            <w:tcW w:w="18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Erjola Cenaj</w:t>
            </w:r>
          </w:p>
        </w:tc>
        <w:tc>
          <w:tcPr>
            <w:tcW w:w="108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98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9</w:t>
            </w:r>
          </w:p>
        </w:tc>
        <w:tc>
          <w:tcPr>
            <w:tcW w:w="153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Borana Docaj</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57"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9</w:t>
            </w:r>
          </w:p>
        </w:tc>
        <w:tc>
          <w:tcPr>
            <w:tcW w:w="18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Etleva Dashi</w:t>
            </w:r>
          </w:p>
        </w:tc>
        <w:tc>
          <w:tcPr>
            <w:tcW w:w="108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198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r w:rsidRPr="001130FA">
              <w:rPr>
                <w:rFonts w:ascii="Bookman Old Style" w:hAnsi="Bookman Old Style"/>
                <w:sz w:val="20"/>
                <w:szCs w:val="20"/>
                <w:lang w:val="sq-AL"/>
              </w:rPr>
              <w:t>Universiteti Bujqesor i Tiranes</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10</w:t>
            </w:r>
          </w:p>
        </w:tc>
        <w:tc>
          <w:tcPr>
            <w:tcW w:w="153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Altin Uka</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Ma.</w:t>
            </w: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57"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10</w:t>
            </w:r>
          </w:p>
        </w:tc>
        <w:tc>
          <w:tcPr>
            <w:tcW w:w="18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Flutura Kalemi</w:t>
            </w:r>
          </w:p>
        </w:tc>
        <w:tc>
          <w:tcPr>
            <w:tcW w:w="108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198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r w:rsidRPr="001130FA">
              <w:rPr>
                <w:rFonts w:ascii="Bookman Old Style" w:hAnsi="Bookman Old Style"/>
                <w:sz w:val="20"/>
                <w:szCs w:val="20"/>
                <w:lang w:val="sq-AL"/>
              </w:rPr>
              <w:t>Universiteti Bujqesor i Tiranes</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53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57"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11</w:t>
            </w:r>
          </w:p>
        </w:tc>
        <w:tc>
          <w:tcPr>
            <w:tcW w:w="18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Nevila Baci</w:t>
            </w:r>
          </w:p>
        </w:tc>
        <w:tc>
          <w:tcPr>
            <w:tcW w:w="108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Prof.As</w:t>
            </w:r>
          </w:p>
        </w:tc>
        <w:tc>
          <w:tcPr>
            <w:tcW w:w="198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r w:rsidRPr="001130FA">
              <w:rPr>
                <w:rFonts w:ascii="Bookman Old Style" w:hAnsi="Bookman Old Style"/>
                <w:sz w:val="20"/>
                <w:szCs w:val="20"/>
                <w:lang w:val="sq-AL"/>
              </w:rPr>
              <w:t>Universiteti i Tiranes</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53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57"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12</w:t>
            </w:r>
          </w:p>
        </w:tc>
        <w:tc>
          <w:tcPr>
            <w:tcW w:w="18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Nikolla Lera</w:t>
            </w:r>
          </w:p>
        </w:tc>
        <w:tc>
          <w:tcPr>
            <w:tcW w:w="108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198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53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57"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13</w:t>
            </w:r>
          </w:p>
        </w:tc>
        <w:tc>
          <w:tcPr>
            <w:tcW w:w="18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Pandeli Madhi</w:t>
            </w:r>
          </w:p>
        </w:tc>
        <w:tc>
          <w:tcPr>
            <w:tcW w:w="108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Diplome</w:t>
            </w:r>
          </w:p>
        </w:tc>
        <w:tc>
          <w:tcPr>
            <w:tcW w:w="198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53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57"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14</w:t>
            </w:r>
          </w:p>
        </w:tc>
        <w:tc>
          <w:tcPr>
            <w:tcW w:w="18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Valbona Sanxhaktari</w:t>
            </w:r>
          </w:p>
        </w:tc>
        <w:tc>
          <w:tcPr>
            <w:tcW w:w="108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98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53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57"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15</w:t>
            </w:r>
          </w:p>
        </w:tc>
        <w:tc>
          <w:tcPr>
            <w:tcW w:w="189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Zana Harxhi</w:t>
            </w:r>
          </w:p>
        </w:tc>
        <w:tc>
          <w:tcPr>
            <w:tcW w:w="108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Diplome</w:t>
            </w:r>
          </w:p>
        </w:tc>
        <w:tc>
          <w:tcPr>
            <w:tcW w:w="198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p>
        </w:tc>
      </w:tr>
    </w:tbl>
    <w:p w:rsidR="000D0FE3" w:rsidRDefault="000D0FE3" w:rsidP="000D0FE3">
      <w:pPr>
        <w:autoSpaceDE w:val="0"/>
        <w:autoSpaceDN w:val="0"/>
        <w:adjustRightInd w:val="0"/>
        <w:spacing w:line="360" w:lineRule="auto"/>
        <w:jc w:val="both"/>
        <w:rPr>
          <w:rFonts w:ascii="Bookman Old Style" w:hAnsi="Bookman Old Style"/>
          <w:sz w:val="20"/>
          <w:szCs w:val="20"/>
          <w:highlight w:val="yellow"/>
          <w:lang w:val="sq-AL"/>
        </w:rPr>
      </w:pPr>
    </w:p>
    <w:p w:rsidR="001130FA" w:rsidRPr="008D1869" w:rsidRDefault="001130FA" w:rsidP="000D0FE3">
      <w:pPr>
        <w:autoSpaceDE w:val="0"/>
        <w:autoSpaceDN w:val="0"/>
        <w:adjustRightInd w:val="0"/>
        <w:spacing w:line="360" w:lineRule="auto"/>
        <w:jc w:val="both"/>
        <w:rPr>
          <w:rFonts w:ascii="Bookman Old Style" w:hAnsi="Bookman Old Style"/>
          <w:b/>
          <w:sz w:val="20"/>
          <w:szCs w:val="20"/>
          <w:lang w:val="sq-AL"/>
        </w:rPr>
      </w:pPr>
      <w:r w:rsidRPr="008D1869">
        <w:rPr>
          <w:rFonts w:ascii="Bookman Old Style" w:hAnsi="Bookman Old Style"/>
          <w:b/>
          <w:sz w:val="20"/>
          <w:szCs w:val="20"/>
          <w:lang w:val="sq-AL"/>
        </w:rPr>
        <w:t xml:space="preserve">Tabela </w:t>
      </w:r>
      <w:r w:rsidR="008D1869" w:rsidRPr="008D1869">
        <w:rPr>
          <w:rFonts w:ascii="Bookman Old Style" w:hAnsi="Bookman Old Style"/>
          <w:b/>
          <w:sz w:val="20"/>
          <w:szCs w:val="20"/>
          <w:lang w:val="sq-AL"/>
        </w:rPr>
        <w:t>4</w:t>
      </w:r>
      <w:r w:rsidRPr="008D1869">
        <w:rPr>
          <w:rFonts w:ascii="Bookman Old Style" w:hAnsi="Bookman Old Style"/>
          <w:b/>
          <w:sz w:val="20"/>
          <w:szCs w:val="20"/>
          <w:lang w:val="sq-AL"/>
        </w:rPr>
        <w:t xml:space="preserve">. </w:t>
      </w:r>
    </w:p>
    <w:tbl>
      <w:tblPr>
        <w:tblW w:w="1016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19"/>
        <w:gridCol w:w="1260"/>
        <w:gridCol w:w="1063"/>
        <w:gridCol w:w="523"/>
        <w:gridCol w:w="1744"/>
        <w:gridCol w:w="1260"/>
        <w:gridCol w:w="2160"/>
      </w:tblGrid>
      <w:tr w:rsidR="000D0FE3" w:rsidRPr="001130FA" w:rsidTr="00222A68">
        <w:tc>
          <w:tcPr>
            <w:tcW w:w="10169" w:type="dxa"/>
            <w:gridSpan w:val="8"/>
            <w:tcBorders>
              <w:top w:val="single" w:sz="4" w:space="0" w:color="auto"/>
              <w:left w:val="single" w:sz="4" w:space="0" w:color="auto"/>
              <w:bottom w:val="single" w:sz="4" w:space="0" w:color="auto"/>
              <w:right w:val="single" w:sz="4" w:space="0" w:color="auto"/>
            </w:tcBorders>
            <w:shd w:val="clear" w:color="auto" w:fill="DAEEF3"/>
          </w:tcPr>
          <w:p w:rsidR="000D0FE3" w:rsidRPr="001130FA" w:rsidRDefault="000D0FE3" w:rsidP="00222A68">
            <w:pPr>
              <w:autoSpaceDE w:val="0"/>
              <w:autoSpaceDN w:val="0"/>
              <w:adjustRightInd w:val="0"/>
              <w:jc w:val="center"/>
              <w:rPr>
                <w:rFonts w:ascii="Bookman Old Style" w:hAnsi="Bookman Old Style"/>
                <w:b/>
                <w:sz w:val="20"/>
                <w:szCs w:val="20"/>
                <w:lang w:val="sq-AL"/>
              </w:rPr>
            </w:pPr>
            <w:r w:rsidRPr="001130FA">
              <w:rPr>
                <w:rFonts w:ascii="Bookman Old Style" w:hAnsi="Bookman Old Style"/>
                <w:b/>
                <w:sz w:val="20"/>
                <w:szCs w:val="20"/>
                <w:lang w:val="sq-AL"/>
              </w:rPr>
              <w:t>Fakulteti i Shkencave të Aplikuara dhe Ekonomike</w:t>
            </w:r>
          </w:p>
          <w:p w:rsidR="000D0FE3" w:rsidRPr="001130FA" w:rsidRDefault="000D0FE3" w:rsidP="00222A68">
            <w:pPr>
              <w:autoSpaceDE w:val="0"/>
              <w:autoSpaceDN w:val="0"/>
              <w:adjustRightInd w:val="0"/>
              <w:jc w:val="center"/>
              <w:rPr>
                <w:rFonts w:ascii="Bookman Old Style" w:hAnsi="Bookman Old Style"/>
                <w:b/>
                <w:sz w:val="20"/>
                <w:szCs w:val="20"/>
                <w:lang w:val="sq-AL"/>
              </w:rPr>
            </w:pPr>
            <w:r w:rsidRPr="001130FA">
              <w:rPr>
                <w:rFonts w:ascii="Bookman Old Style" w:hAnsi="Bookman Old Style"/>
                <w:b/>
                <w:sz w:val="20"/>
                <w:szCs w:val="20"/>
                <w:lang w:val="sq-AL"/>
              </w:rPr>
              <w:t>Departamenti i Shkencave Ekonomike</w:t>
            </w:r>
          </w:p>
        </w:tc>
      </w:tr>
      <w:tr w:rsidR="000D0FE3" w:rsidRPr="001130FA" w:rsidTr="00222A68">
        <w:tc>
          <w:tcPr>
            <w:tcW w:w="10169" w:type="dxa"/>
            <w:gridSpan w:val="8"/>
            <w:shd w:val="clear" w:color="auto" w:fill="DAEEF3"/>
          </w:tcPr>
          <w:p w:rsidR="000D0FE3" w:rsidRPr="001130FA" w:rsidRDefault="000D0FE3" w:rsidP="00222A68">
            <w:pPr>
              <w:autoSpaceDE w:val="0"/>
              <w:autoSpaceDN w:val="0"/>
              <w:adjustRightInd w:val="0"/>
              <w:rPr>
                <w:rFonts w:ascii="Bookman Old Style" w:hAnsi="Bookman Old Style"/>
                <w:b/>
                <w:sz w:val="20"/>
                <w:szCs w:val="20"/>
                <w:lang w:val="sq-AL"/>
              </w:rPr>
            </w:pPr>
            <w:r w:rsidRPr="001130FA">
              <w:rPr>
                <w:rFonts w:ascii="Bookman Old Style" w:hAnsi="Bookman Old Style"/>
                <w:b/>
                <w:sz w:val="20"/>
                <w:szCs w:val="20"/>
                <w:lang w:val="sq-AL"/>
              </w:rPr>
              <w:t xml:space="preserve">2014-2015                               </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Remzi Sulo</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Prof.Asoc.</w:t>
            </w: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Përgjegjës dep.</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Agron Kodra</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Doc.</w:t>
            </w:r>
          </w:p>
        </w:tc>
        <w:tc>
          <w:tcPr>
            <w:tcW w:w="216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r w:rsidRPr="001130FA">
              <w:rPr>
                <w:rFonts w:ascii="Bookman Old Style" w:hAnsi="Bookman Old Style"/>
                <w:sz w:val="20"/>
                <w:szCs w:val="20"/>
                <w:lang w:val="sq-AL"/>
              </w:rPr>
              <w:t>Pension</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Bislim Ahmetaj</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Valbona Sanxhaktari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216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Kryeministri</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3</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Silvi Leci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1063"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3</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Arsena Gjipali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Prof.Asoc.</w:t>
            </w:r>
          </w:p>
        </w:tc>
        <w:tc>
          <w:tcPr>
            <w:tcW w:w="216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Universiteti i Tiranes</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4</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Borana Doçaj</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1063"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4</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Julian Myftari</w:t>
            </w:r>
          </w:p>
        </w:tc>
        <w:tc>
          <w:tcPr>
            <w:tcW w:w="1260" w:type="dxa"/>
            <w:shd w:val="clear" w:color="auto" w:fill="auto"/>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160" w:type="dxa"/>
            <w:shd w:val="clear" w:color="auto" w:fill="auto"/>
          </w:tcPr>
          <w:p w:rsidR="000D0FE3" w:rsidRPr="001130FA" w:rsidRDefault="000D0FE3" w:rsidP="00222A68">
            <w:pPr>
              <w:autoSpaceDE w:val="0"/>
              <w:autoSpaceDN w:val="0"/>
              <w:adjustRightInd w:val="0"/>
              <w:ind w:right="-18"/>
              <w:rPr>
                <w:rFonts w:ascii="Bookman Old Style" w:hAnsi="Bookman Old Style"/>
                <w:sz w:val="20"/>
                <w:szCs w:val="20"/>
                <w:lang w:val="sq-AL"/>
              </w:rPr>
            </w:pPr>
            <w:r w:rsidRPr="001130FA">
              <w:rPr>
                <w:rFonts w:ascii="Bookman Old Style" w:hAnsi="Bookman Old Style"/>
                <w:sz w:val="20"/>
                <w:szCs w:val="20"/>
                <w:lang w:val="sq-AL"/>
              </w:rPr>
              <w:t>Albanian University</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5</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Redinela Hoxha</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Ma.</w:t>
            </w:r>
          </w:p>
        </w:tc>
        <w:tc>
          <w:tcPr>
            <w:tcW w:w="1063"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5</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Zana Harxhi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Diplome</w:t>
            </w:r>
          </w:p>
        </w:tc>
        <w:tc>
          <w:tcPr>
            <w:tcW w:w="216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Pension</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6</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Klearda Rapushi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1063"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6</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Mimoza Zeneli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216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Ministria e Energjisë dhe Industrisë</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7</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 xml:space="preserve">Almarin </w:t>
            </w:r>
            <w:r w:rsidRPr="001130FA">
              <w:rPr>
                <w:rFonts w:ascii="Bookman Old Style" w:hAnsi="Bookman Old Style"/>
                <w:sz w:val="20"/>
                <w:szCs w:val="20"/>
                <w:lang w:val="sq-AL"/>
              </w:rPr>
              <w:lastRenderedPageBreak/>
              <w:t>Frakulli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lastRenderedPageBreak/>
              <w:t>Drnt.</w:t>
            </w:r>
          </w:p>
        </w:tc>
        <w:tc>
          <w:tcPr>
            <w:tcW w:w="1063"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7</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Besa Shahini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Prof.Asoc.</w:t>
            </w:r>
          </w:p>
        </w:tc>
        <w:tc>
          <w:tcPr>
            <w:tcW w:w="216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r w:rsidRPr="001130FA">
              <w:rPr>
                <w:rFonts w:ascii="Bookman Old Style" w:hAnsi="Bookman Old Style"/>
                <w:sz w:val="20"/>
                <w:szCs w:val="20"/>
                <w:lang w:val="sq-AL"/>
              </w:rPr>
              <w:t>Universiteti i Tiranes</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lastRenderedPageBreak/>
              <w:t>8</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Amalia Tola</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8</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Irma Qinami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Prof.Asoc.</w:t>
            </w:r>
          </w:p>
        </w:tc>
        <w:tc>
          <w:tcPr>
            <w:tcW w:w="216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r w:rsidRPr="001130FA">
              <w:rPr>
                <w:rFonts w:ascii="Bookman Old Style" w:hAnsi="Bookman Old Style"/>
                <w:sz w:val="20"/>
                <w:szCs w:val="20"/>
                <w:lang w:val="sq-AL"/>
              </w:rPr>
              <w:t>Universiteti Bujqësor i Tiranes</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9</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Sandra Vogli</w:t>
            </w:r>
          </w:p>
        </w:tc>
        <w:tc>
          <w:tcPr>
            <w:tcW w:w="1260"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9</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Armalda Reçi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216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Credins Bank</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10</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Klodia Kola</w:t>
            </w:r>
          </w:p>
        </w:tc>
        <w:tc>
          <w:tcPr>
            <w:tcW w:w="1260"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10</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Nevila Baçi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Prof.asoc.</w:t>
            </w:r>
          </w:p>
        </w:tc>
        <w:tc>
          <w:tcPr>
            <w:tcW w:w="216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Universiteti i Tiranes</w:t>
            </w:r>
          </w:p>
        </w:tc>
      </w:tr>
      <w:tr w:rsidR="000D0FE3" w:rsidRPr="001130FA" w:rsidTr="00222A68">
        <w:tc>
          <w:tcPr>
            <w:tcW w:w="540" w:type="dxa"/>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11</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Aurel Koroci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1063"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11</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Fiqiri Baholli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Doc.</w:t>
            </w:r>
          </w:p>
        </w:tc>
        <w:tc>
          <w:tcPr>
            <w:tcW w:w="216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Universiteti Bujqësor i Tiranes</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12</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Stavri Sinjari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1063"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12</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Ornela Murataj</w:t>
            </w:r>
          </w:p>
        </w:tc>
        <w:tc>
          <w:tcPr>
            <w:tcW w:w="1260"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Msc.</w:t>
            </w:r>
          </w:p>
        </w:tc>
        <w:tc>
          <w:tcPr>
            <w:tcW w:w="216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BKT</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13</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Amanda Vrioni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13</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Albana Gjoni</w:t>
            </w:r>
          </w:p>
        </w:tc>
        <w:tc>
          <w:tcPr>
            <w:tcW w:w="1260"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Dr.</w:t>
            </w:r>
          </w:p>
        </w:tc>
        <w:tc>
          <w:tcPr>
            <w:tcW w:w="216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Universiteti Bujqësor i Tiranes</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14</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Ingrid Konomi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14</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Gjergj Teneqexhiu</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16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Ministria e Mirëqenies Sociale dhe Rinisë</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15</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Manjola Kapedani</w:t>
            </w:r>
          </w:p>
        </w:tc>
        <w:tc>
          <w:tcPr>
            <w:tcW w:w="1260" w:type="dxa"/>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15</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Eda Bezhani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216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Universiteti “Aleksandër Moisiu”</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16</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Armida Isakaj</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1063"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16</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Perseta Grabova</w:t>
            </w:r>
          </w:p>
        </w:tc>
        <w:tc>
          <w:tcPr>
            <w:tcW w:w="1260" w:type="dxa"/>
            <w:shd w:val="clear" w:color="auto" w:fill="auto"/>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Dr.</w:t>
            </w:r>
          </w:p>
        </w:tc>
        <w:tc>
          <w:tcPr>
            <w:tcW w:w="216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Universiteti i Tiranes</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17</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Olta Allmuca</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1063"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17</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Aida Vasili</w:t>
            </w:r>
          </w:p>
        </w:tc>
        <w:tc>
          <w:tcPr>
            <w:tcW w:w="1260"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Msc</w:t>
            </w:r>
          </w:p>
        </w:tc>
        <w:tc>
          <w:tcPr>
            <w:tcW w:w="216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18</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Sonila Shamku</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1063"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18</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Albana Gjinopulli</w:t>
            </w:r>
          </w:p>
        </w:tc>
        <w:tc>
          <w:tcPr>
            <w:tcW w:w="1260"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Msc</w:t>
            </w:r>
          </w:p>
        </w:tc>
        <w:tc>
          <w:tcPr>
            <w:tcW w:w="216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Kontrolli i Lartë i Shtetit</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19</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Marsida Omari</w:t>
            </w:r>
          </w:p>
        </w:tc>
        <w:tc>
          <w:tcPr>
            <w:tcW w:w="1260"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Msc</w:t>
            </w:r>
          </w:p>
        </w:tc>
        <w:tc>
          <w:tcPr>
            <w:tcW w:w="216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Kryeministri</w:t>
            </w:r>
          </w:p>
        </w:tc>
      </w:tr>
    </w:tbl>
    <w:p w:rsidR="000D0FE3" w:rsidRDefault="000D0FE3" w:rsidP="000D0FE3">
      <w:pPr>
        <w:autoSpaceDE w:val="0"/>
        <w:autoSpaceDN w:val="0"/>
        <w:adjustRightInd w:val="0"/>
        <w:spacing w:line="360" w:lineRule="auto"/>
        <w:jc w:val="both"/>
        <w:rPr>
          <w:rFonts w:ascii="Bookman Old Style" w:hAnsi="Bookman Old Style"/>
          <w:sz w:val="20"/>
          <w:szCs w:val="20"/>
          <w:highlight w:val="yellow"/>
          <w:lang w:val="sq-AL"/>
        </w:rPr>
      </w:pPr>
    </w:p>
    <w:p w:rsidR="008D1869" w:rsidRPr="008D1869" w:rsidRDefault="008D1869" w:rsidP="000D0FE3">
      <w:pPr>
        <w:autoSpaceDE w:val="0"/>
        <w:autoSpaceDN w:val="0"/>
        <w:adjustRightInd w:val="0"/>
        <w:spacing w:line="360" w:lineRule="auto"/>
        <w:jc w:val="both"/>
        <w:rPr>
          <w:rFonts w:ascii="Bookman Old Style" w:hAnsi="Bookman Old Style"/>
          <w:b/>
          <w:sz w:val="20"/>
          <w:szCs w:val="20"/>
          <w:lang w:val="sq-AL"/>
        </w:rPr>
      </w:pPr>
      <w:r w:rsidRPr="008D1869">
        <w:rPr>
          <w:rFonts w:ascii="Bookman Old Style" w:hAnsi="Bookman Old Style"/>
          <w:b/>
          <w:sz w:val="20"/>
          <w:szCs w:val="20"/>
          <w:lang w:val="sq-AL"/>
        </w:rPr>
        <w:t xml:space="preserve">Tabela 5. </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19"/>
        <w:gridCol w:w="1260"/>
        <w:gridCol w:w="1063"/>
        <w:gridCol w:w="523"/>
        <w:gridCol w:w="1744"/>
        <w:gridCol w:w="1261"/>
        <w:gridCol w:w="2250"/>
      </w:tblGrid>
      <w:tr w:rsidR="000D0FE3" w:rsidRPr="001130FA" w:rsidTr="00222A68">
        <w:tc>
          <w:tcPr>
            <w:tcW w:w="10260" w:type="dxa"/>
            <w:gridSpan w:val="8"/>
            <w:shd w:val="clear" w:color="auto" w:fill="DAEEF3"/>
          </w:tcPr>
          <w:p w:rsidR="000D0FE3" w:rsidRPr="001130FA" w:rsidRDefault="000D0FE3" w:rsidP="00222A68">
            <w:pPr>
              <w:autoSpaceDE w:val="0"/>
              <w:autoSpaceDN w:val="0"/>
              <w:adjustRightInd w:val="0"/>
              <w:rPr>
                <w:rFonts w:ascii="Bookman Old Style" w:hAnsi="Bookman Old Style"/>
                <w:b/>
                <w:sz w:val="20"/>
                <w:szCs w:val="20"/>
                <w:lang w:val="sq-AL"/>
              </w:rPr>
            </w:pPr>
            <w:r w:rsidRPr="001130FA">
              <w:rPr>
                <w:rFonts w:ascii="Bookman Old Style" w:hAnsi="Bookman Old Style"/>
                <w:b/>
                <w:sz w:val="20"/>
                <w:szCs w:val="20"/>
                <w:lang w:val="sq-AL"/>
              </w:rPr>
              <w:t>2015-2016                                 Departamenti i Shkencave Ekonomike</w:t>
            </w:r>
          </w:p>
          <w:p w:rsidR="000D0FE3" w:rsidRPr="001130FA" w:rsidRDefault="000D0FE3" w:rsidP="00222A68">
            <w:pPr>
              <w:autoSpaceDE w:val="0"/>
              <w:autoSpaceDN w:val="0"/>
              <w:adjustRightInd w:val="0"/>
              <w:rPr>
                <w:rFonts w:ascii="Bookman Old Style" w:hAnsi="Bookman Old Style"/>
                <w:b/>
                <w:sz w:val="20"/>
                <w:szCs w:val="20"/>
                <w:lang w:val="sq-AL"/>
              </w:rPr>
            </w:pPr>
            <w:r w:rsidRPr="001130FA">
              <w:rPr>
                <w:rFonts w:ascii="Bookman Old Style" w:hAnsi="Bookman Old Style"/>
                <w:b/>
                <w:sz w:val="20"/>
                <w:szCs w:val="20"/>
                <w:lang w:val="sq-AL"/>
              </w:rPr>
              <w:t xml:space="preserve">                                                       Bachelor në Menaxhim Biznesi</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Remzi Sulo</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Prof.Asoc.</w:t>
            </w: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Dekan i Fakultetit</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Etleva Dashi</w:t>
            </w:r>
          </w:p>
        </w:tc>
        <w:tc>
          <w:tcPr>
            <w:tcW w:w="1261"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Prof.Asoc.</w:t>
            </w:r>
          </w:p>
        </w:tc>
        <w:tc>
          <w:tcPr>
            <w:tcW w:w="225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r w:rsidRPr="001130FA">
              <w:rPr>
                <w:rFonts w:ascii="Bookman Old Style" w:hAnsi="Bookman Old Style"/>
                <w:sz w:val="20"/>
                <w:szCs w:val="20"/>
                <w:lang w:val="sq-AL"/>
              </w:rPr>
              <w:t>Universiteti Bujqësor i Tiranes</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Setki Mulla</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Prof.Asoc.</w:t>
            </w:r>
          </w:p>
        </w:tc>
        <w:tc>
          <w:tcPr>
            <w:tcW w:w="1063"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2</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Irma Qinami</w:t>
            </w:r>
          </w:p>
        </w:tc>
        <w:tc>
          <w:tcPr>
            <w:tcW w:w="1261"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Prof.Asoc.</w:t>
            </w:r>
          </w:p>
        </w:tc>
        <w:tc>
          <w:tcPr>
            <w:tcW w:w="225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Universiteti Bujqësor i Tiranes</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3</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Aurel Koroci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1063"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3</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Nevila Baci</w:t>
            </w:r>
          </w:p>
        </w:tc>
        <w:tc>
          <w:tcPr>
            <w:tcW w:w="1261"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Prof.Asoc.</w:t>
            </w:r>
          </w:p>
        </w:tc>
        <w:tc>
          <w:tcPr>
            <w:tcW w:w="225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Universiteti i Tiranes</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4</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Ervis Bejko</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1063"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4</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Eglantina Zyka</w:t>
            </w:r>
          </w:p>
        </w:tc>
        <w:tc>
          <w:tcPr>
            <w:tcW w:w="1261" w:type="dxa"/>
            <w:shd w:val="clear" w:color="auto" w:fill="auto"/>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Prof.Asoc.</w:t>
            </w:r>
          </w:p>
        </w:tc>
        <w:tc>
          <w:tcPr>
            <w:tcW w:w="225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Universiteti i Tiranes</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lastRenderedPageBreak/>
              <w:t>5</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Almarin Frakulli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5</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Albana Gjoni</w:t>
            </w:r>
          </w:p>
        </w:tc>
        <w:tc>
          <w:tcPr>
            <w:tcW w:w="1261"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2250" w:type="dxa"/>
            <w:shd w:val="clear" w:color="auto" w:fill="auto"/>
          </w:tcPr>
          <w:p w:rsidR="000D0FE3" w:rsidRPr="001130FA" w:rsidRDefault="000D0FE3" w:rsidP="00222A68">
            <w:pPr>
              <w:autoSpaceDE w:val="0"/>
              <w:autoSpaceDN w:val="0"/>
              <w:adjustRightInd w:val="0"/>
              <w:ind w:right="-18"/>
              <w:rPr>
                <w:rFonts w:ascii="Bookman Old Style" w:hAnsi="Bookman Old Style"/>
                <w:sz w:val="20"/>
                <w:szCs w:val="20"/>
                <w:lang w:val="sq-AL"/>
              </w:rPr>
            </w:pPr>
            <w:r w:rsidRPr="001130FA">
              <w:rPr>
                <w:rFonts w:ascii="Bookman Old Style" w:hAnsi="Bookman Old Style"/>
                <w:sz w:val="20"/>
                <w:szCs w:val="20"/>
                <w:lang w:val="sq-AL"/>
              </w:rPr>
              <w:t>Universiteti Bujqësor i Tiranes</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6</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Amalia Tola</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1063"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6</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Bernard Dosti</w:t>
            </w:r>
          </w:p>
        </w:tc>
        <w:tc>
          <w:tcPr>
            <w:tcW w:w="1261"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Prof.Asoc.</w:t>
            </w:r>
          </w:p>
        </w:tc>
        <w:tc>
          <w:tcPr>
            <w:tcW w:w="225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Universiteti i Tiranes</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7</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Amanda Vrioni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7</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Marsela Luarasi</w:t>
            </w:r>
          </w:p>
        </w:tc>
        <w:tc>
          <w:tcPr>
            <w:tcW w:w="1261"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w:t>
            </w:r>
          </w:p>
        </w:tc>
        <w:tc>
          <w:tcPr>
            <w:tcW w:w="2250" w:type="dxa"/>
            <w:shd w:val="clear" w:color="auto" w:fill="auto"/>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Universiteti Bujqësor i Tiranes</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8</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Ilda Kadrimi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8</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Aida Vasili</w:t>
            </w:r>
          </w:p>
        </w:tc>
        <w:tc>
          <w:tcPr>
            <w:tcW w:w="1261"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225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r w:rsidRPr="001130FA">
              <w:rPr>
                <w:rFonts w:ascii="Bookman Old Style" w:hAnsi="Bookman Old Style"/>
                <w:sz w:val="20"/>
                <w:szCs w:val="20"/>
                <w:lang w:val="sq-AL"/>
              </w:rPr>
              <w:t>FSDKSH</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9</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Manjola Kapedani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1063"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9</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Mimoza Zeneli</w:t>
            </w:r>
          </w:p>
        </w:tc>
        <w:tc>
          <w:tcPr>
            <w:tcW w:w="1261"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Drnt.</w:t>
            </w:r>
          </w:p>
        </w:tc>
        <w:tc>
          <w:tcPr>
            <w:tcW w:w="225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Ministria e Energjisë dhe Industrisë</w:t>
            </w: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10</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Klodia Kola</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1063"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10</w:t>
            </w: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Zana Harxhi</w:t>
            </w:r>
          </w:p>
        </w:tc>
        <w:tc>
          <w:tcPr>
            <w:tcW w:w="1261"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Diplome</w:t>
            </w:r>
          </w:p>
        </w:tc>
        <w:tc>
          <w:tcPr>
            <w:tcW w:w="225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Pension</w:t>
            </w:r>
          </w:p>
        </w:tc>
      </w:tr>
      <w:tr w:rsidR="000D0FE3" w:rsidRPr="001130FA" w:rsidTr="00222A68">
        <w:tc>
          <w:tcPr>
            <w:tcW w:w="540" w:type="dxa"/>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 xml:space="preserve">    11</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Redinela Hoxha</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1063"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1"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225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12</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Silvi Leci</w:t>
            </w:r>
          </w:p>
        </w:tc>
        <w:tc>
          <w:tcPr>
            <w:tcW w:w="1260"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1063"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1"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2250" w:type="dxa"/>
            <w:shd w:val="clear" w:color="auto" w:fill="auto"/>
          </w:tcPr>
          <w:p w:rsidR="000D0FE3" w:rsidRPr="001130FA" w:rsidRDefault="000D0FE3" w:rsidP="00222A68">
            <w:pPr>
              <w:autoSpaceDE w:val="0"/>
              <w:autoSpaceDN w:val="0"/>
              <w:adjustRightInd w:val="0"/>
              <w:rPr>
                <w:rFonts w:ascii="Bookman Old Style" w:hAnsi="Bookman Old Style"/>
                <w:sz w:val="20"/>
                <w:szCs w:val="20"/>
                <w:lang w:val="sq-AL"/>
              </w:rPr>
            </w:pPr>
          </w:p>
        </w:tc>
      </w:tr>
      <w:tr w:rsidR="000D0FE3" w:rsidRPr="001130FA" w:rsidTr="00222A68">
        <w:tc>
          <w:tcPr>
            <w:tcW w:w="540" w:type="dxa"/>
          </w:tcPr>
          <w:p w:rsidR="000D0FE3" w:rsidRPr="001130FA" w:rsidRDefault="000D0FE3" w:rsidP="00222A68">
            <w:pPr>
              <w:autoSpaceDE w:val="0"/>
              <w:autoSpaceDN w:val="0"/>
              <w:adjustRightInd w:val="0"/>
              <w:jc w:val="right"/>
              <w:rPr>
                <w:rFonts w:ascii="Bookman Old Style" w:hAnsi="Bookman Old Style"/>
                <w:sz w:val="20"/>
                <w:szCs w:val="20"/>
                <w:lang w:val="sq-AL"/>
              </w:rPr>
            </w:pPr>
            <w:r w:rsidRPr="001130FA">
              <w:rPr>
                <w:rFonts w:ascii="Bookman Old Style" w:hAnsi="Bookman Old Style"/>
                <w:sz w:val="20"/>
                <w:szCs w:val="20"/>
                <w:lang w:val="sq-AL"/>
              </w:rPr>
              <w:t>13</w:t>
            </w:r>
          </w:p>
        </w:tc>
        <w:tc>
          <w:tcPr>
            <w:tcW w:w="1619"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Sonila Shamku</w:t>
            </w:r>
          </w:p>
        </w:tc>
        <w:tc>
          <w:tcPr>
            <w:tcW w:w="1260" w:type="dxa"/>
          </w:tcPr>
          <w:p w:rsidR="000D0FE3" w:rsidRPr="001130FA" w:rsidRDefault="000D0FE3" w:rsidP="00222A68">
            <w:pPr>
              <w:autoSpaceDE w:val="0"/>
              <w:autoSpaceDN w:val="0"/>
              <w:adjustRightInd w:val="0"/>
              <w:ind w:right="-125"/>
              <w:jc w:val="both"/>
              <w:rPr>
                <w:rFonts w:ascii="Bookman Old Style" w:hAnsi="Bookman Old Style"/>
                <w:sz w:val="20"/>
                <w:szCs w:val="20"/>
                <w:lang w:val="sq-AL"/>
              </w:rPr>
            </w:pPr>
            <w:r w:rsidRPr="001130FA">
              <w:rPr>
                <w:rFonts w:ascii="Bookman Old Style" w:hAnsi="Bookman Old Style"/>
                <w:sz w:val="20"/>
                <w:szCs w:val="20"/>
                <w:lang w:val="sq-AL"/>
              </w:rPr>
              <w:t>Msc.</w:t>
            </w:r>
          </w:p>
        </w:tc>
        <w:tc>
          <w:tcPr>
            <w:tcW w:w="1063" w:type="dxa"/>
          </w:tcPr>
          <w:p w:rsidR="000D0FE3" w:rsidRPr="001130FA" w:rsidRDefault="000D0FE3" w:rsidP="00222A68">
            <w:pPr>
              <w:rPr>
                <w:rFonts w:ascii="Bookman Old Style" w:hAnsi="Bookman Old Style"/>
                <w:sz w:val="20"/>
                <w:szCs w:val="20"/>
                <w:lang w:val="sq-AL"/>
              </w:rPr>
            </w:pPr>
            <w:r w:rsidRPr="001130FA">
              <w:rPr>
                <w:rFonts w:ascii="Bookman Old Style" w:hAnsi="Bookman Old Style"/>
                <w:sz w:val="20"/>
                <w:szCs w:val="20"/>
                <w:lang w:val="sq-AL"/>
              </w:rPr>
              <w:t>Pedagog</w:t>
            </w:r>
          </w:p>
        </w:tc>
        <w:tc>
          <w:tcPr>
            <w:tcW w:w="523" w:type="dxa"/>
          </w:tcPr>
          <w:p w:rsidR="000D0FE3" w:rsidRPr="001130FA" w:rsidRDefault="000D0FE3" w:rsidP="00222A68">
            <w:pPr>
              <w:autoSpaceDE w:val="0"/>
              <w:autoSpaceDN w:val="0"/>
              <w:adjustRightInd w:val="0"/>
              <w:jc w:val="right"/>
              <w:rPr>
                <w:rFonts w:ascii="Bookman Old Style" w:hAnsi="Bookman Old Style"/>
                <w:sz w:val="20"/>
                <w:szCs w:val="20"/>
                <w:lang w:val="sq-AL"/>
              </w:rPr>
            </w:pPr>
          </w:p>
        </w:tc>
        <w:tc>
          <w:tcPr>
            <w:tcW w:w="1744" w:type="dxa"/>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61"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w:t>
            </w:r>
          </w:p>
        </w:tc>
        <w:tc>
          <w:tcPr>
            <w:tcW w:w="2250" w:type="dxa"/>
            <w:shd w:val="clear" w:color="auto" w:fill="auto"/>
          </w:tcPr>
          <w:p w:rsidR="000D0FE3" w:rsidRPr="001130FA" w:rsidRDefault="000D0FE3" w:rsidP="00222A68">
            <w:pPr>
              <w:autoSpaceDE w:val="0"/>
              <w:autoSpaceDN w:val="0"/>
              <w:adjustRightInd w:val="0"/>
              <w:ind w:right="-125"/>
              <w:rPr>
                <w:rFonts w:ascii="Bookman Old Style" w:hAnsi="Bookman Old Style"/>
                <w:sz w:val="20"/>
                <w:szCs w:val="20"/>
                <w:lang w:val="sq-AL"/>
              </w:rPr>
            </w:pPr>
          </w:p>
        </w:tc>
      </w:tr>
    </w:tbl>
    <w:p w:rsidR="000D0FE3" w:rsidRDefault="000D0FE3" w:rsidP="000D0FE3">
      <w:pPr>
        <w:autoSpaceDE w:val="0"/>
        <w:autoSpaceDN w:val="0"/>
        <w:adjustRightInd w:val="0"/>
        <w:spacing w:line="360" w:lineRule="auto"/>
        <w:jc w:val="both"/>
        <w:rPr>
          <w:rFonts w:ascii="Bookman Old Style" w:hAnsi="Bookman Old Style"/>
          <w:sz w:val="20"/>
          <w:szCs w:val="20"/>
          <w:highlight w:val="yellow"/>
          <w:lang w:val="sq-AL"/>
        </w:rPr>
      </w:pPr>
    </w:p>
    <w:p w:rsidR="008D1869" w:rsidRPr="008D1869" w:rsidRDefault="008D1869" w:rsidP="008D1869">
      <w:pPr>
        <w:autoSpaceDE w:val="0"/>
        <w:autoSpaceDN w:val="0"/>
        <w:adjustRightInd w:val="0"/>
        <w:spacing w:line="360" w:lineRule="auto"/>
        <w:rPr>
          <w:rFonts w:ascii="Bookman Old Style" w:hAnsi="Bookman Old Style"/>
          <w:b/>
          <w:sz w:val="20"/>
          <w:szCs w:val="20"/>
          <w:lang w:val="sq-AL"/>
        </w:rPr>
      </w:pPr>
      <w:r w:rsidRPr="008D1869">
        <w:rPr>
          <w:rFonts w:ascii="Bookman Old Style" w:hAnsi="Bookman Old Style"/>
          <w:b/>
          <w:sz w:val="20"/>
          <w:szCs w:val="20"/>
          <w:lang w:val="sq-AL"/>
        </w:rPr>
        <w:t>Tabela 6</w:t>
      </w:r>
    </w:p>
    <w:p w:rsidR="000D0FE3" w:rsidRPr="001130FA" w:rsidRDefault="000D0FE3" w:rsidP="008D1869">
      <w:pPr>
        <w:autoSpaceDE w:val="0"/>
        <w:autoSpaceDN w:val="0"/>
        <w:adjustRightInd w:val="0"/>
        <w:spacing w:after="0" w:line="360" w:lineRule="auto"/>
        <w:jc w:val="both"/>
        <w:rPr>
          <w:rFonts w:ascii="Bookman Old Style" w:hAnsi="Bookman Old Style"/>
          <w:sz w:val="20"/>
          <w:szCs w:val="20"/>
          <w:lang w:val="sq-AL"/>
        </w:rPr>
      </w:pPr>
      <w:r w:rsidRPr="001130FA">
        <w:rPr>
          <w:rFonts w:ascii="Bookman Old Style" w:hAnsi="Bookman Old Style"/>
          <w:sz w:val="20"/>
          <w:szCs w:val="20"/>
          <w:lang w:val="sq-AL"/>
        </w:rPr>
        <w:t>Të dhënat sipas kualifikimit dhe Raporte</w:t>
      </w:r>
      <w:r w:rsidR="008D1869">
        <w:rPr>
          <w:rFonts w:ascii="Bookman Old Style" w:hAnsi="Bookman Old Style"/>
          <w:sz w:val="20"/>
          <w:szCs w:val="20"/>
          <w:lang w:val="sq-AL"/>
        </w:rPr>
        <w:t xml:space="preserve">t midis tyre </w:t>
      </w:r>
    </w:p>
    <w:tbl>
      <w:tblPr>
        <w:tblW w:w="0" w:type="auto"/>
        <w:jc w:val="center"/>
        <w:tblInd w:w="-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5"/>
        <w:gridCol w:w="1246"/>
        <w:gridCol w:w="1202"/>
        <w:gridCol w:w="1358"/>
      </w:tblGrid>
      <w:tr w:rsidR="000D0FE3" w:rsidRPr="001130FA" w:rsidTr="00222A68">
        <w:trPr>
          <w:cantSplit/>
          <w:jc w:val="center"/>
        </w:trPr>
        <w:tc>
          <w:tcPr>
            <w:tcW w:w="3475" w:type="dxa"/>
            <w:vMerge w:val="restart"/>
            <w:vAlign w:val="center"/>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Titulli</w:t>
            </w:r>
          </w:p>
        </w:tc>
        <w:tc>
          <w:tcPr>
            <w:tcW w:w="3806" w:type="dxa"/>
            <w:gridSpan w:val="3"/>
          </w:tcPr>
          <w:p w:rsidR="000D0FE3" w:rsidRPr="001130FA" w:rsidRDefault="000D0FE3" w:rsidP="00222A68">
            <w:pPr>
              <w:autoSpaceDE w:val="0"/>
              <w:autoSpaceDN w:val="0"/>
              <w:adjustRightInd w:val="0"/>
              <w:jc w:val="center"/>
              <w:rPr>
                <w:rFonts w:ascii="Bookman Old Style" w:hAnsi="Bookman Old Style"/>
                <w:b/>
                <w:sz w:val="20"/>
                <w:szCs w:val="20"/>
                <w:lang w:val="sq-AL"/>
              </w:rPr>
            </w:pPr>
            <w:r w:rsidRPr="001130FA">
              <w:rPr>
                <w:rFonts w:ascii="Bookman Old Style" w:hAnsi="Bookman Old Style"/>
                <w:b/>
                <w:sz w:val="20"/>
                <w:szCs w:val="20"/>
                <w:lang w:val="sq-AL"/>
              </w:rPr>
              <w:t>Dep. Administrim Biznesi</w:t>
            </w:r>
          </w:p>
        </w:tc>
      </w:tr>
      <w:tr w:rsidR="000D0FE3" w:rsidRPr="001130FA" w:rsidTr="00222A68">
        <w:trPr>
          <w:cantSplit/>
          <w:jc w:val="center"/>
        </w:trPr>
        <w:tc>
          <w:tcPr>
            <w:tcW w:w="3475" w:type="dxa"/>
            <w:vMerge/>
          </w:tcPr>
          <w:p w:rsidR="000D0FE3" w:rsidRPr="001130FA" w:rsidRDefault="000D0FE3" w:rsidP="00222A68">
            <w:pPr>
              <w:autoSpaceDE w:val="0"/>
              <w:autoSpaceDN w:val="0"/>
              <w:adjustRightInd w:val="0"/>
              <w:jc w:val="both"/>
              <w:rPr>
                <w:rFonts w:ascii="Bookman Old Style" w:hAnsi="Bookman Old Style"/>
                <w:sz w:val="20"/>
                <w:szCs w:val="20"/>
                <w:lang w:val="sq-AL"/>
              </w:rPr>
            </w:pPr>
          </w:p>
        </w:tc>
        <w:tc>
          <w:tcPr>
            <w:tcW w:w="1246" w:type="dxa"/>
          </w:tcPr>
          <w:p w:rsidR="000D0FE3" w:rsidRPr="001130FA" w:rsidRDefault="000D0FE3" w:rsidP="00222A68">
            <w:pPr>
              <w:autoSpaceDE w:val="0"/>
              <w:autoSpaceDN w:val="0"/>
              <w:adjustRightInd w:val="0"/>
              <w:jc w:val="center"/>
              <w:rPr>
                <w:rFonts w:ascii="Bookman Old Style" w:hAnsi="Bookman Old Style"/>
                <w:b/>
                <w:sz w:val="20"/>
                <w:szCs w:val="20"/>
                <w:lang w:val="sq-AL"/>
              </w:rPr>
            </w:pPr>
            <w:r w:rsidRPr="001130FA">
              <w:rPr>
                <w:rFonts w:ascii="Bookman Old Style" w:hAnsi="Bookman Old Style"/>
                <w:b/>
                <w:sz w:val="20"/>
                <w:szCs w:val="20"/>
                <w:lang w:val="sq-AL"/>
              </w:rPr>
              <w:t>PAE</w:t>
            </w:r>
          </w:p>
        </w:tc>
        <w:tc>
          <w:tcPr>
            <w:tcW w:w="1202" w:type="dxa"/>
          </w:tcPr>
          <w:p w:rsidR="000D0FE3" w:rsidRPr="001130FA" w:rsidRDefault="000D0FE3" w:rsidP="00222A68">
            <w:pPr>
              <w:autoSpaceDE w:val="0"/>
              <w:autoSpaceDN w:val="0"/>
              <w:adjustRightInd w:val="0"/>
              <w:jc w:val="center"/>
              <w:rPr>
                <w:rFonts w:ascii="Bookman Old Style" w:hAnsi="Bookman Old Style"/>
                <w:b/>
                <w:sz w:val="20"/>
                <w:szCs w:val="20"/>
                <w:lang w:val="sq-AL"/>
              </w:rPr>
            </w:pPr>
            <w:r w:rsidRPr="001130FA">
              <w:rPr>
                <w:rFonts w:ascii="Bookman Old Style" w:hAnsi="Bookman Old Style"/>
                <w:b/>
                <w:sz w:val="20"/>
                <w:szCs w:val="20"/>
                <w:lang w:val="sq-AL"/>
              </w:rPr>
              <w:t>PAK</w:t>
            </w:r>
          </w:p>
        </w:tc>
        <w:tc>
          <w:tcPr>
            <w:tcW w:w="1358" w:type="dxa"/>
          </w:tcPr>
          <w:p w:rsidR="000D0FE3" w:rsidRPr="001130FA" w:rsidRDefault="000D0FE3" w:rsidP="00222A68">
            <w:pPr>
              <w:autoSpaceDE w:val="0"/>
              <w:autoSpaceDN w:val="0"/>
              <w:adjustRightInd w:val="0"/>
              <w:jc w:val="center"/>
              <w:rPr>
                <w:rFonts w:ascii="Bookman Old Style" w:hAnsi="Bookman Old Style"/>
                <w:b/>
                <w:sz w:val="20"/>
                <w:szCs w:val="20"/>
                <w:lang w:val="sq-AL"/>
              </w:rPr>
            </w:pPr>
            <w:r w:rsidRPr="001130FA">
              <w:rPr>
                <w:rFonts w:ascii="Bookman Old Style" w:hAnsi="Bookman Old Style"/>
                <w:b/>
                <w:sz w:val="20"/>
                <w:szCs w:val="20"/>
                <w:lang w:val="sq-AL"/>
              </w:rPr>
              <w:t>Raporti</w:t>
            </w:r>
          </w:p>
          <w:p w:rsidR="000D0FE3" w:rsidRPr="001130FA" w:rsidRDefault="000D0FE3" w:rsidP="00222A68">
            <w:pPr>
              <w:autoSpaceDE w:val="0"/>
              <w:autoSpaceDN w:val="0"/>
              <w:adjustRightInd w:val="0"/>
              <w:jc w:val="center"/>
              <w:rPr>
                <w:rFonts w:ascii="Bookman Old Style" w:hAnsi="Bookman Old Style"/>
                <w:b/>
                <w:sz w:val="20"/>
                <w:szCs w:val="20"/>
                <w:lang w:val="sq-AL"/>
              </w:rPr>
            </w:pPr>
            <w:r w:rsidRPr="001130FA">
              <w:rPr>
                <w:rFonts w:ascii="Bookman Old Style" w:hAnsi="Bookman Old Style"/>
                <w:b/>
                <w:sz w:val="20"/>
                <w:szCs w:val="20"/>
                <w:lang w:val="sq-AL"/>
              </w:rPr>
              <w:t>PAE/PAK</w:t>
            </w:r>
          </w:p>
        </w:tc>
      </w:tr>
      <w:tr w:rsidR="000D0FE3" w:rsidRPr="001130FA" w:rsidTr="00222A68">
        <w:trPr>
          <w:cantSplit/>
          <w:jc w:val="center"/>
        </w:trPr>
        <w:tc>
          <w:tcPr>
            <w:tcW w:w="7281" w:type="dxa"/>
            <w:gridSpan w:val="4"/>
            <w:shd w:val="clear" w:color="auto" w:fill="DAEEF3"/>
          </w:tcPr>
          <w:p w:rsidR="000D0FE3" w:rsidRPr="001130FA" w:rsidRDefault="000D0FE3" w:rsidP="00222A68">
            <w:pPr>
              <w:autoSpaceDE w:val="0"/>
              <w:autoSpaceDN w:val="0"/>
              <w:adjustRightInd w:val="0"/>
              <w:jc w:val="center"/>
              <w:rPr>
                <w:rFonts w:ascii="Bookman Old Style" w:hAnsi="Bookman Old Style"/>
                <w:b/>
                <w:sz w:val="20"/>
                <w:szCs w:val="20"/>
                <w:lang w:val="sq-AL"/>
              </w:rPr>
            </w:pPr>
            <w:r w:rsidRPr="001130FA">
              <w:rPr>
                <w:rFonts w:ascii="Bookman Old Style" w:hAnsi="Bookman Old Style"/>
                <w:b/>
                <w:sz w:val="20"/>
                <w:szCs w:val="20"/>
                <w:lang w:val="sq-AL"/>
              </w:rPr>
              <w:t>2009-2010</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Profesorë</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w:t>
            </w:r>
          </w:p>
        </w:tc>
        <w:tc>
          <w:tcPr>
            <w:tcW w:w="1358"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Profesorë të As.</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2</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w:t>
            </w:r>
          </w:p>
        </w:tc>
        <w:tc>
          <w:tcPr>
            <w:tcW w:w="1358"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2/1</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Doktorë</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w:t>
            </w:r>
          </w:p>
        </w:tc>
        <w:tc>
          <w:tcPr>
            <w:tcW w:w="1358"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Doktoraturë në proces</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c>
          <w:tcPr>
            <w:tcW w:w="1358"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Pedagogë me ma</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2</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6</w:t>
            </w:r>
          </w:p>
        </w:tc>
        <w:tc>
          <w:tcPr>
            <w:tcW w:w="1358"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2/6</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Pedagogë pa ma</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w:t>
            </w:r>
          </w:p>
        </w:tc>
        <w:tc>
          <w:tcPr>
            <w:tcW w:w="1358"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r>
      <w:tr w:rsidR="000D0FE3" w:rsidRPr="001130FA" w:rsidTr="00222A68">
        <w:trPr>
          <w:cantSplit/>
          <w:jc w:val="center"/>
        </w:trPr>
        <w:tc>
          <w:tcPr>
            <w:tcW w:w="3475" w:type="dxa"/>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 xml:space="preserve">Personeli Administrativ </w:t>
            </w:r>
          </w:p>
        </w:tc>
        <w:tc>
          <w:tcPr>
            <w:tcW w:w="2448" w:type="dxa"/>
            <w:gridSpan w:val="2"/>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6</w:t>
            </w:r>
          </w:p>
        </w:tc>
        <w:tc>
          <w:tcPr>
            <w:tcW w:w="1358" w:type="dxa"/>
          </w:tcPr>
          <w:p w:rsidR="000D0FE3" w:rsidRPr="001130FA" w:rsidRDefault="000D0FE3" w:rsidP="00222A68">
            <w:pPr>
              <w:autoSpaceDE w:val="0"/>
              <w:autoSpaceDN w:val="0"/>
              <w:adjustRightInd w:val="0"/>
              <w:jc w:val="center"/>
              <w:rPr>
                <w:rFonts w:ascii="Bookman Old Style" w:hAnsi="Bookman Old Style"/>
                <w:sz w:val="20"/>
                <w:szCs w:val="20"/>
                <w:lang w:val="sq-AL"/>
              </w:rPr>
            </w:pPr>
          </w:p>
        </w:tc>
      </w:tr>
      <w:tr w:rsidR="000D0FE3" w:rsidRPr="001130FA" w:rsidTr="00222A68">
        <w:trPr>
          <w:cantSplit/>
          <w:jc w:val="center"/>
        </w:trPr>
        <w:tc>
          <w:tcPr>
            <w:tcW w:w="7281" w:type="dxa"/>
            <w:gridSpan w:val="4"/>
            <w:shd w:val="clear" w:color="auto" w:fill="DAEEF3"/>
          </w:tcPr>
          <w:p w:rsidR="000D0FE3" w:rsidRPr="001130FA" w:rsidRDefault="000D0FE3" w:rsidP="00222A68">
            <w:pPr>
              <w:autoSpaceDE w:val="0"/>
              <w:autoSpaceDN w:val="0"/>
              <w:adjustRightInd w:val="0"/>
              <w:jc w:val="center"/>
              <w:rPr>
                <w:rFonts w:ascii="Bookman Old Style" w:hAnsi="Bookman Old Style"/>
                <w:b/>
                <w:sz w:val="20"/>
                <w:szCs w:val="20"/>
                <w:lang w:val="sq-AL"/>
              </w:rPr>
            </w:pPr>
            <w:r w:rsidRPr="001130FA">
              <w:rPr>
                <w:rFonts w:ascii="Bookman Old Style" w:hAnsi="Bookman Old Style"/>
                <w:b/>
                <w:sz w:val="20"/>
                <w:szCs w:val="20"/>
                <w:lang w:val="sq-AL"/>
              </w:rPr>
              <w:t>2010-2011</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Profesorë</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3</w:t>
            </w:r>
          </w:p>
        </w:tc>
        <w:tc>
          <w:tcPr>
            <w:tcW w:w="1358"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Profesorë të As.</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w:t>
            </w:r>
          </w:p>
        </w:tc>
        <w:tc>
          <w:tcPr>
            <w:tcW w:w="1358"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1/1</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Doktorë</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9</w:t>
            </w:r>
          </w:p>
        </w:tc>
        <w:tc>
          <w:tcPr>
            <w:tcW w:w="1358"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1/9</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lastRenderedPageBreak/>
              <w:t>Doktoraturë në proces</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3</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c>
          <w:tcPr>
            <w:tcW w:w="1358"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Pedagogë me ma</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2</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12</w:t>
            </w:r>
          </w:p>
        </w:tc>
        <w:tc>
          <w:tcPr>
            <w:tcW w:w="1358"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2/12</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Pedagogë pa ma</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2</w:t>
            </w:r>
          </w:p>
        </w:tc>
        <w:tc>
          <w:tcPr>
            <w:tcW w:w="1358"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r>
      <w:tr w:rsidR="000D0FE3" w:rsidRPr="001130FA" w:rsidTr="00222A68">
        <w:trPr>
          <w:cantSplit/>
          <w:jc w:val="center"/>
        </w:trPr>
        <w:tc>
          <w:tcPr>
            <w:tcW w:w="3475" w:type="dxa"/>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 xml:space="preserve">Personeli Administrativ </w:t>
            </w:r>
          </w:p>
        </w:tc>
        <w:tc>
          <w:tcPr>
            <w:tcW w:w="2448" w:type="dxa"/>
            <w:gridSpan w:val="2"/>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5</w:t>
            </w:r>
          </w:p>
        </w:tc>
        <w:tc>
          <w:tcPr>
            <w:tcW w:w="1358" w:type="dxa"/>
          </w:tcPr>
          <w:p w:rsidR="000D0FE3" w:rsidRPr="001130FA" w:rsidRDefault="000D0FE3" w:rsidP="00222A68">
            <w:pPr>
              <w:autoSpaceDE w:val="0"/>
              <w:autoSpaceDN w:val="0"/>
              <w:adjustRightInd w:val="0"/>
              <w:jc w:val="center"/>
              <w:rPr>
                <w:rFonts w:ascii="Bookman Old Style" w:hAnsi="Bookman Old Style"/>
                <w:sz w:val="20"/>
                <w:szCs w:val="20"/>
                <w:lang w:val="sq-AL"/>
              </w:rPr>
            </w:pPr>
          </w:p>
        </w:tc>
      </w:tr>
      <w:tr w:rsidR="000D0FE3" w:rsidRPr="001130FA" w:rsidTr="00222A68">
        <w:trPr>
          <w:cantSplit/>
          <w:jc w:val="center"/>
        </w:trPr>
        <w:tc>
          <w:tcPr>
            <w:tcW w:w="7281" w:type="dxa"/>
            <w:gridSpan w:val="4"/>
            <w:shd w:val="clear" w:color="auto" w:fill="DAEEF3"/>
          </w:tcPr>
          <w:p w:rsidR="000D0FE3" w:rsidRPr="001130FA" w:rsidRDefault="000D0FE3" w:rsidP="00222A68">
            <w:pPr>
              <w:autoSpaceDE w:val="0"/>
              <w:autoSpaceDN w:val="0"/>
              <w:adjustRightInd w:val="0"/>
              <w:jc w:val="center"/>
              <w:rPr>
                <w:rFonts w:ascii="Bookman Old Style" w:hAnsi="Bookman Old Style"/>
                <w:b/>
                <w:sz w:val="20"/>
                <w:szCs w:val="20"/>
                <w:lang w:val="sq-AL"/>
              </w:rPr>
            </w:pPr>
            <w:r w:rsidRPr="001130FA">
              <w:rPr>
                <w:rFonts w:ascii="Bookman Old Style" w:hAnsi="Bookman Old Style"/>
                <w:b/>
                <w:sz w:val="20"/>
                <w:szCs w:val="20"/>
                <w:lang w:val="sq-AL"/>
              </w:rPr>
              <w:t>2011-2012</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Profesorë</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4</w:t>
            </w:r>
          </w:p>
        </w:tc>
        <w:tc>
          <w:tcPr>
            <w:tcW w:w="1358"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Profesorë të As.</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2</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w:t>
            </w:r>
          </w:p>
        </w:tc>
        <w:tc>
          <w:tcPr>
            <w:tcW w:w="1358"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2/1</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Doktorë</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6</w:t>
            </w:r>
          </w:p>
        </w:tc>
        <w:tc>
          <w:tcPr>
            <w:tcW w:w="1358"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1/6</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Doktoraturë në proces</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6</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w:t>
            </w:r>
          </w:p>
        </w:tc>
        <w:tc>
          <w:tcPr>
            <w:tcW w:w="1358"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6/1</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Pedagogë me ma</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15</w:t>
            </w:r>
          </w:p>
        </w:tc>
        <w:tc>
          <w:tcPr>
            <w:tcW w:w="1358"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1/15</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Pedagogë pa ma</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2</w:t>
            </w:r>
          </w:p>
        </w:tc>
        <w:tc>
          <w:tcPr>
            <w:tcW w:w="1358"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r>
      <w:tr w:rsidR="000D0FE3" w:rsidRPr="001130FA" w:rsidTr="00222A68">
        <w:trPr>
          <w:cantSplit/>
          <w:jc w:val="center"/>
        </w:trPr>
        <w:tc>
          <w:tcPr>
            <w:tcW w:w="3475" w:type="dxa"/>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 xml:space="preserve">Personeli Administrativ </w:t>
            </w:r>
          </w:p>
        </w:tc>
        <w:tc>
          <w:tcPr>
            <w:tcW w:w="2448" w:type="dxa"/>
            <w:gridSpan w:val="2"/>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5</w:t>
            </w:r>
          </w:p>
        </w:tc>
        <w:tc>
          <w:tcPr>
            <w:tcW w:w="1358" w:type="dxa"/>
          </w:tcPr>
          <w:p w:rsidR="000D0FE3" w:rsidRPr="001130FA" w:rsidRDefault="000D0FE3" w:rsidP="00222A68">
            <w:pPr>
              <w:autoSpaceDE w:val="0"/>
              <w:autoSpaceDN w:val="0"/>
              <w:adjustRightInd w:val="0"/>
              <w:jc w:val="center"/>
              <w:rPr>
                <w:rFonts w:ascii="Bookman Old Style" w:hAnsi="Bookman Old Style"/>
                <w:sz w:val="20"/>
                <w:szCs w:val="20"/>
                <w:lang w:val="sq-AL"/>
              </w:rPr>
            </w:pPr>
          </w:p>
        </w:tc>
      </w:tr>
      <w:tr w:rsidR="000D0FE3" w:rsidRPr="001130FA" w:rsidTr="00222A68">
        <w:trPr>
          <w:cantSplit/>
          <w:jc w:val="center"/>
        </w:trPr>
        <w:tc>
          <w:tcPr>
            <w:tcW w:w="7281" w:type="dxa"/>
            <w:gridSpan w:val="4"/>
            <w:shd w:val="clear" w:color="auto" w:fill="DAEEF3"/>
          </w:tcPr>
          <w:p w:rsidR="000D0FE3" w:rsidRPr="001130FA" w:rsidRDefault="000D0FE3" w:rsidP="00222A68">
            <w:pPr>
              <w:autoSpaceDE w:val="0"/>
              <w:autoSpaceDN w:val="0"/>
              <w:adjustRightInd w:val="0"/>
              <w:jc w:val="center"/>
              <w:rPr>
                <w:rFonts w:ascii="Bookman Old Style" w:hAnsi="Bookman Old Style"/>
                <w:b/>
                <w:sz w:val="20"/>
                <w:szCs w:val="20"/>
                <w:lang w:val="sq-AL"/>
              </w:rPr>
            </w:pPr>
            <w:r w:rsidRPr="001130FA">
              <w:rPr>
                <w:rFonts w:ascii="Bookman Old Style" w:hAnsi="Bookman Old Style"/>
                <w:b/>
                <w:sz w:val="20"/>
                <w:szCs w:val="20"/>
                <w:lang w:val="sq-AL"/>
              </w:rPr>
              <w:t>2012-2013</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Profesorë</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2</w:t>
            </w:r>
          </w:p>
        </w:tc>
        <w:tc>
          <w:tcPr>
            <w:tcW w:w="1358"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Profesorë të As.</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w:t>
            </w:r>
          </w:p>
        </w:tc>
        <w:tc>
          <w:tcPr>
            <w:tcW w:w="1358"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1/1</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Doktorë</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4</w:t>
            </w:r>
          </w:p>
        </w:tc>
        <w:tc>
          <w:tcPr>
            <w:tcW w:w="1358"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1/4</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Doktoraturë në proces</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6</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3</w:t>
            </w:r>
          </w:p>
        </w:tc>
        <w:tc>
          <w:tcPr>
            <w:tcW w:w="1358"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6/3</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Pedagogë me ma</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7</w:t>
            </w:r>
          </w:p>
        </w:tc>
        <w:tc>
          <w:tcPr>
            <w:tcW w:w="1358"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1/7</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Pedagogë pa ma</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2</w:t>
            </w:r>
          </w:p>
        </w:tc>
        <w:tc>
          <w:tcPr>
            <w:tcW w:w="1358"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r>
      <w:tr w:rsidR="000D0FE3" w:rsidRPr="001130FA" w:rsidTr="00222A68">
        <w:trPr>
          <w:cantSplit/>
          <w:jc w:val="center"/>
        </w:trPr>
        <w:tc>
          <w:tcPr>
            <w:tcW w:w="3475" w:type="dxa"/>
            <w:tcBorders>
              <w:bottom w:val="single" w:sz="4" w:space="0" w:color="auto"/>
            </w:tcBorders>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 xml:space="preserve">Personeli Administrativ </w:t>
            </w:r>
          </w:p>
        </w:tc>
        <w:tc>
          <w:tcPr>
            <w:tcW w:w="2448" w:type="dxa"/>
            <w:gridSpan w:val="2"/>
            <w:tcBorders>
              <w:bottom w:val="single" w:sz="4" w:space="0" w:color="auto"/>
            </w:tcBorders>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6</w:t>
            </w:r>
          </w:p>
        </w:tc>
        <w:tc>
          <w:tcPr>
            <w:tcW w:w="1358" w:type="dxa"/>
            <w:tcBorders>
              <w:bottom w:val="single" w:sz="4" w:space="0" w:color="auto"/>
            </w:tcBorders>
          </w:tcPr>
          <w:p w:rsidR="000D0FE3" w:rsidRPr="001130FA" w:rsidRDefault="000D0FE3" w:rsidP="00222A68">
            <w:pPr>
              <w:autoSpaceDE w:val="0"/>
              <w:autoSpaceDN w:val="0"/>
              <w:adjustRightInd w:val="0"/>
              <w:jc w:val="center"/>
              <w:rPr>
                <w:rFonts w:ascii="Bookman Old Style" w:hAnsi="Bookman Old Style"/>
                <w:sz w:val="20"/>
                <w:szCs w:val="20"/>
                <w:lang w:val="sq-AL"/>
              </w:rPr>
            </w:pPr>
          </w:p>
        </w:tc>
      </w:tr>
      <w:tr w:rsidR="000D0FE3" w:rsidRPr="001130FA" w:rsidTr="00222A68">
        <w:trPr>
          <w:cantSplit/>
          <w:jc w:val="center"/>
        </w:trPr>
        <w:tc>
          <w:tcPr>
            <w:tcW w:w="7281" w:type="dxa"/>
            <w:gridSpan w:val="4"/>
            <w:shd w:val="clear" w:color="auto" w:fill="DBE5F1"/>
          </w:tcPr>
          <w:p w:rsidR="000D0FE3" w:rsidRPr="001130FA" w:rsidRDefault="000D0FE3" w:rsidP="00222A68">
            <w:pPr>
              <w:autoSpaceDE w:val="0"/>
              <w:autoSpaceDN w:val="0"/>
              <w:adjustRightInd w:val="0"/>
              <w:jc w:val="center"/>
              <w:rPr>
                <w:rFonts w:ascii="Bookman Old Style" w:hAnsi="Bookman Old Style"/>
                <w:b/>
                <w:sz w:val="20"/>
                <w:szCs w:val="20"/>
                <w:lang w:val="sq-AL"/>
              </w:rPr>
            </w:pPr>
            <w:r w:rsidRPr="001130FA">
              <w:rPr>
                <w:rFonts w:ascii="Bookman Old Style" w:hAnsi="Bookman Old Style"/>
                <w:b/>
                <w:sz w:val="20"/>
                <w:szCs w:val="20"/>
                <w:lang w:val="sq-AL"/>
              </w:rPr>
              <w:t xml:space="preserve">2013-2014 </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Profesorë</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w:t>
            </w:r>
          </w:p>
        </w:tc>
        <w:tc>
          <w:tcPr>
            <w:tcW w:w="1358" w:type="dxa"/>
          </w:tcPr>
          <w:p w:rsidR="000D0FE3" w:rsidRPr="001130FA" w:rsidRDefault="000D0FE3" w:rsidP="00222A68">
            <w:pPr>
              <w:autoSpaceDE w:val="0"/>
              <w:autoSpaceDN w:val="0"/>
              <w:adjustRightInd w:val="0"/>
              <w:jc w:val="center"/>
              <w:rPr>
                <w:rFonts w:ascii="Bookman Old Style" w:hAnsi="Bookman Old Style"/>
                <w:sz w:val="20"/>
                <w:szCs w:val="20"/>
                <w:lang w:val="sq-AL"/>
              </w:rPr>
            </w:pP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Profesorë të As.</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4</w:t>
            </w:r>
          </w:p>
        </w:tc>
        <w:tc>
          <w:tcPr>
            <w:tcW w:w="1358" w:type="dxa"/>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1/4</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Doktorë</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3</w:t>
            </w:r>
          </w:p>
        </w:tc>
        <w:tc>
          <w:tcPr>
            <w:tcW w:w="1358" w:type="dxa"/>
          </w:tcPr>
          <w:p w:rsidR="000D0FE3" w:rsidRPr="001130FA" w:rsidRDefault="000D0FE3" w:rsidP="00222A68">
            <w:pPr>
              <w:autoSpaceDE w:val="0"/>
              <w:autoSpaceDN w:val="0"/>
              <w:adjustRightInd w:val="0"/>
              <w:jc w:val="center"/>
              <w:rPr>
                <w:rFonts w:ascii="Bookman Old Style" w:hAnsi="Bookman Old Style"/>
                <w:sz w:val="20"/>
                <w:szCs w:val="20"/>
                <w:lang w:val="sq-AL"/>
              </w:rPr>
            </w:pP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Doktoraturë në proces</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6</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3</w:t>
            </w:r>
          </w:p>
        </w:tc>
        <w:tc>
          <w:tcPr>
            <w:tcW w:w="1358" w:type="dxa"/>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6/3</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Pedagogë me ma</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3</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2</w:t>
            </w:r>
          </w:p>
        </w:tc>
        <w:tc>
          <w:tcPr>
            <w:tcW w:w="1358" w:type="dxa"/>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3/2</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Pedagogë pa ma</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2</w:t>
            </w:r>
          </w:p>
        </w:tc>
        <w:tc>
          <w:tcPr>
            <w:tcW w:w="1358" w:type="dxa"/>
          </w:tcPr>
          <w:p w:rsidR="000D0FE3" w:rsidRPr="001130FA" w:rsidRDefault="000D0FE3" w:rsidP="00222A68">
            <w:pPr>
              <w:autoSpaceDE w:val="0"/>
              <w:autoSpaceDN w:val="0"/>
              <w:adjustRightInd w:val="0"/>
              <w:jc w:val="center"/>
              <w:rPr>
                <w:rFonts w:ascii="Bookman Old Style" w:hAnsi="Bookman Old Style"/>
                <w:sz w:val="20"/>
                <w:szCs w:val="20"/>
                <w:lang w:val="sq-AL"/>
              </w:rPr>
            </w:pPr>
          </w:p>
        </w:tc>
      </w:tr>
      <w:tr w:rsidR="000D0FE3" w:rsidRPr="001130FA" w:rsidTr="00222A68">
        <w:trPr>
          <w:cantSplit/>
          <w:jc w:val="center"/>
        </w:trPr>
        <w:tc>
          <w:tcPr>
            <w:tcW w:w="3475" w:type="dxa"/>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 xml:space="preserve">Personeli Administrativ </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5</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c>
          <w:tcPr>
            <w:tcW w:w="1358" w:type="dxa"/>
          </w:tcPr>
          <w:p w:rsidR="000D0FE3" w:rsidRPr="001130FA" w:rsidRDefault="000D0FE3" w:rsidP="00222A68">
            <w:pPr>
              <w:autoSpaceDE w:val="0"/>
              <w:autoSpaceDN w:val="0"/>
              <w:adjustRightInd w:val="0"/>
              <w:jc w:val="center"/>
              <w:rPr>
                <w:rFonts w:ascii="Bookman Old Style" w:hAnsi="Bookman Old Style"/>
                <w:sz w:val="20"/>
                <w:szCs w:val="20"/>
                <w:lang w:val="sq-AL"/>
              </w:rPr>
            </w:pPr>
          </w:p>
        </w:tc>
      </w:tr>
      <w:tr w:rsidR="000D0FE3" w:rsidRPr="001130FA" w:rsidTr="00222A68">
        <w:trPr>
          <w:cantSplit/>
          <w:jc w:val="center"/>
        </w:trPr>
        <w:tc>
          <w:tcPr>
            <w:tcW w:w="7281" w:type="dxa"/>
            <w:gridSpan w:val="4"/>
            <w:tcBorders>
              <w:bottom w:val="single" w:sz="4" w:space="0" w:color="auto"/>
            </w:tcBorders>
          </w:tcPr>
          <w:p w:rsidR="000D0FE3" w:rsidRPr="001130FA" w:rsidRDefault="000D0FE3" w:rsidP="00222A68">
            <w:pPr>
              <w:autoSpaceDE w:val="0"/>
              <w:autoSpaceDN w:val="0"/>
              <w:adjustRightInd w:val="0"/>
              <w:jc w:val="center"/>
              <w:rPr>
                <w:rFonts w:ascii="Bookman Old Style" w:hAnsi="Bookman Old Style"/>
                <w:b/>
                <w:sz w:val="20"/>
                <w:szCs w:val="20"/>
                <w:lang w:val="sq-AL"/>
              </w:rPr>
            </w:pPr>
            <w:r w:rsidRPr="001130FA">
              <w:rPr>
                <w:rFonts w:ascii="Bookman Old Style" w:hAnsi="Bookman Old Style"/>
                <w:b/>
                <w:sz w:val="20"/>
                <w:szCs w:val="20"/>
                <w:lang w:val="sq-AL"/>
              </w:rPr>
              <w:t>Departramenti i Shkencave Ekonomike</w:t>
            </w:r>
          </w:p>
        </w:tc>
      </w:tr>
      <w:tr w:rsidR="000D0FE3" w:rsidRPr="001130FA" w:rsidTr="00222A68">
        <w:trPr>
          <w:cantSplit/>
          <w:jc w:val="center"/>
        </w:trPr>
        <w:tc>
          <w:tcPr>
            <w:tcW w:w="7281" w:type="dxa"/>
            <w:gridSpan w:val="4"/>
            <w:shd w:val="clear" w:color="auto" w:fill="DBE5F1"/>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b/>
                <w:sz w:val="20"/>
                <w:szCs w:val="20"/>
                <w:lang w:val="sq-AL"/>
              </w:rPr>
              <w:t>2014-2015</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lastRenderedPageBreak/>
              <w:t>Profesorë</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c>
          <w:tcPr>
            <w:tcW w:w="1358" w:type="dxa"/>
          </w:tcPr>
          <w:p w:rsidR="000D0FE3" w:rsidRPr="001130FA" w:rsidRDefault="000D0FE3" w:rsidP="00222A68">
            <w:pPr>
              <w:autoSpaceDE w:val="0"/>
              <w:autoSpaceDN w:val="0"/>
              <w:adjustRightInd w:val="0"/>
              <w:jc w:val="center"/>
              <w:rPr>
                <w:rFonts w:ascii="Bookman Old Style" w:hAnsi="Bookman Old Style"/>
                <w:sz w:val="20"/>
                <w:szCs w:val="20"/>
                <w:lang w:val="sq-AL"/>
              </w:rPr>
            </w:pP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Profesorë të As.</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4</w:t>
            </w:r>
          </w:p>
        </w:tc>
        <w:tc>
          <w:tcPr>
            <w:tcW w:w="1358" w:type="dxa"/>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1/4</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Doktorë</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3</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3</w:t>
            </w:r>
          </w:p>
        </w:tc>
        <w:tc>
          <w:tcPr>
            <w:tcW w:w="1358" w:type="dxa"/>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Doktoraturë në proces</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6</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4</w:t>
            </w:r>
          </w:p>
        </w:tc>
        <w:tc>
          <w:tcPr>
            <w:tcW w:w="1358" w:type="dxa"/>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3/2</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Pedagogë me ma</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8</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7</w:t>
            </w:r>
          </w:p>
        </w:tc>
        <w:tc>
          <w:tcPr>
            <w:tcW w:w="1358" w:type="dxa"/>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8/7</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Pedagogë pa ma</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w:t>
            </w:r>
          </w:p>
        </w:tc>
        <w:tc>
          <w:tcPr>
            <w:tcW w:w="1358" w:type="dxa"/>
          </w:tcPr>
          <w:p w:rsidR="000D0FE3" w:rsidRPr="001130FA" w:rsidRDefault="000D0FE3" w:rsidP="00222A68">
            <w:pPr>
              <w:autoSpaceDE w:val="0"/>
              <w:autoSpaceDN w:val="0"/>
              <w:adjustRightInd w:val="0"/>
              <w:jc w:val="center"/>
              <w:rPr>
                <w:rFonts w:ascii="Bookman Old Style" w:hAnsi="Bookman Old Style"/>
                <w:sz w:val="20"/>
                <w:szCs w:val="20"/>
                <w:lang w:val="sq-AL"/>
              </w:rPr>
            </w:pPr>
          </w:p>
        </w:tc>
      </w:tr>
      <w:tr w:rsidR="000D0FE3" w:rsidRPr="001130FA" w:rsidTr="00222A68">
        <w:trPr>
          <w:cantSplit/>
          <w:jc w:val="center"/>
        </w:trPr>
        <w:tc>
          <w:tcPr>
            <w:tcW w:w="3475" w:type="dxa"/>
            <w:tcBorders>
              <w:bottom w:val="single" w:sz="4" w:space="0" w:color="auto"/>
            </w:tcBorders>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 xml:space="preserve">Personeli Administrativ </w:t>
            </w:r>
          </w:p>
        </w:tc>
        <w:tc>
          <w:tcPr>
            <w:tcW w:w="2448" w:type="dxa"/>
            <w:gridSpan w:val="2"/>
            <w:tcBorders>
              <w:bottom w:val="single" w:sz="4" w:space="0" w:color="auto"/>
            </w:tcBorders>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5</w:t>
            </w:r>
          </w:p>
        </w:tc>
        <w:tc>
          <w:tcPr>
            <w:tcW w:w="1358" w:type="dxa"/>
            <w:tcBorders>
              <w:bottom w:val="single" w:sz="4" w:space="0" w:color="auto"/>
            </w:tcBorders>
          </w:tcPr>
          <w:p w:rsidR="000D0FE3" w:rsidRPr="001130FA" w:rsidRDefault="000D0FE3" w:rsidP="00222A68">
            <w:pPr>
              <w:autoSpaceDE w:val="0"/>
              <w:autoSpaceDN w:val="0"/>
              <w:adjustRightInd w:val="0"/>
              <w:jc w:val="center"/>
              <w:rPr>
                <w:rFonts w:ascii="Bookman Old Style" w:hAnsi="Bookman Old Style"/>
                <w:sz w:val="20"/>
                <w:szCs w:val="20"/>
                <w:lang w:val="sq-AL"/>
              </w:rPr>
            </w:pPr>
          </w:p>
        </w:tc>
      </w:tr>
      <w:tr w:rsidR="000D0FE3" w:rsidRPr="001130FA" w:rsidTr="00222A68">
        <w:trPr>
          <w:cantSplit/>
          <w:jc w:val="center"/>
        </w:trPr>
        <w:tc>
          <w:tcPr>
            <w:tcW w:w="7281" w:type="dxa"/>
            <w:gridSpan w:val="4"/>
            <w:shd w:val="clear" w:color="auto" w:fill="DBE5F1"/>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b/>
                <w:sz w:val="20"/>
                <w:szCs w:val="20"/>
                <w:lang w:val="sq-AL"/>
              </w:rPr>
              <w:t>2015-2016</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Profesorë</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0</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2</w:t>
            </w:r>
          </w:p>
        </w:tc>
        <w:tc>
          <w:tcPr>
            <w:tcW w:w="1358" w:type="dxa"/>
          </w:tcPr>
          <w:p w:rsidR="000D0FE3" w:rsidRPr="001130FA" w:rsidRDefault="000D0FE3" w:rsidP="00222A68">
            <w:pPr>
              <w:autoSpaceDE w:val="0"/>
              <w:autoSpaceDN w:val="0"/>
              <w:adjustRightInd w:val="0"/>
              <w:jc w:val="center"/>
              <w:rPr>
                <w:rFonts w:ascii="Bookman Old Style" w:hAnsi="Bookman Old Style"/>
                <w:sz w:val="20"/>
                <w:szCs w:val="20"/>
                <w:lang w:val="sq-AL"/>
              </w:rPr>
            </w:pP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Profesorë të As.</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2</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10</w:t>
            </w:r>
          </w:p>
        </w:tc>
        <w:tc>
          <w:tcPr>
            <w:tcW w:w="1358" w:type="dxa"/>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1/5</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Doktorë</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6</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10</w:t>
            </w:r>
          </w:p>
        </w:tc>
        <w:tc>
          <w:tcPr>
            <w:tcW w:w="1358" w:type="dxa"/>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3/5</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Doktoraturë në proces</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6</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w:t>
            </w:r>
          </w:p>
        </w:tc>
        <w:tc>
          <w:tcPr>
            <w:tcW w:w="1358" w:type="dxa"/>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6</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Pedagogë me ma</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9</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3</w:t>
            </w:r>
          </w:p>
        </w:tc>
        <w:tc>
          <w:tcPr>
            <w:tcW w:w="1358" w:type="dxa"/>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3</w:t>
            </w:r>
          </w:p>
        </w:tc>
      </w:tr>
      <w:tr w:rsidR="000D0FE3" w:rsidRPr="001130FA" w:rsidTr="00222A68">
        <w:trPr>
          <w:cantSplit/>
          <w:jc w:val="center"/>
        </w:trPr>
        <w:tc>
          <w:tcPr>
            <w:tcW w:w="3475" w:type="dxa"/>
          </w:tcPr>
          <w:p w:rsidR="000D0FE3" w:rsidRPr="001130FA" w:rsidRDefault="000D0FE3" w:rsidP="00222A68">
            <w:pPr>
              <w:autoSpaceDE w:val="0"/>
              <w:autoSpaceDN w:val="0"/>
              <w:adjustRightInd w:val="0"/>
              <w:jc w:val="both"/>
              <w:rPr>
                <w:rFonts w:ascii="Bookman Old Style" w:hAnsi="Bookman Old Style"/>
                <w:sz w:val="20"/>
                <w:szCs w:val="20"/>
                <w:lang w:val="sq-AL"/>
              </w:rPr>
            </w:pPr>
            <w:r w:rsidRPr="001130FA">
              <w:rPr>
                <w:rFonts w:ascii="Bookman Old Style" w:hAnsi="Bookman Old Style"/>
                <w:sz w:val="20"/>
                <w:szCs w:val="20"/>
                <w:lang w:val="sq-AL"/>
              </w:rPr>
              <w:t>Pedagogë pa ma</w:t>
            </w:r>
          </w:p>
        </w:tc>
        <w:tc>
          <w:tcPr>
            <w:tcW w:w="1246"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0</w:t>
            </w:r>
          </w:p>
        </w:tc>
        <w:tc>
          <w:tcPr>
            <w:tcW w:w="1202" w:type="dxa"/>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1</w:t>
            </w:r>
          </w:p>
        </w:tc>
        <w:tc>
          <w:tcPr>
            <w:tcW w:w="1358" w:type="dxa"/>
          </w:tcPr>
          <w:p w:rsidR="000D0FE3" w:rsidRPr="001130FA" w:rsidRDefault="000D0FE3" w:rsidP="00222A68">
            <w:pPr>
              <w:autoSpaceDE w:val="0"/>
              <w:autoSpaceDN w:val="0"/>
              <w:adjustRightInd w:val="0"/>
              <w:jc w:val="center"/>
              <w:rPr>
                <w:rFonts w:ascii="Bookman Old Style" w:hAnsi="Bookman Old Style"/>
                <w:sz w:val="20"/>
                <w:szCs w:val="20"/>
                <w:lang w:val="sq-AL"/>
              </w:rPr>
            </w:pPr>
          </w:p>
        </w:tc>
      </w:tr>
      <w:tr w:rsidR="000D0FE3" w:rsidRPr="001130FA" w:rsidTr="00222A68">
        <w:trPr>
          <w:cantSplit/>
          <w:jc w:val="center"/>
        </w:trPr>
        <w:tc>
          <w:tcPr>
            <w:tcW w:w="3475" w:type="dxa"/>
          </w:tcPr>
          <w:p w:rsidR="000D0FE3" w:rsidRPr="001130FA" w:rsidRDefault="000D0FE3" w:rsidP="00222A68">
            <w:pPr>
              <w:autoSpaceDE w:val="0"/>
              <w:autoSpaceDN w:val="0"/>
              <w:adjustRightInd w:val="0"/>
              <w:rPr>
                <w:rFonts w:ascii="Bookman Old Style" w:hAnsi="Bookman Old Style"/>
                <w:sz w:val="20"/>
                <w:szCs w:val="20"/>
                <w:lang w:val="sq-AL"/>
              </w:rPr>
            </w:pPr>
            <w:r w:rsidRPr="001130FA">
              <w:rPr>
                <w:rFonts w:ascii="Bookman Old Style" w:hAnsi="Bookman Old Style"/>
                <w:sz w:val="20"/>
                <w:szCs w:val="20"/>
                <w:lang w:val="sq-AL"/>
              </w:rPr>
              <w:t xml:space="preserve">Personeli Administrativ </w:t>
            </w:r>
          </w:p>
        </w:tc>
        <w:tc>
          <w:tcPr>
            <w:tcW w:w="2448" w:type="dxa"/>
            <w:gridSpan w:val="2"/>
            <w:shd w:val="clear" w:color="auto" w:fill="auto"/>
          </w:tcPr>
          <w:p w:rsidR="000D0FE3" w:rsidRPr="001130FA" w:rsidRDefault="000D0FE3" w:rsidP="00222A68">
            <w:pPr>
              <w:autoSpaceDE w:val="0"/>
              <w:autoSpaceDN w:val="0"/>
              <w:adjustRightInd w:val="0"/>
              <w:jc w:val="center"/>
              <w:rPr>
                <w:rFonts w:ascii="Bookman Old Style" w:hAnsi="Bookman Old Style"/>
                <w:sz w:val="20"/>
                <w:szCs w:val="20"/>
                <w:lang w:val="sq-AL"/>
              </w:rPr>
            </w:pPr>
            <w:r w:rsidRPr="001130FA">
              <w:rPr>
                <w:rFonts w:ascii="Bookman Old Style" w:hAnsi="Bookman Old Style"/>
                <w:sz w:val="20"/>
                <w:szCs w:val="20"/>
                <w:lang w:val="sq-AL"/>
              </w:rPr>
              <w:t>5</w:t>
            </w:r>
          </w:p>
        </w:tc>
        <w:tc>
          <w:tcPr>
            <w:tcW w:w="1358" w:type="dxa"/>
          </w:tcPr>
          <w:p w:rsidR="000D0FE3" w:rsidRPr="001130FA" w:rsidRDefault="000D0FE3" w:rsidP="00222A68">
            <w:pPr>
              <w:autoSpaceDE w:val="0"/>
              <w:autoSpaceDN w:val="0"/>
              <w:adjustRightInd w:val="0"/>
              <w:jc w:val="center"/>
              <w:rPr>
                <w:rFonts w:ascii="Bookman Old Style" w:hAnsi="Bookman Old Style"/>
                <w:sz w:val="20"/>
                <w:szCs w:val="20"/>
                <w:lang w:val="sq-AL"/>
              </w:rPr>
            </w:pPr>
          </w:p>
        </w:tc>
      </w:tr>
    </w:tbl>
    <w:p w:rsidR="000D0FE3" w:rsidRPr="001130FA" w:rsidRDefault="000D0FE3" w:rsidP="000D0FE3">
      <w:pPr>
        <w:tabs>
          <w:tab w:val="left" w:pos="1008"/>
        </w:tabs>
        <w:autoSpaceDE w:val="0"/>
        <w:autoSpaceDN w:val="0"/>
        <w:adjustRightInd w:val="0"/>
        <w:spacing w:line="360" w:lineRule="auto"/>
        <w:jc w:val="both"/>
        <w:rPr>
          <w:rFonts w:ascii="Bookman Old Style" w:hAnsi="Bookman Old Style"/>
          <w:sz w:val="20"/>
          <w:szCs w:val="20"/>
          <w:highlight w:val="yellow"/>
          <w:lang w:val="sq-AL"/>
        </w:rPr>
      </w:pPr>
    </w:p>
    <w:p w:rsidR="00C005FA" w:rsidRPr="005A6B21" w:rsidRDefault="008D1869" w:rsidP="005A6B21">
      <w:pPr>
        <w:autoSpaceDE w:val="0"/>
        <w:autoSpaceDN w:val="0"/>
        <w:adjustRightInd w:val="0"/>
        <w:spacing w:line="360" w:lineRule="auto"/>
        <w:ind w:firstLine="360"/>
        <w:rPr>
          <w:rFonts w:ascii="Bookman Old Style" w:hAnsi="Bookman Old Style"/>
          <w:b/>
          <w:sz w:val="20"/>
          <w:szCs w:val="20"/>
          <w:lang w:val="sq-AL"/>
        </w:rPr>
      </w:pPr>
      <w:r w:rsidRPr="005A6B21">
        <w:rPr>
          <w:rFonts w:ascii="Bookman Old Style" w:hAnsi="Bookman Old Style"/>
          <w:b/>
          <w:sz w:val="20"/>
          <w:szCs w:val="20"/>
          <w:lang w:val="sq-AL"/>
        </w:rPr>
        <w:t>Tabela 7</w:t>
      </w:r>
    </w:p>
    <w:tbl>
      <w:tblPr>
        <w:tblW w:w="10498"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6"/>
        <w:gridCol w:w="1284"/>
        <w:gridCol w:w="1260"/>
        <w:gridCol w:w="1440"/>
        <w:gridCol w:w="1332"/>
        <w:gridCol w:w="1368"/>
        <w:gridCol w:w="1368"/>
      </w:tblGrid>
      <w:tr w:rsidR="00C005FA" w:rsidRPr="00C005FA" w:rsidTr="00222A68">
        <w:trPr>
          <w:cantSplit/>
          <w:jc w:val="center"/>
        </w:trPr>
        <w:tc>
          <w:tcPr>
            <w:tcW w:w="2446" w:type="dxa"/>
            <w:vMerge w:val="restart"/>
            <w:vAlign w:val="center"/>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Personeli sipas  titujve /gradave, Ba.’Menaxhim Biznesi’</w:t>
            </w:r>
          </w:p>
        </w:tc>
        <w:tc>
          <w:tcPr>
            <w:tcW w:w="8052" w:type="dxa"/>
            <w:gridSpan w:val="6"/>
            <w:shd w:val="clear" w:color="auto" w:fill="auto"/>
            <w:vAlign w:val="center"/>
          </w:tcPr>
          <w:p w:rsidR="00C005FA" w:rsidRPr="00C005FA" w:rsidRDefault="00C005FA" w:rsidP="00222A68">
            <w:pPr>
              <w:autoSpaceDE w:val="0"/>
              <w:autoSpaceDN w:val="0"/>
              <w:adjustRightInd w:val="0"/>
              <w:jc w:val="center"/>
              <w:rPr>
                <w:rFonts w:ascii="Bookman Old Style" w:hAnsi="Bookman Old Style"/>
                <w:b/>
                <w:sz w:val="20"/>
                <w:szCs w:val="20"/>
                <w:lang w:val="sq-AL"/>
              </w:rPr>
            </w:pPr>
            <w:r w:rsidRPr="00C005FA">
              <w:rPr>
                <w:rFonts w:ascii="Bookman Old Style" w:hAnsi="Bookman Old Style"/>
                <w:b/>
                <w:sz w:val="20"/>
                <w:szCs w:val="20"/>
                <w:lang w:val="sq-AL"/>
              </w:rPr>
              <w:t>Numri i PAE (pedagoget efektive) dhe PA (asistente e dep dhe sekretaria)  me moshë:</w:t>
            </w:r>
          </w:p>
        </w:tc>
      </w:tr>
      <w:tr w:rsidR="00C005FA" w:rsidRPr="00C005FA" w:rsidTr="00222A68">
        <w:trPr>
          <w:cantSplit/>
          <w:trHeight w:val="445"/>
          <w:jc w:val="center"/>
        </w:trPr>
        <w:tc>
          <w:tcPr>
            <w:tcW w:w="2446" w:type="dxa"/>
            <w:vMerge/>
            <w:tcBorders>
              <w:bottom w:val="single" w:sz="4" w:space="0" w:color="auto"/>
            </w:tcBorders>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284" w:type="dxa"/>
            <w:tcBorders>
              <w:bottom w:val="single" w:sz="4" w:space="0" w:color="auto"/>
            </w:tcBorders>
            <w:vAlign w:val="center"/>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(25-35)</w:t>
            </w:r>
          </w:p>
        </w:tc>
        <w:tc>
          <w:tcPr>
            <w:tcW w:w="1260" w:type="dxa"/>
            <w:tcBorders>
              <w:bottom w:val="single" w:sz="4" w:space="0" w:color="auto"/>
            </w:tcBorders>
            <w:vAlign w:val="center"/>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(36-45)</w:t>
            </w:r>
          </w:p>
        </w:tc>
        <w:tc>
          <w:tcPr>
            <w:tcW w:w="1440" w:type="dxa"/>
            <w:tcBorders>
              <w:bottom w:val="single" w:sz="4" w:space="0" w:color="auto"/>
            </w:tcBorders>
            <w:vAlign w:val="center"/>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(46-55)</w:t>
            </w:r>
          </w:p>
        </w:tc>
        <w:tc>
          <w:tcPr>
            <w:tcW w:w="1332" w:type="dxa"/>
            <w:tcBorders>
              <w:bottom w:val="single" w:sz="4" w:space="0" w:color="auto"/>
            </w:tcBorders>
            <w:vAlign w:val="center"/>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(56-65)</w:t>
            </w:r>
          </w:p>
        </w:tc>
        <w:tc>
          <w:tcPr>
            <w:tcW w:w="1368" w:type="dxa"/>
            <w:tcBorders>
              <w:bottom w:val="single" w:sz="4" w:space="0" w:color="auto"/>
            </w:tcBorders>
            <w:vAlign w:val="center"/>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(66-68)</w:t>
            </w:r>
          </w:p>
        </w:tc>
        <w:tc>
          <w:tcPr>
            <w:tcW w:w="1368" w:type="dxa"/>
            <w:tcBorders>
              <w:bottom w:val="single" w:sz="4" w:space="0" w:color="auto"/>
            </w:tcBorders>
            <w:vAlign w:val="center"/>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(69+)</w:t>
            </w:r>
          </w:p>
        </w:tc>
      </w:tr>
      <w:tr w:rsidR="00C005FA" w:rsidRPr="00C005FA" w:rsidTr="00222A68">
        <w:trPr>
          <w:cantSplit/>
          <w:jc w:val="center"/>
        </w:trPr>
        <w:tc>
          <w:tcPr>
            <w:tcW w:w="10498" w:type="dxa"/>
            <w:gridSpan w:val="7"/>
            <w:tcBorders>
              <w:bottom w:val="single" w:sz="4" w:space="0" w:color="auto"/>
            </w:tcBorders>
            <w:shd w:val="clear" w:color="auto" w:fill="DBE5F1"/>
          </w:tcPr>
          <w:p w:rsidR="00C005FA" w:rsidRPr="00C005FA" w:rsidRDefault="00C005FA" w:rsidP="00222A68">
            <w:pPr>
              <w:autoSpaceDE w:val="0"/>
              <w:autoSpaceDN w:val="0"/>
              <w:adjustRightInd w:val="0"/>
              <w:jc w:val="center"/>
              <w:rPr>
                <w:rFonts w:ascii="Bookman Old Style" w:hAnsi="Bookman Old Style"/>
                <w:b/>
                <w:sz w:val="20"/>
                <w:szCs w:val="20"/>
                <w:lang w:val="sq-AL"/>
              </w:rPr>
            </w:pPr>
            <w:r w:rsidRPr="00C005FA">
              <w:rPr>
                <w:rFonts w:ascii="Bookman Old Style" w:hAnsi="Bookman Old Style"/>
                <w:b/>
                <w:sz w:val="20"/>
                <w:szCs w:val="20"/>
                <w:lang w:val="sq-AL"/>
              </w:rPr>
              <w:t>2013-2014</w:t>
            </w:r>
          </w:p>
        </w:tc>
      </w:tr>
      <w:tr w:rsidR="00C005FA" w:rsidRPr="00C005FA" w:rsidTr="00222A68">
        <w:trPr>
          <w:cantSplit/>
          <w:jc w:val="center"/>
        </w:trPr>
        <w:tc>
          <w:tcPr>
            <w:tcW w:w="2446" w:type="dxa"/>
            <w:tcBorders>
              <w:bottom w:val="single" w:sz="4" w:space="0" w:color="auto"/>
            </w:tcBorders>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Profesorë</w:t>
            </w:r>
          </w:p>
        </w:tc>
        <w:tc>
          <w:tcPr>
            <w:tcW w:w="1284"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260"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440"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r>
      <w:tr w:rsidR="00C005FA" w:rsidRPr="00C005FA" w:rsidTr="00222A68">
        <w:trPr>
          <w:cantSplit/>
          <w:jc w:val="center"/>
        </w:trPr>
        <w:tc>
          <w:tcPr>
            <w:tcW w:w="2446" w:type="dxa"/>
            <w:tcBorders>
              <w:top w:val="single" w:sz="4" w:space="0" w:color="auto"/>
              <w:left w:val="single" w:sz="4" w:space="0" w:color="auto"/>
              <w:bottom w:val="single" w:sz="4" w:space="0" w:color="auto"/>
              <w:right w:val="single" w:sz="4" w:space="0" w:color="auto"/>
            </w:tcBorders>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Prof.As.</w:t>
            </w:r>
          </w:p>
        </w:tc>
        <w:tc>
          <w:tcPr>
            <w:tcW w:w="1284" w:type="dxa"/>
            <w:tcBorders>
              <w:left w:val="single" w:sz="4" w:space="0" w:color="auto"/>
            </w:tcBorders>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260"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440"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1</w:t>
            </w:r>
          </w:p>
        </w:tc>
      </w:tr>
      <w:tr w:rsidR="00C005FA" w:rsidRPr="00C005FA" w:rsidTr="00222A68">
        <w:trPr>
          <w:cantSplit/>
          <w:jc w:val="center"/>
        </w:trPr>
        <w:tc>
          <w:tcPr>
            <w:tcW w:w="2446" w:type="dxa"/>
            <w:tcBorders>
              <w:top w:val="single" w:sz="4" w:space="0" w:color="auto"/>
              <w:left w:val="single" w:sz="4" w:space="0" w:color="auto"/>
              <w:bottom w:val="single" w:sz="4" w:space="0" w:color="auto"/>
              <w:right w:val="single" w:sz="4" w:space="0" w:color="auto"/>
            </w:tcBorders>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Doktorë</w:t>
            </w:r>
          </w:p>
        </w:tc>
        <w:tc>
          <w:tcPr>
            <w:tcW w:w="1284" w:type="dxa"/>
            <w:tcBorders>
              <w:left w:val="single" w:sz="4" w:space="0" w:color="auto"/>
            </w:tcBorders>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446" w:type="dxa"/>
            <w:tcBorders>
              <w:top w:val="single" w:sz="4" w:space="0" w:color="auto"/>
            </w:tcBorders>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Doktoraturë në proces</w:t>
            </w:r>
          </w:p>
        </w:tc>
        <w:tc>
          <w:tcPr>
            <w:tcW w:w="1284"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5</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1</w:t>
            </w: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446" w:type="dxa"/>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Pedagoge me ma</w:t>
            </w:r>
          </w:p>
        </w:tc>
        <w:tc>
          <w:tcPr>
            <w:tcW w:w="1284"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2</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1</w:t>
            </w: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446" w:type="dxa"/>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Pedagoge pa  ma</w:t>
            </w:r>
          </w:p>
        </w:tc>
        <w:tc>
          <w:tcPr>
            <w:tcW w:w="1284"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446" w:type="dxa"/>
          </w:tcPr>
          <w:p w:rsidR="00C005FA" w:rsidRPr="00C005FA" w:rsidRDefault="00C005FA" w:rsidP="00222A68">
            <w:pPr>
              <w:autoSpaceDE w:val="0"/>
              <w:autoSpaceDN w:val="0"/>
              <w:adjustRightInd w:val="0"/>
              <w:rPr>
                <w:rFonts w:ascii="Bookman Old Style" w:hAnsi="Bookman Old Style"/>
                <w:b/>
                <w:sz w:val="20"/>
                <w:szCs w:val="20"/>
                <w:lang w:val="sq-AL"/>
              </w:rPr>
            </w:pPr>
            <w:r w:rsidRPr="00C005FA">
              <w:rPr>
                <w:rFonts w:ascii="Bookman Old Style" w:hAnsi="Bookman Old Style"/>
                <w:b/>
                <w:sz w:val="20"/>
                <w:szCs w:val="20"/>
                <w:lang w:val="sq-AL"/>
              </w:rPr>
              <w:t xml:space="preserve">Personeli Administrativ </w:t>
            </w:r>
          </w:p>
        </w:tc>
        <w:tc>
          <w:tcPr>
            <w:tcW w:w="1284"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5</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bl>
    <w:p w:rsidR="00C005FA" w:rsidRDefault="00C005FA" w:rsidP="005A6B21">
      <w:pPr>
        <w:autoSpaceDE w:val="0"/>
        <w:autoSpaceDN w:val="0"/>
        <w:adjustRightInd w:val="0"/>
        <w:spacing w:line="360" w:lineRule="auto"/>
        <w:ind w:left="490" w:hanging="14"/>
        <w:rPr>
          <w:rFonts w:ascii="Bookman Old Style" w:hAnsi="Bookman Old Style"/>
          <w:b/>
          <w:sz w:val="20"/>
          <w:szCs w:val="20"/>
          <w:highlight w:val="yellow"/>
          <w:lang w:val="sq-AL"/>
        </w:rPr>
      </w:pPr>
    </w:p>
    <w:p w:rsidR="00454F03" w:rsidRPr="005A6B21" w:rsidRDefault="00454F03" w:rsidP="005A6B21">
      <w:pPr>
        <w:autoSpaceDE w:val="0"/>
        <w:autoSpaceDN w:val="0"/>
        <w:adjustRightInd w:val="0"/>
        <w:spacing w:line="360" w:lineRule="auto"/>
        <w:ind w:left="490" w:hanging="14"/>
        <w:rPr>
          <w:rFonts w:ascii="Bookman Old Style" w:hAnsi="Bookman Old Style"/>
          <w:b/>
          <w:sz w:val="20"/>
          <w:szCs w:val="20"/>
          <w:highlight w:val="yellow"/>
          <w:lang w:val="sq-AL"/>
        </w:rPr>
      </w:pPr>
    </w:p>
    <w:p w:rsidR="00C005FA" w:rsidRPr="005A6B21" w:rsidRDefault="008D1869" w:rsidP="005A6B21">
      <w:pPr>
        <w:autoSpaceDE w:val="0"/>
        <w:autoSpaceDN w:val="0"/>
        <w:adjustRightInd w:val="0"/>
        <w:spacing w:line="360" w:lineRule="auto"/>
        <w:ind w:firstLine="360"/>
        <w:rPr>
          <w:rFonts w:ascii="Bookman Old Style" w:hAnsi="Bookman Old Style"/>
          <w:b/>
          <w:sz w:val="20"/>
          <w:szCs w:val="20"/>
          <w:lang w:val="sq-AL"/>
        </w:rPr>
      </w:pPr>
      <w:r w:rsidRPr="005A6B21">
        <w:rPr>
          <w:rFonts w:ascii="Bookman Old Style" w:hAnsi="Bookman Old Style"/>
          <w:b/>
          <w:sz w:val="20"/>
          <w:szCs w:val="20"/>
          <w:lang w:val="sq-AL"/>
        </w:rPr>
        <w:lastRenderedPageBreak/>
        <w:t>Tabela 8</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6"/>
        <w:gridCol w:w="1260"/>
        <w:gridCol w:w="1260"/>
        <w:gridCol w:w="1440"/>
        <w:gridCol w:w="1332"/>
        <w:gridCol w:w="1368"/>
        <w:gridCol w:w="1368"/>
      </w:tblGrid>
      <w:tr w:rsidR="00C005FA" w:rsidRPr="00C005FA" w:rsidTr="00222A68">
        <w:trPr>
          <w:cantSplit/>
          <w:jc w:val="center"/>
        </w:trPr>
        <w:tc>
          <w:tcPr>
            <w:tcW w:w="2196" w:type="dxa"/>
            <w:vMerge w:val="restart"/>
            <w:vAlign w:val="center"/>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Personeli sipas  titujve /gradave, Ba.’Menaxhim Biznesi’</w:t>
            </w:r>
          </w:p>
        </w:tc>
        <w:tc>
          <w:tcPr>
            <w:tcW w:w="8028" w:type="dxa"/>
            <w:gridSpan w:val="6"/>
            <w:shd w:val="clear" w:color="auto" w:fill="auto"/>
          </w:tcPr>
          <w:p w:rsidR="00C005FA" w:rsidRPr="00C005FA" w:rsidRDefault="00C005FA" w:rsidP="00222A68">
            <w:pPr>
              <w:autoSpaceDE w:val="0"/>
              <w:autoSpaceDN w:val="0"/>
              <w:adjustRightInd w:val="0"/>
              <w:jc w:val="center"/>
              <w:rPr>
                <w:rFonts w:ascii="Bookman Old Style" w:hAnsi="Bookman Old Style"/>
                <w:b/>
                <w:sz w:val="20"/>
                <w:szCs w:val="20"/>
                <w:lang w:val="sq-AL"/>
              </w:rPr>
            </w:pPr>
            <w:r w:rsidRPr="00C005FA">
              <w:rPr>
                <w:rFonts w:ascii="Bookman Old Style" w:hAnsi="Bookman Old Style"/>
                <w:b/>
                <w:sz w:val="20"/>
                <w:szCs w:val="20"/>
                <w:lang w:val="sq-AL"/>
              </w:rPr>
              <w:t>Numri i PAK (pedagoge te jashtëm) me moshë:</w:t>
            </w:r>
          </w:p>
        </w:tc>
      </w:tr>
      <w:tr w:rsidR="00C005FA" w:rsidRPr="00C005FA" w:rsidTr="00222A68">
        <w:trPr>
          <w:cantSplit/>
          <w:jc w:val="center"/>
        </w:trPr>
        <w:tc>
          <w:tcPr>
            <w:tcW w:w="2196" w:type="dxa"/>
            <w:vMerge/>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260" w:type="dxa"/>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(25-35)</w:t>
            </w:r>
          </w:p>
        </w:tc>
        <w:tc>
          <w:tcPr>
            <w:tcW w:w="1260" w:type="dxa"/>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(36-45)</w:t>
            </w:r>
          </w:p>
        </w:tc>
        <w:tc>
          <w:tcPr>
            <w:tcW w:w="1440" w:type="dxa"/>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(46-55)</w:t>
            </w:r>
          </w:p>
        </w:tc>
        <w:tc>
          <w:tcPr>
            <w:tcW w:w="1332" w:type="dxa"/>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(56-65)</w:t>
            </w:r>
          </w:p>
        </w:tc>
        <w:tc>
          <w:tcPr>
            <w:tcW w:w="1368" w:type="dxa"/>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(66-68)</w:t>
            </w:r>
          </w:p>
        </w:tc>
        <w:tc>
          <w:tcPr>
            <w:tcW w:w="1368" w:type="dxa"/>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(69+)</w:t>
            </w:r>
          </w:p>
        </w:tc>
      </w:tr>
      <w:tr w:rsidR="00C005FA" w:rsidRPr="00C005FA" w:rsidTr="00222A68">
        <w:trPr>
          <w:cantSplit/>
          <w:jc w:val="center"/>
        </w:trPr>
        <w:tc>
          <w:tcPr>
            <w:tcW w:w="10224" w:type="dxa"/>
            <w:gridSpan w:val="7"/>
            <w:shd w:val="clear" w:color="auto" w:fill="DBE5F1"/>
          </w:tcPr>
          <w:p w:rsidR="00C005FA" w:rsidRPr="00C005FA" w:rsidRDefault="00C005FA" w:rsidP="00222A68">
            <w:pPr>
              <w:autoSpaceDE w:val="0"/>
              <w:autoSpaceDN w:val="0"/>
              <w:adjustRightInd w:val="0"/>
              <w:jc w:val="center"/>
              <w:rPr>
                <w:rFonts w:ascii="Bookman Old Style" w:hAnsi="Bookman Old Style"/>
                <w:b/>
                <w:sz w:val="20"/>
                <w:szCs w:val="20"/>
                <w:lang w:val="sq-AL"/>
              </w:rPr>
            </w:pPr>
            <w:r w:rsidRPr="00C005FA">
              <w:rPr>
                <w:rFonts w:ascii="Bookman Old Style" w:hAnsi="Bookman Old Style"/>
                <w:b/>
                <w:sz w:val="20"/>
                <w:szCs w:val="20"/>
                <w:lang w:val="sq-AL"/>
              </w:rPr>
              <w:t>2013-2014</w:t>
            </w:r>
          </w:p>
        </w:tc>
      </w:tr>
      <w:tr w:rsidR="00C005FA" w:rsidRPr="00C005FA" w:rsidTr="00222A68">
        <w:trPr>
          <w:cantSplit/>
          <w:jc w:val="center"/>
        </w:trPr>
        <w:tc>
          <w:tcPr>
            <w:tcW w:w="2196" w:type="dxa"/>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Profesorë</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1</w:t>
            </w: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196" w:type="dxa"/>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Prof.As.</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2</w:t>
            </w: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2</w:t>
            </w: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196" w:type="dxa"/>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Doktorë</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2</w:t>
            </w: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1</w:t>
            </w: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196" w:type="dxa"/>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Doktoraturë në proces</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2</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1</w:t>
            </w: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196" w:type="dxa"/>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Pedagoge me ma</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1</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1</w:t>
            </w: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196" w:type="dxa"/>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Pedagoge pa  ma</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1</w:t>
            </w: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1</w:t>
            </w: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bl>
    <w:p w:rsidR="00C005FA" w:rsidRDefault="00C005FA" w:rsidP="00C005FA">
      <w:pPr>
        <w:autoSpaceDE w:val="0"/>
        <w:autoSpaceDN w:val="0"/>
        <w:adjustRightInd w:val="0"/>
        <w:spacing w:line="360" w:lineRule="auto"/>
        <w:ind w:left="490" w:hanging="14"/>
        <w:jc w:val="both"/>
        <w:rPr>
          <w:rFonts w:ascii="Bookman Old Style" w:hAnsi="Bookman Old Style"/>
          <w:sz w:val="20"/>
          <w:szCs w:val="20"/>
          <w:lang w:val="sq-AL"/>
        </w:rPr>
      </w:pPr>
    </w:p>
    <w:p w:rsidR="008D1869" w:rsidRPr="008D1869" w:rsidRDefault="008D1869" w:rsidP="00C005FA">
      <w:pPr>
        <w:autoSpaceDE w:val="0"/>
        <w:autoSpaceDN w:val="0"/>
        <w:adjustRightInd w:val="0"/>
        <w:spacing w:line="360" w:lineRule="auto"/>
        <w:ind w:left="490" w:hanging="14"/>
        <w:jc w:val="both"/>
        <w:rPr>
          <w:rFonts w:ascii="Bookman Old Style" w:hAnsi="Bookman Old Style"/>
          <w:b/>
          <w:sz w:val="20"/>
          <w:szCs w:val="20"/>
          <w:lang w:val="sq-AL"/>
        </w:rPr>
      </w:pPr>
      <w:r w:rsidRPr="008D1869">
        <w:rPr>
          <w:rFonts w:ascii="Bookman Old Style" w:hAnsi="Bookman Old Style"/>
          <w:b/>
          <w:sz w:val="20"/>
          <w:szCs w:val="20"/>
          <w:lang w:val="sq-AL"/>
        </w:rPr>
        <w:t xml:space="preserve">Tabela 9. </w:t>
      </w:r>
    </w:p>
    <w:tbl>
      <w:tblPr>
        <w:tblW w:w="10498"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6"/>
        <w:gridCol w:w="1284"/>
        <w:gridCol w:w="1260"/>
        <w:gridCol w:w="1440"/>
        <w:gridCol w:w="1332"/>
        <w:gridCol w:w="1368"/>
        <w:gridCol w:w="1368"/>
      </w:tblGrid>
      <w:tr w:rsidR="00C005FA" w:rsidRPr="00C005FA" w:rsidTr="00222A68">
        <w:trPr>
          <w:cantSplit/>
          <w:jc w:val="center"/>
        </w:trPr>
        <w:tc>
          <w:tcPr>
            <w:tcW w:w="2446" w:type="dxa"/>
            <w:vMerge w:val="restart"/>
            <w:vAlign w:val="center"/>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Personeli sipas  titujve /gradave, Ba.’Menaxhim Biznesi’</w:t>
            </w:r>
          </w:p>
        </w:tc>
        <w:tc>
          <w:tcPr>
            <w:tcW w:w="8052" w:type="dxa"/>
            <w:gridSpan w:val="6"/>
            <w:shd w:val="clear" w:color="auto" w:fill="auto"/>
            <w:vAlign w:val="center"/>
          </w:tcPr>
          <w:p w:rsidR="00C005FA" w:rsidRPr="00C005FA" w:rsidRDefault="00C005FA" w:rsidP="00222A68">
            <w:pPr>
              <w:autoSpaceDE w:val="0"/>
              <w:autoSpaceDN w:val="0"/>
              <w:adjustRightInd w:val="0"/>
              <w:jc w:val="center"/>
              <w:rPr>
                <w:rFonts w:ascii="Bookman Old Style" w:hAnsi="Bookman Old Style"/>
                <w:b/>
                <w:sz w:val="20"/>
                <w:szCs w:val="20"/>
                <w:lang w:val="sq-AL"/>
              </w:rPr>
            </w:pPr>
            <w:r w:rsidRPr="00C005FA">
              <w:rPr>
                <w:rFonts w:ascii="Bookman Old Style" w:hAnsi="Bookman Old Style"/>
                <w:b/>
                <w:sz w:val="20"/>
                <w:szCs w:val="20"/>
                <w:lang w:val="sq-AL"/>
              </w:rPr>
              <w:t>Numri i PAE (pedagoget efektive) dhe PA (asistente e dep dhe sekretaria)  me moshë:</w:t>
            </w:r>
          </w:p>
        </w:tc>
      </w:tr>
      <w:tr w:rsidR="00C005FA" w:rsidRPr="00C005FA" w:rsidTr="00222A68">
        <w:trPr>
          <w:cantSplit/>
          <w:trHeight w:val="445"/>
          <w:jc w:val="center"/>
        </w:trPr>
        <w:tc>
          <w:tcPr>
            <w:tcW w:w="2446" w:type="dxa"/>
            <w:vMerge/>
            <w:tcBorders>
              <w:bottom w:val="single" w:sz="4" w:space="0" w:color="auto"/>
            </w:tcBorders>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284" w:type="dxa"/>
            <w:tcBorders>
              <w:bottom w:val="single" w:sz="4" w:space="0" w:color="auto"/>
            </w:tcBorders>
            <w:vAlign w:val="center"/>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(25-35)</w:t>
            </w:r>
          </w:p>
        </w:tc>
        <w:tc>
          <w:tcPr>
            <w:tcW w:w="1260" w:type="dxa"/>
            <w:tcBorders>
              <w:bottom w:val="single" w:sz="4" w:space="0" w:color="auto"/>
            </w:tcBorders>
            <w:vAlign w:val="center"/>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(36-45)</w:t>
            </w:r>
          </w:p>
        </w:tc>
        <w:tc>
          <w:tcPr>
            <w:tcW w:w="1440" w:type="dxa"/>
            <w:tcBorders>
              <w:bottom w:val="single" w:sz="4" w:space="0" w:color="auto"/>
            </w:tcBorders>
            <w:vAlign w:val="center"/>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(46-55)</w:t>
            </w:r>
          </w:p>
        </w:tc>
        <w:tc>
          <w:tcPr>
            <w:tcW w:w="1332" w:type="dxa"/>
            <w:tcBorders>
              <w:bottom w:val="single" w:sz="4" w:space="0" w:color="auto"/>
            </w:tcBorders>
            <w:vAlign w:val="center"/>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(56-65)</w:t>
            </w:r>
          </w:p>
        </w:tc>
        <w:tc>
          <w:tcPr>
            <w:tcW w:w="1368" w:type="dxa"/>
            <w:tcBorders>
              <w:bottom w:val="single" w:sz="4" w:space="0" w:color="auto"/>
            </w:tcBorders>
            <w:vAlign w:val="center"/>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(66-68)</w:t>
            </w:r>
          </w:p>
        </w:tc>
        <w:tc>
          <w:tcPr>
            <w:tcW w:w="1368" w:type="dxa"/>
            <w:tcBorders>
              <w:bottom w:val="single" w:sz="4" w:space="0" w:color="auto"/>
            </w:tcBorders>
            <w:vAlign w:val="center"/>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(69+)</w:t>
            </w:r>
          </w:p>
        </w:tc>
      </w:tr>
      <w:tr w:rsidR="00C005FA" w:rsidRPr="00C005FA" w:rsidTr="00222A68">
        <w:trPr>
          <w:cantSplit/>
          <w:jc w:val="center"/>
        </w:trPr>
        <w:tc>
          <w:tcPr>
            <w:tcW w:w="10498" w:type="dxa"/>
            <w:gridSpan w:val="7"/>
            <w:tcBorders>
              <w:bottom w:val="single" w:sz="4" w:space="0" w:color="auto"/>
            </w:tcBorders>
            <w:shd w:val="clear" w:color="auto" w:fill="DBE5F1"/>
          </w:tcPr>
          <w:p w:rsidR="00C005FA" w:rsidRPr="00C005FA" w:rsidRDefault="00C005FA" w:rsidP="00222A68">
            <w:pPr>
              <w:autoSpaceDE w:val="0"/>
              <w:autoSpaceDN w:val="0"/>
              <w:adjustRightInd w:val="0"/>
              <w:jc w:val="center"/>
              <w:rPr>
                <w:rFonts w:ascii="Bookman Old Style" w:hAnsi="Bookman Old Style"/>
                <w:b/>
                <w:sz w:val="20"/>
                <w:szCs w:val="20"/>
                <w:lang w:val="sq-AL"/>
              </w:rPr>
            </w:pPr>
            <w:r w:rsidRPr="00C005FA">
              <w:rPr>
                <w:rFonts w:ascii="Bookman Old Style" w:hAnsi="Bookman Old Style"/>
                <w:b/>
                <w:sz w:val="20"/>
                <w:szCs w:val="20"/>
                <w:lang w:val="sq-AL"/>
              </w:rPr>
              <w:t>2014-2015</w:t>
            </w:r>
          </w:p>
        </w:tc>
      </w:tr>
      <w:tr w:rsidR="00C005FA" w:rsidRPr="00C005FA" w:rsidTr="00222A68">
        <w:trPr>
          <w:cantSplit/>
          <w:jc w:val="center"/>
        </w:trPr>
        <w:tc>
          <w:tcPr>
            <w:tcW w:w="2446" w:type="dxa"/>
            <w:tcBorders>
              <w:bottom w:val="single" w:sz="4" w:space="0" w:color="auto"/>
            </w:tcBorders>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Profesorë</w:t>
            </w:r>
          </w:p>
        </w:tc>
        <w:tc>
          <w:tcPr>
            <w:tcW w:w="1284"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260"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440"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r>
      <w:tr w:rsidR="00C005FA" w:rsidRPr="00C005FA" w:rsidTr="00222A68">
        <w:trPr>
          <w:cantSplit/>
          <w:jc w:val="center"/>
        </w:trPr>
        <w:tc>
          <w:tcPr>
            <w:tcW w:w="2446" w:type="dxa"/>
            <w:tcBorders>
              <w:top w:val="single" w:sz="4" w:space="0" w:color="auto"/>
              <w:left w:val="single" w:sz="4" w:space="0" w:color="auto"/>
              <w:bottom w:val="single" w:sz="4" w:space="0" w:color="auto"/>
              <w:right w:val="single" w:sz="4" w:space="0" w:color="auto"/>
            </w:tcBorders>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Prof.As.</w:t>
            </w:r>
          </w:p>
        </w:tc>
        <w:tc>
          <w:tcPr>
            <w:tcW w:w="1284" w:type="dxa"/>
            <w:tcBorders>
              <w:left w:val="single" w:sz="4" w:space="0" w:color="auto"/>
            </w:tcBorders>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260"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440"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 xml:space="preserve">       1</w:t>
            </w:r>
          </w:p>
        </w:tc>
        <w:tc>
          <w:tcPr>
            <w:tcW w:w="1368"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446" w:type="dxa"/>
            <w:tcBorders>
              <w:top w:val="single" w:sz="4" w:space="0" w:color="auto"/>
              <w:left w:val="single" w:sz="4" w:space="0" w:color="auto"/>
              <w:bottom w:val="single" w:sz="4" w:space="0" w:color="auto"/>
              <w:right w:val="single" w:sz="4" w:space="0" w:color="auto"/>
            </w:tcBorders>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Doktorë</w:t>
            </w:r>
          </w:p>
        </w:tc>
        <w:tc>
          <w:tcPr>
            <w:tcW w:w="1284" w:type="dxa"/>
            <w:tcBorders>
              <w:left w:val="single" w:sz="4" w:space="0" w:color="auto"/>
            </w:tcBorders>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1</w:t>
            </w: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1</w:t>
            </w:r>
          </w:p>
        </w:tc>
        <w:tc>
          <w:tcPr>
            <w:tcW w:w="1332" w:type="dxa"/>
            <w:shd w:val="clear" w:color="auto" w:fill="auto"/>
          </w:tcPr>
          <w:p w:rsidR="00C005FA" w:rsidRPr="00C005FA" w:rsidRDefault="00C005FA" w:rsidP="00222A68">
            <w:pPr>
              <w:autoSpaceDE w:val="0"/>
              <w:autoSpaceDN w:val="0"/>
              <w:adjustRightInd w:val="0"/>
              <w:rPr>
                <w:rFonts w:ascii="Bookman Old Style" w:hAnsi="Bookman Old Style"/>
                <w:sz w:val="20"/>
                <w:szCs w:val="20"/>
                <w:lang w:val="sq-AL"/>
              </w:rPr>
            </w:pPr>
            <w:r w:rsidRPr="00C005FA">
              <w:rPr>
                <w:rFonts w:ascii="Bookman Old Style" w:hAnsi="Bookman Old Style"/>
                <w:sz w:val="20"/>
                <w:szCs w:val="20"/>
                <w:lang w:val="sq-AL"/>
              </w:rPr>
              <w:t xml:space="preserve">        1</w:t>
            </w: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446" w:type="dxa"/>
            <w:tcBorders>
              <w:top w:val="single" w:sz="4" w:space="0" w:color="auto"/>
            </w:tcBorders>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Doktoraturë në proces</w:t>
            </w:r>
          </w:p>
        </w:tc>
        <w:tc>
          <w:tcPr>
            <w:tcW w:w="1284"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4</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2</w:t>
            </w: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446" w:type="dxa"/>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Pedagoge me ma</w:t>
            </w:r>
          </w:p>
        </w:tc>
        <w:tc>
          <w:tcPr>
            <w:tcW w:w="1284"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8</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446" w:type="dxa"/>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Pedagoge pa  ma</w:t>
            </w:r>
          </w:p>
        </w:tc>
        <w:tc>
          <w:tcPr>
            <w:tcW w:w="1284"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446" w:type="dxa"/>
          </w:tcPr>
          <w:p w:rsidR="00C005FA" w:rsidRPr="00C005FA" w:rsidRDefault="00C005FA" w:rsidP="00222A68">
            <w:pPr>
              <w:autoSpaceDE w:val="0"/>
              <w:autoSpaceDN w:val="0"/>
              <w:adjustRightInd w:val="0"/>
              <w:rPr>
                <w:rFonts w:ascii="Bookman Old Style" w:hAnsi="Bookman Old Style"/>
                <w:b/>
                <w:sz w:val="20"/>
                <w:szCs w:val="20"/>
                <w:lang w:val="sq-AL"/>
              </w:rPr>
            </w:pPr>
            <w:r w:rsidRPr="00C005FA">
              <w:rPr>
                <w:rFonts w:ascii="Bookman Old Style" w:hAnsi="Bookman Old Style"/>
                <w:b/>
                <w:sz w:val="20"/>
                <w:szCs w:val="20"/>
                <w:lang w:val="sq-AL"/>
              </w:rPr>
              <w:t xml:space="preserve">Personeli Administrativ </w:t>
            </w:r>
          </w:p>
        </w:tc>
        <w:tc>
          <w:tcPr>
            <w:tcW w:w="1284"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5</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bl>
    <w:p w:rsidR="00C005FA" w:rsidRDefault="00C005FA" w:rsidP="00C005FA">
      <w:pPr>
        <w:autoSpaceDE w:val="0"/>
        <w:autoSpaceDN w:val="0"/>
        <w:adjustRightInd w:val="0"/>
        <w:spacing w:line="360" w:lineRule="auto"/>
        <w:ind w:left="490" w:hanging="14"/>
        <w:jc w:val="both"/>
        <w:rPr>
          <w:rFonts w:ascii="Bookman Old Style" w:hAnsi="Bookman Old Style"/>
          <w:sz w:val="20"/>
          <w:szCs w:val="20"/>
          <w:lang w:val="sq-AL"/>
        </w:rPr>
      </w:pPr>
    </w:p>
    <w:p w:rsidR="00454F03" w:rsidRDefault="00454F03" w:rsidP="00C005FA">
      <w:pPr>
        <w:autoSpaceDE w:val="0"/>
        <w:autoSpaceDN w:val="0"/>
        <w:adjustRightInd w:val="0"/>
        <w:spacing w:line="360" w:lineRule="auto"/>
        <w:ind w:left="490" w:hanging="14"/>
        <w:jc w:val="both"/>
        <w:rPr>
          <w:rFonts w:ascii="Bookman Old Style" w:hAnsi="Bookman Old Style"/>
          <w:sz w:val="20"/>
          <w:szCs w:val="20"/>
          <w:lang w:val="sq-AL"/>
        </w:rPr>
      </w:pPr>
    </w:p>
    <w:p w:rsidR="00454F03" w:rsidRDefault="00454F03" w:rsidP="00C005FA">
      <w:pPr>
        <w:autoSpaceDE w:val="0"/>
        <w:autoSpaceDN w:val="0"/>
        <w:adjustRightInd w:val="0"/>
        <w:spacing w:line="360" w:lineRule="auto"/>
        <w:ind w:left="490" w:hanging="14"/>
        <w:jc w:val="both"/>
        <w:rPr>
          <w:rFonts w:ascii="Bookman Old Style" w:hAnsi="Bookman Old Style"/>
          <w:sz w:val="20"/>
          <w:szCs w:val="20"/>
          <w:lang w:val="sq-AL"/>
        </w:rPr>
      </w:pPr>
    </w:p>
    <w:p w:rsidR="00454F03" w:rsidRDefault="00454F03" w:rsidP="00C005FA">
      <w:pPr>
        <w:autoSpaceDE w:val="0"/>
        <w:autoSpaceDN w:val="0"/>
        <w:adjustRightInd w:val="0"/>
        <w:spacing w:line="360" w:lineRule="auto"/>
        <w:ind w:left="490" w:hanging="14"/>
        <w:jc w:val="both"/>
        <w:rPr>
          <w:rFonts w:ascii="Bookman Old Style" w:hAnsi="Bookman Old Style"/>
          <w:sz w:val="20"/>
          <w:szCs w:val="20"/>
          <w:lang w:val="sq-AL"/>
        </w:rPr>
      </w:pPr>
    </w:p>
    <w:p w:rsidR="00454F03" w:rsidRDefault="00454F03" w:rsidP="00C005FA">
      <w:pPr>
        <w:autoSpaceDE w:val="0"/>
        <w:autoSpaceDN w:val="0"/>
        <w:adjustRightInd w:val="0"/>
        <w:spacing w:line="360" w:lineRule="auto"/>
        <w:ind w:left="490" w:hanging="14"/>
        <w:jc w:val="both"/>
        <w:rPr>
          <w:rFonts w:ascii="Bookman Old Style" w:hAnsi="Bookman Old Style"/>
          <w:sz w:val="20"/>
          <w:szCs w:val="20"/>
          <w:lang w:val="sq-AL"/>
        </w:rPr>
      </w:pPr>
    </w:p>
    <w:p w:rsidR="008D1869" w:rsidRPr="008D1869" w:rsidRDefault="008D1869" w:rsidP="00C005FA">
      <w:pPr>
        <w:autoSpaceDE w:val="0"/>
        <w:autoSpaceDN w:val="0"/>
        <w:adjustRightInd w:val="0"/>
        <w:spacing w:line="360" w:lineRule="auto"/>
        <w:ind w:left="490" w:hanging="14"/>
        <w:jc w:val="both"/>
        <w:rPr>
          <w:rFonts w:ascii="Bookman Old Style" w:hAnsi="Bookman Old Style"/>
          <w:b/>
          <w:sz w:val="20"/>
          <w:szCs w:val="20"/>
          <w:lang w:val="sq-AL"/>
        </w:rPr>
      </w:pPr>
      <w:r w:rsidRPr="008D1869">
        <w:rPr>
          <w:rFonts w:ascii="Bookman Old Style" w:hAnsi="Bookman Old Style"/>
          <w:b/>
          <w:sz w:val="20"/>
          <w:szCs w:val="20"/>
          <w:lang w:val="sq-AL"/>
        </w:rPr>
        <w:lastRenderedPageBreak/>
        <w:t xml:space="preserve">Tabela 10. </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6"/>
        <w:gridCol w:w="1260"/>
        <w:gridCol w:w="1260"/>
        <w:gridCol w:w="1440"/>
        <w:gridCol w:w="1332"/>
        <w:gridCol w:w="1368"/>
        <w:gridCol w:w="1368"/>
      </w:tblGrid>
      <w:tr w:rsidR="00C005FA" w:rsidRPr="00C005FA" w:rsidTr="00222A68">
        <w:trPr>
          <w:cantSplit/>
          <w:jc w:val="center"/>
        </w:trPr>
        <w:tc>
          <w:tcPr>
            <w:tcW w:w="2196" w:type="dxa"/>
            <w:vMerge w:val="restart"/>
            <w:vAlign w:val="center"/>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Personeli sipas  titujve /gradave, Ba.’Menaxhim Biznesi’</w:t>
            </w:r>
          </w:p>
        </w:tc>
        <w:tc>
          <w:tcPr>
            <w:tcW w:w="8028" w:type="dxa"/>
            <w:gridSpan w:val="6"/>
            <w:shd w:val="clear" w:color="auto" w:fill="auto"/>
          </w:tcPr>
          <w:p w:rsidR="00C005FA" w:rsidRPr="00C005FA" w:rsidRDefault="00C005FA" w:rsidP="00222A68">
            <w:pPr>
              <w:autoSpaceDE w:val="0"/>
              <w:autoSpaceDN w:val="0"/>
              <w:adjustRightInd w:val="0"/>
              <w:jc w:val="center"/>
              <w:rPr>
                <w:rFonts w:ascii="Bookman Old Style" w:hAnsi="Bookman Old Style"/>
                <w:b/>
                <w:sz w:val="20"/>
                <w:szCs w:val="20"/>
                <w:lang w:val="sq-AL"/>
              </w:rPr>
            </w:pPr>
            <w:r w:rsidRPr="00C005FA">
              <w:rPr>
                <w:rFonts w:ascii="Bookman Old Style" w:hAnsi="Bookman Old Style"/>
                <w:b/>
                <w:sz w:val="20"/>
                <w:szCs w:val="20"/>
                <w:lang w:val="sq-AL"/>
              </w:rPr>
              <w:t>Numri i PAK (pedagoge te jashtëm) me moshë:</w:t>
            </w:r>
          </w:p>
        </w:tc>
      </w:tr>
      <w:tr w:rsidR="00C005FA" w:rsidRPr="00C005FA" w:rsidTr="00222A68">
        <w:trPr>
          <w:cantSplit/>
          <w:jc w:val="center"/>
        </w:trPr>
        <w:tc>
          <w:tcPr>
            <w:tcW w:w="2196" w:type="dxa"/>
            <w:vMerge/>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260" w:type="dxa"/>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(25-35)</w:t>
            </w:r>
          </w:p>
        </w:tc>
        <w:tc>
          <w:tcPr>
            <w:tcW w:w="1260" w:type="dxa"/>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(36-45)</w:t>
            </w:r>
          </w:p>
        </w:tc>
        <w:tc>
          <w:tcPr>
            <w:tcW w:w="1440" w:type="dxa"/>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(46-55)</w:t>
            </w:r>
          </w:p>
        </w:tc>
        <w:tc>
          <w:tcPr>
            <w:tcW w:w="1332" w:type="dxa"/>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(56-65)</w:t>
            </w:r>
          </w:p>
        </w:tc>
        <w:tc>
          <w:tcPr>
            <w:tcW w:w="1368" w:type="dxa"/>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(66-68)</w:t>
            </w:r>
          </w:p>
        </w:tc>
        <w:tc>
          <w:tcPr>
            <w:tcW w:w="1368" w:type="dxa"/>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(69+)</w:t>
            </w:r>
          </w:p>
        </w:tc>
      </w:tr>
      <w:tr w:rsidR="00C005FA" w:rsidRPr="00C005FA" w:rsidTr="00222A68">
        <w:trPr>
          <w:cantSplit/>
          <w:jc w:val="center"/>
        </w:trPr>
        <w:tc>
          <w:tcPr>
            <w:tcW w:w="10224" w:type="dxa"/>
            <w:gridSpan w:val="7"/>
            <w:shd w:val="clear" w:color="auto" w:fill="DBE5F1"/>
          </w:tcPr>
          <w:p w:rsidR="00C005FA" w:rsidRPr="00C005FA" w:rsidRDefault="00C005FA" w:rsidP="00222A68">
            <w:pPr>
              <w:autoSpaceDE w:val="0"/>
              <w:autoSpaceDN w:val="0"/>
              <w:adjustRightInd w:val="0"/>
              <w:jc w:val="center"/>
              <w:rPr>
                <w:rFonts w:ascii="Bookman Old Style" w:hAnsi="Bookman Old Style"/>
                <w:b/>
                <w:sz w:val="20"/>
                <w:szCs w:val="20"/>
                <w:lang w:val="sq-AL"/>
              </w:rPr>
            </w:pPr>
            <w:r w:rsidRPr="00C005FA">
              <w:rPr>
                <w:rFonts w:ascii="Bookman Old Style" w:hAnsi="Bookman Old Style"/>
                <w:b/>
                <w:sz w:val="20"/>
                <w:szCs w:val="20"/>
                <w:lang w:val="sq-AL"/>
              </w:rPr>
              <w:t>2014-2015</w:t>
            </w:r>
          </w:p>
        </w:tc>
      </w:tr>
      <w:tr w:rsidR="00C005FA" w:rsidRPr="00C005FA" w:rsidTr="00222A68">
        <w:trPr>
          <w:cantSplit/>
          <w:jc w:val="center"/>
        </w:trPr>
        <w:tc>
          <w:tcPr>
            <w:tcW w:w="2196" w:type="dxa"/>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Profesorë</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196" w:type="dxa"/>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Prof.As.</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3</w:t>
            </w: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1</w:t>
            </w: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196" w:type="dxa"/>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Doktorë</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3</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196" w:type="dxa"/>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Doktoraturë në proces</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1</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1</w:t>
            </w: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2</w:t>
            </w: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196" w:type="dxa"/>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Pedagoge me ma</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2</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3</w:t>
            </w: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1</w:t>
            </w: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1</w:t>
            </w: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196" w:type="dxa"/>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Pedagoge pa  ma</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1</w:t>
            </w: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bl>
    <w:p w:rsidR="00133906" w:rsidRDefault="00133906" w:rsidP="00D85D5F">
      <w:pPr>
        <w:autoSpaceDE w:val="0"/>
        <w:autoSpaceDN w:val="0"/>
        <w:adjustRightInd w:val="0"/>
        <w:spacing w:line="360" w:lineRule="auto"/>
        <w:jc w:val="both"/>
        <w:rPr>
          <w:rFonts w:ascii="Bookman Old Style" w:hAnsi="Bookman Old Style"/>
          <w:sz w:val="20"/>
          <w:szCs w:val="20"/>
          <w:lang w:val="sq-AL"/>
        </w:rPr>
      </w:pPr>
    </w:p>
    <w:p w:rsidR="008D1869" w:rsidRPr="008D1869" w:rsidRDefault="008D1869" w:rsidP="00C005FA">
      <w:pPr>
        <w:autoSpaceDE w:val="0"/>
        <w:autoSpaceDN w:val="0"/>
        <w:adjustRightInd w:val="0"/>
        <w:spacing w:line="360" w:lineRule="auto"/>
        <w:ind w:left="490" w:hanging="14"/>
        <w:jc w:val="both"/>
        <w:rPr>
          <w:rFonts w:ascii="Bookman Old Style" w:hAnsi="Bookman Old Style"/>
          <w:b/>
          <w:sz w:val="20"/>
          <w:szCs w:val="20"/>
          <w:lang w:val="sq-AL"/>
        </w:rPr>
      </w:pPr>
      <w:r w:rsidRPr="008D1869">
        <w:rPr>
          <w:rFonts w:ascii="Bookman Old Style" w:hAnsi="Bookman Old Style"/>
          <w:b/>
          <w:sz w:val="20"/>
          <w:szCs w:val="20"/>
          <w:lang w:val="sq-AL"/>
        </w:rPr>
        <w:t>Tabela 11.</w:t>
      </w:r>
    </w:p>
    <w:tbl>
      <w:tblPr>
        <w:tblW w:w="10498"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6"/>
        <w:gridCol w:w="1284"/>
        <w:gridCol w:w="1260"/>
        <w:gridCol w:w="1440"/>
        <w:gridCol w:w="1332"/>
        <w:gridCol w:w="1368"/>
        <w:gridCol w:w="1368"/>
      </w:tblGrid>
      <w:tr w:rsidR="00C005FA" w:rsidRPr="00C005FA" w:rsidTr="00222A68">
        <w:trPr>
          <w:cantSplit/>
          <w:jc w:val="center"/>
        </w:trPr>
        <w:tc>
          <w:tcPr>
            <w:tcW w:w="2446" w:type="dxa"/>
            <w:vMerge w:val="restart"/>
            <w:vAlign w:val="center"/>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Personeli sipas  titujve /gradave, Ba.’Menaxhim Biznesi’</w:t>
            </w:r>
          </w:p>
        </w:tc>
        <w:tc>
          <w:tcPr>
            <w:tcW w:w="8052" w:type="dxa"/>
            <w:gridSpan w:val="6"/>
            <w:shd w:val="clear" w:color="auto" w:fill="auto"/>
            <w:vAlign w:val="center"/>
          </w:tcPr>
          <w:p w:rsidR="00C005FA" w:rsidRPr="00C005FA" w:rsidRDefault="00C005FA" w:rsidP="00222A68">
            <w:pPr>
              <w:autoSpaceDE w:val="0"/>
              <w:autoSpaceDN w:val="0"/>
              <w:adjustRightInd w:val="0"/>
              <w:jc w:val="center"/>
              <w:rPr>
                <w:rFonts w:ascii="Bookman Old Style" w:hAnsi="Bookman Old Style"/>
                <w:b/>
                <w:sz w:val="20"/>
                <w:szCs w:val="20"/>
                <w:lang w:val="sq-AL"/>
              </w:rPr>
            </w:pPr>
            <w:r w:rsidRPr="00C005FA">
              <w:rPr>
                <w:rFonts w:ascii="Bookman Old Style" w:hAnsi="Bookman Old Style"/>
                <w:b/>
                <w:sz w:val="20"/>
                <w:szCs w:val="20"/>
                <w:lang w:val="sq-AL"/>
              </w:rPr>
              <w:t>Numri i PAE (pedagoget efektive) dhe PA (asistente e dep dhe sekretaria)  me moshë:</w:t>
            </w:r>
          </w:p>
        </w:tc>
      </w:tr>
      <w:tr w:rsidR="00C005FA" w:rsidRPr="00C005FA" w:rsidTr="00222A68">
        <w:trPr>
          <w:cantSplit/>
          <w:trHeight w:val="445"/>
          <w:jc w:val="center"/>
        </w:trPr>
        <w:tc>
          <w:tcPr>
            <w:tcW w:w="2446" w:type="dxa"/>
            <w:vMerge/>
            <w:tcBorders>
              <w:bottom w:val="single" w:sz="4" w:space="0" w:color="auto"/>
            </w:tcBorders>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284" w:type="dxa"/>
            <w:tcBorders>
              <w:bottom w:val="single" w:sz="4" w:space="0" w:color="auto"/>
            </w:tcBorders>
            <w:vAlign w:val="center"/>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(25-35)</w:t>
            </w:r>
          </w:p>
        </w:tc>
        <w:tc>
          <w:tcPr>
            <w:tcW w:w="1260" w:type="dxa"/>
            <w:tcBorders>
              <w:bottom w:val="single" w:sz="4" w:space="0" w:color="auto"/>
            </w:tcBorders>
            <w:vAlign w:val="center"/>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(36-45)</w:t>
            </w:r>
          </w:p>
        </w:tc>
        <w:tc>
          <w:tcPr>
            <w:tcW w:w="1440" w:type="dxa"/>
            <w:tcBorders>
              <w:bottom w:val="single" w:sz="4" w:space="0" w:color="auto"/>
            </w:tcBorders>
            <w:vAlign w:val="center"/>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(46-55)</w:t>
            </w:r>
          </w:p>
        </w:tc>
        <w:tc>
          <w:tcPr>
            <w:tcW w:w="1332" w:type="dxa"/>
            <w:tcBorders>
              <w:bottom w:val="single" w:sz="4" w:space="0" w:color="auto"/>
            </w:tcBorders>
            <w:vAlign w:val="center"/>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(56-65)</w:t>
            </w:r>
          </w:p>
        </w:tc>
        <w:tc>
          <w:tcPr>
            <w:tcW w:w="1368" w:type="dxa"/>
            <w:tcBorders>
              <w:bottom w:val="single" w:sz="4" w:space="0" w:color="auto"/>
            </w:tcBorders>
            <w:vAlign w:val="center"/>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(66-68)</w:t>
            </w:r>
          </w:p>
        </w:tc>
        <w:tc>
          <w:tcPr>
            <w:tcW w:w="1368" w:type="dxa"/>
            <w:tcBorders>
              <w:bottom w:val="single" w:sz="4" w:space="0" w:color="auto"/>
            </w:tcBorders>
            <w:vAlign w:val="center"/>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(69+)</w:t>
            </w:r>
          </w:p>
        </w:tc>
      </w:tr>
      <w:tr w:rsidR="00C005FA" w:rsidRPr="00C005FA" w:rsidTr="00222A68">
        <w:trPr>
          <w:cantSplit/>
          <w:jc w:val="center"/>
        </w:trPr>
        <w:tc>
          <w:tcPr>
            <w:tcW w:w="10498" w:type="dxa"/>
            <w:gridSpan w:val="7"/>
            <w:tcBorders>
              <w:bottom w:val="single" w:sz="4" w:space="0" w:color="auto"/>
            </w:tcBorders>
            <w:shd w:val="clear" w:color="auto" w:fill="DBE5F1"/>
          </w:tcPr>
          <w:p w:rsidR="00C005FA" w:rsidRPr="00C005FA" w:rsidRDefault="00C005FA" w:rsidP="00222A68">
            <w:pPr>
              <w:autoSpaceDE w:val="0"/>
              <w:autoSpaceDN w:val="0"/>
              <w:adjustRightInd w:val="0"/>
              <w:jc w:val="center"/>
              <w:rPr>
                <w:rFonts w:ascii="Bookman Old Style" w:hAnsi="Bookman Old Style"/>
                <w:b/>
                <w:sz w:val="20"/>
                <w:szCs w:val="20"/>
                <w:lang w:val="sq-AL"/>
              </w:rPr>
            </w:pPr>
            <w:r w:rsidRPr="00C005FA">
              <w:rPr>
                <w:rFonts w:ascii="Bookman Old Style" w:hAnsi="Bookman Old Style"/>
                <w:b/>
                <w:sz w:val="20"/>
                <w:szCs w:val="20"/>
                <w:lang w:val="sq-AL"/>
              </w:rPr>
              <w:t>2015-2016</w:t>
            </w:r>
          </w:p>
        </w:tc>
      </w:tr>
      <w:tr w:rsidR="00C005FA" w:rsidRPr="00C005FA" w:rsidTr="00222A68">
        <w:trPr>
          <w:cantSplit/>
          <w:jc w:val="center"/>
        </w:trPr>
        <w:tc>
          <w:tcPr>
            <w:tcW w:w="2446" w:type="dxa"/>
            <w:tcBorders>
              <w:bottom w:val="single" w:sz="4" w:space="0" w:color="auto"/>
            </w:tcBorders>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Profesorë</w:t>
            </w:r>
          </w:p>
        </w:tc>
        <w:tc>
          <w:tcPr>
            <w:tcW w:w="1284"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260"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440"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r>
      <w:tr w:rsidR="00C005FA" w:rsidRPr="00C005FA" w:rsidTr="00222A68">
        <w:trPr>
          <w:cantSplit/>
          <w:jc w:val="center"/>
        </w:trPr>
        <w:tc>
          <w:tcPr>
            <w:tcW w:w="2446" w:type="dxa"/>
            <w:tcBorders>
              <w:top w:val="single" w:sz="4" w:space="0" w:color="auto"/>
              <w:left w:val="single" w:sz="4" w:space="0" w:color="auto"/>
              <w:bottom w:val="single" w:sz="4" w:space="0" w:color="auto"/>
              <w:right w:val="single" w:sz="4" w:space="0" w:color="auto"/>
            </w:tcBorders>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Prof.As.</w:t>
            </w:r>
          </w:p>
        </w:tc>
        <w:tc>
          <w:tcPr>
            <w:tcW w:w="1284" w:type="dxa"/>
            <w:tcBorders>
              <w:left w:val="single" w:sz="4" w:space="0" w:color="auto"/>
            </w:tcBorders>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260"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440"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2</w:t>
            </w:r>
          </w:p>
        </w:tc>
        <w:tc>
          <w:tcPr>
            <w:tcW w:w="1368" w:type="dxa"/>
            <w:shd w:val="clear" w:color="auto" w:fill="auto"/>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446" w:type="dxa"/>
            <w:tcBorders>
              <w:top w:val="single" w:sz="4" w:space="0" w:color="auto"/>
              <w:left w:val="single" w:sz="4" w:space="0" w:color="auto"/>
              <w:bottom w:val="single" w:sz="4" w:space="0" w:color="auto"/>
              <w:right w:val="single" w:sz="4" w:space="0" w:color="auto"/>
            </w:tcBorders>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Doktorë</w:t>
            </w:r>
          </w:p>
        </w:tc>
        <w:tc>
          <w:tcPr>
            <w:tcW w:w="1284" w:type="dxa"/>
            <w:tcBorders>
              <w:left w:val="single" w:sz="4" w:space="0" w:color="auto"/>
            </w:tcBorders>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2</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1</w:t>
            </w: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446" w:type="dxa"/>
            <w:tcBorders>
              <w:top w:val="single" w:sz="4" w:space="0" w:color="auto"/>
            </w:tcBorders>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Doktoraturë në proces</w:t>
            </w:r>
          </w:p>
        </w:tc>
        <w:tc>
          <w:tcPr>
            <w:tcW w:w="1284"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3</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1</w:t>
            </w: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446" w:type="dxa"/>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Pedagoge me ma</w:t>
            </w:r>
          </w:p>
        </w:tc>
        <w:tc>
          <w:tcPr>
            <w:tcW w:w="1284"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4</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446" w:type="dxa"/>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Pedagoge pa  ma</w:t>
            </w:r>
          </w:p>
        </w:tc>
        <w:tc>
          <w:tcPr>
            <w:tcW w:w="1284"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446" w:type="dxa"/>
          </w:tcPr>
          <w:p w:rsidR="00C005FA" w:rsidRPr="00C005FA" w:rsidRDefault="00C005FA" w:rsidP="00222A68">
            <w:pPr>
              <w:autoSpaceDE w:val="0"/>
              <w:autoSpaceDN w:val="0"/>
              <w:adjustRightInd w:val="0"/>
              <w:rPr>
                <w:rFonts w:ascii="Bookman Old Style" w:hAnsi="Bookman Old Style"/>
                <w:b/>
                <w:sz w:val="20"/>
                <w:szCs w:val="20"/>
                <w:lang w:val="sq-AL"/>
              </w:rPr>
            </w:pPr>
            <w:r w:rsidRPr="00C005FA">
              <w:rPr>
                <w:rFonts w:ascii="Bookman Old Style" w:hAnsi="Bookman Old Style"/>
                <w:b/>
                <w:sz w:val="20"/>
                <w:szCs w:val="20"/>
                <w:lang w:val="sq-AL"/>
              </w:rPr>
              <w:t xml:space="preserve">Personeli Administrativ </w:t>
            </w:r>
          </w:p>
        </w:tc>
        <w:tc>
          <w:tcPr>
            <w:tcW w:w="1284"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5</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bl>
    <w:p w:rsidR="00C005FA" w:rsidRPr="00C005FA" w:rsidRDefault="00C005FA" w:rsidP="00C005FA">
      <w:pPr>
        <w:autoSpaceDE w:val="0"/>
        <w:autoSpaceDN w:val="0"/>
        <w:adjustRightInd w:val="0"/>
        <w:spacing w:line="360" w:lineRule="auto"/>
        <w:ind w:left="490" w:hanging="14"/>
        <w:jc w:val="both"/>
        <w:rPr>
          <w:rFonts w:ascii="Bookman Old Style" w:hAnsi="Bookman Old Style"/>
          <w:sz w:val="20"/>
          <w:szCs w:val="20"/>
          <w:lang w:val="sq-AL"/>
        </w:rPr>
      </w:pPr>
    </w:p>
    <w:p w:rsidR="008D1869" w:rsidRPr="008D1869" w:rsidRDefault="008D1869" w:rsidP="008D1869">
      <w:pPr>
        <w:autoSpaceDE w:val="0"/>
        <w:autoSpaceDN w:val="0"/>
        <w:adjustRightInd w:val="0"/>
        <w:spacing w:line="360" w:lineRule="auto"/>
        <w:ind w:left="490" w:hanging="14"/>
        <w:jc w:val="both"/>
        <w:rPr>
          <w:rFonts w:ascii="Bookman Old Style" w:hAnsi="Bookman Old Style"/>
          <w:b/>
          <w:sz w:val="20"/>
          <w:szCs w:val="20"/>
          <w:lang w:val="sq-AL"/>
        </w:rPr>
      </w:pPr>
      <w:r w:rsidRPr="008D1869">
        <w:rPr>
          <w:rFonts w:ascii="Bookman Old Style" w:hAnsi="Bookman Old Style"/>
          <w:b/>
          <w:sz w:val="20"/>
          <w:szCs w:val="20"/>
          <w:lang w:val="sq-AL"/>
        </w:rPr>
        <w:t>Tabela 1</w:t>
      </w:r>
      <w:r>
        <w:rPr>
          <w:rFonts w:ascii="Bookman Old Style" w:hAnsi="Bookman Old Style"/>
          <w:b/>
          <w:sz w:val="20"/>
          <w:szCs w:val="20"/>
          <w:lang w:val="sq-AL"/>
        </w:rPr>
        <w:t>2</w:t>
      </w:r>
      <w:r w:rsidRPr="008D1869">
        <w:rPr>
          <w:rFonts w:ascii="Bookman Old Style" w:hAnsi="Bookman Old Style"/>
          <w:b/>
          <w:sz w:val="20"/>
          <w:szCs w:val="20"/>
          <w:lang w:val="sq-AL"/>
        </w:rPr>
        <w:t>.</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6"/>
        <w:gridCol w:w="1260"/>
        <w:gridCol w:w="1260"/>
        <w:gridCol w:w="1440"/>
        <w:gridCol w:w="1332"/>
        <w:gridCol w:w="1368"/>
        <w:gridCol w:w="1368"/>
      </w:tblGrid>
      <w:tr w:rsidR="00C005FA" w:rsidRPr="00C005FA" w:rsidTr="00222A68">
        <w:trPr>
          <w:cantSplit/>
          <w:jc w:val="center"/>
        </w:trPr>
        <w:tc>
          <w:tcPr>
            <w:tcW w:w="2196" w:type="dxa"/>
            <w:vMerge w:val="restart"/>
            <w:vAlign w:val="center"/>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Personeli sipas  titujve /gradave, Ba.’Menaxhim Biznesi’</w:t>
            </w:r>
          </w:p>
        </w:tc>
        <w:tc>
          <w:tcPr>
            <w:tcW w:w="8028" w:type="dxa"/>
            <w:gridSpan w:val="6"/>
            <w:shd w:val="clear" w:color="auto" w:fill="auto"/>
          </w:tcPr>
          <w:p w:rsidR="00C005FA" w:rsidRPr="00C005FA" w:rsidRDefault="00C005FA" w:rsidP="00222A68">
            <w:pPr>
              <w:autoSpaceDE w:val="0"/>
              <w:autoSpaceDN w:val="0"/>
              <w:adjustRightInd w:val="0"/>
              <w:jc w:val="center"/>
              <w:rPr>
                <w:rFonts w:ascii="Bookman Old Style" w:hAnsi="Bookman Old Style"/>
                <w:b/>
                <w:sz w:val="20"/>
                <w:szCs w:val="20"/>
                <w:lang w:val="sq-AL"/>
              </w:rPr>
            </w:pPr>
            <w:r w:rsidRPr="00C005FA">
              <w:rPr>
                <w:rFonts w:ascii="Bookman Old Style" w:hAnsi="Bookman Old Style"/>
                <w:b/>
                <w:sz w:val="20"/>
                <w:szCs w:val="20"/>
                <w:lang w:val="sq-AL"/>
              </w:rPr>
              <w:t>Numri i PAK (pedagoge te jashtëm) me moshë:</w:t>
            </w:r>
          </w:p>
        </w:tc>
      </w:tr>
      <w:tr w:rsidR="00C005FA" w:rsidRPr="00C005FA" w:rsidTr="00222A68">
        <w:trPr>
          <w:cantSplit/>
          <w:jc w:val="center"/>
        </w:trPr>
        <w:tc>
          <w:tcPr>
            <w:tcW w:w="2196" w:type="dxa"/>
            <w:vMerge/>
          </w:tcPr>
          <w:p w:rsidR="00C005FA" w:rsidRPr="00C005FA" w:rsidRDefault="00C005FA" w:rsidP="00222A68">
            <w:pPr>
              <w:autoSpaceDE w:val="0"/>
              <w:autoSpaceDN w:val="0"/>
              <w:adjustRightInd w:val="0"/>
              <w:jc w:val="both"/>
              <w:rPr>
                <w:rFonts w:ascii="Bookman Old Style" w:hAnsi="Bookman Old Style"/>
                <w:sz w:val="20"/>
                <w:szCs w:val="20"/>
                <w:lang w:val="sq-AL"/>
              </w:rPr>
            </w:pPr>
          </w:p>
        </w:tc>
        <w:tc>
          <w:tcPr>
            <w:tcW w:w="1260" w:type="dxa"/>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(25-35)</w:t>
            </w:r>
          </w:p>
        </w:tc>
        <w:tc>
          <w:tcPr>
            <w:tcW w:w="1260" w:type="dxa"/>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(36-45)</w:t>
            </w:r>
          </w:p>
        </w:tc>
        <w:tc>
          <w:tcPr>
            <w:tcW w:w="1440" w:type="dxa"/>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(46-55)</w:t>
            </w:r>
          </w:p>
        </w:tc>
        <w:tc>
          <w:tcPr>
            <w:tcW w:w="1332" w:type="dxa"/>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(56-65)</w:t>
            </w:r>
          </w:p>
        </w:tc>
        <w:tc>
          <w:tcPr>
            <w:tcW w:w="1368" w:type="dxa"/>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(66-68)</w:t>
            </w:r>
          </w:p>
        </w:tc>
        <w:tc>
          <w:tcPr>
            <w:tcW w:w="1368" w:type="dxa"/>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(69+)</w:t>
            </w:r>
          </w:p>
        </w:tc>
      </w:tr>
      <w:tr w:rsidR="00C005FA" w:rsidRPr="00C005FA" w:rsidTr="00222A68">
        <w:trPr>
          <w:cantSplit/>
          <w:jc w:val="center"/>
        </w:trPr>
        <w:tc>
          <w:tcPr>
            <w:tcW w:w="10224" w:type="dxa"/>
            <w:gridSpan w:val="7"/>
            <w:shd w:val="clear" w:color="auto" w:fill="DBE5F1"/>
          </w:tcPr>
          <w:p w:rsidR="00C005FA" w:rsidRPr="00C005FA" w:rsidRDefault="00C005FA" w:rsidP="00222A68">
            <w:pPr>
              <w:autoSpaceDE w:val="0"/>
              <w:autoSpaceDN w:val="0"/>
              <w:adjustRightInd w:val="0"/>
              <w:jc w:val="center"/>
              <w:rPr>
                <w:rFonts w:ascii="Bookman Old Style" w:hAnsi="Bookman Old Style"/>
                <w:b/>
                <w:sz w:val="20"/>
                <w:szCs w:val="20"/>
                <w:lang w:val="sq-AL"/>
              </w:rPr>
            </w:pPr>
            <w:r w:rsidRPr="00C005FA">
              <w:rPr>
                <w:rFonts w:ascii="Bookman Old Style" w:hAnsi="Bookman Old Style"/>
                <w:b/>
                <w:sz w:val="20"/>
                <w:szCs w:val="20"/>
                <w:lang w:val="sq-AL"/>
              </w:rPr>
              <w:lastRenderedPageBreak/>
              <w:t>2015-2016</w:t>
            </w:r>
          </w:p>
        </w:tc>
      </w:tr>
      <w:tr w:rsidR="00C005FA" w:rsidRPr="00C005FA" w:rsidTr="00222A68">
        <w:trPr>
          <w:cantSplit/>
          <w:jc w:val="center"/>
        </w:trPr>
        <w:tc>
          <w:tcPr>
            <w:tcW w:w="2196" w:type="dxa"/>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Profesorë</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196" w:type="dxa"/>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Prof.As.</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1</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3</w:t>
            </w: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1</w:t>
            </w: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196" w:type="dxa"/>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Doktorë</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2</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196" w:type="dxa"/>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Doktoraturë në proces</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1</w:t>
            </w: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196" w:type="dxa"/>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Pedagoge me ma</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1</w:t>
            </w: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r w:rsidR="00C005FA" w:rsidRPr="00C005FA" w:rsidTr="00222A68">
        <w:trPr>
          <w:cantSplit/>
          <w:jc w:val="center"/>
        </w:trPr>
        <w:tc>
          <w:tcPr>
            <w:tcW w:w="2196" w:type="dxa"/>
          </w:tcPr>
          <w:p w:rsidR="00C005FA" w:rsidRPr="00C005FA" w:rsidRDefault="00C005FA" w:rsidP="00222A68">
            <w:pPr>
              <w:autoSpaceDE w:val="0"/>
              <w:autoSpaceDN w:val="0"/>
              <w:adjustRightInd w:val="0"/>
              <w:jc w:val="both"/>
              <w:rPr>
                <w:rFonts w:ascii="Bookman Old Style" w:hAnsi="Bookman Old Style"/>
                <w:sz w:val="20"/>
                <w:szCs w:val="20"/>
                <w:lang w:val="sq-AL"/>
              </w:rPr>
            </w:pPr>
            <w:r w:rsidRPr="00C005FA">
              <w:rPr>
                <w:rFonts w:ascii="Bookman Old Style" w:hAnsi="Bookman Old Style"/>
                <w:sz w:val="20"/>
                <w:szCs w:val="20"/>
                <w:lang w:val="sq-AL"/>
              </w:rPr>
              <w:t>Pedagoge pa  ma</w:t>
            </w: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26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440"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32"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r w:rsidRPr="00C005FA">
              <w:rPr>
                <w:rFonts w:ascii="Bookman Old Style" w:hAnsi="Bookman Old Style"/>
                <w:sz w:val="20"/>
                <w:szCs w:val="20"/>
                <w:lang w:val="sq-AL"/>
              </w:rPr>
              <w:t>1</w:t>
            </w: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c>
          <w:tcPr>
            <w:tcW w:w="1368" w:type="dxa"/>
            <w:shd w:val="clear" w:color="auto" w:fill="auto"/>
          </w:tcPr>
          <w:p w:rsidR="00C005FA" w:rsidRPr="00C005FA" w:rsidRDefault="00C005FA" w:rsidP="00222A68">
            <w:pPr>
              <w:autoSpaceDE w:val="0"/>
              <w:autoSpaceDN w:val="0"/>
              <w:adjustRightInd w:val="0"/>
              <w:jc w:val="center"/>
              <w:rPr>
                <w:rFonts w:ascii="Bookman Old Style" w:hAnsi="Bookman Old Style"/>
                <w:sz w:val="20"/>
                <w:szCs w:val="20"/>
                <w:lang w:val="sq-AL"/>
              </w:rPr>
            </w:pPr>
          </w:p>
        </w:tc>
      </w:tr>
    </w:tbl>
    <w:p w:rsidR="00C005FA" w:rsidRPr="00C005FA" w:rsidRDefault="00C005FA" w:rsidP="00C005FA">
      <w:pPr>
        <w:autoSpaceDE w:val="0"/>
        <w:autoSpaceDN w:val="0"/>
        <w:adjustRightInd w:val="0"/>
        <w:spacing w:line="360" w:lineRule="auto"/>
        <w:ind w:left="490" w:hanging="14"/>
        <w:jc w:val="both"/>
        <w:rPr>
          <w:rFonts w:ascii="Bookman Old Style" w:hAnsi="Bookman Old Style"/>
          <w:sz w:val="20"/>
          <w:szCs w:val="20"/>
          <w:lang w:val="sq-AL"/>
        </w:rPr>
      </w:pPr>
    </w:p>
    <w:p w:rsidR="0054206E" w:rsidRDefault="0054206E" w:rsidP="00E44971">
      <w:pPr>
        <w:tabs>
          <w:tab w:val="left" w:pos="0"/>
        </w:tabs>
        <w:autoSpaceDE w:val="0"/>
        <w:autoSpaceDN w:val="0"/>
        <w:adjustRightInd w:val="0"/>
        <w:spacing w:line="360" w:lineRule="auto"/>
        <w:ind w:left="540"/>
        <w:rPr>
          <w:rFonts w:ascii="Bookman Old Style" w:hAnsi="Bookman Old Style"/>
          <w:b/>
          <w:sz w:val="20"/>
          <w:szCs w:val="20"/>
          <w:lang w:val="sq-AL"/>
        </w:rPr>
      </w:pPr>
    </w:p>
    <w:p w:rsidR="0054206E" w:rsidRDefault="00C5655D" w:rsidP="0054206E">
      <w:pPr>
        <w:pStyle w:val="ListParagraph"/>
        <w:spacing w:after="0" w:line="360" w:lineRule="auto"/>
        <w:ind w:left="0"/>
        <w:jc w:val="both"/>
        <w:rPr>
          <w:rFonts w:ascii="Bookman Old Style" w:hAnsi="Bookman Old Style"/>
          <w:b/>
          <w:sz w:val="20"/>
          <w:szCs w:val="20"/>
          <w:lang w:val="sq-AL"/>
        </w:rPr>
      </w:pPr>
      <w:r>
        <w:rPr>
          <w:rFonts w:ascii="Bookman Old Style" w:hAnsi="Bookman Old Style"/>
          <w:b/>
          <w:sz w:val="20"/>
          <w:szCs w:val="20"/>
          <w:lang w:val="sq-AL"/>
        </w:rPr>
        <w:t xml:space="preserve">Tabela 13. </w:t>
      </w:r>
    </w:p>
    <w:p w:rsidR="0043059B" w:rsidRPr="0043059B" w:rsidRDefault="0043059B" w:rsidP="0043059B">
      <w:pPr>
        <w:pStyle w:val="ListParagraph"/>
        <w:tabs>
          <w:tab w:val="center" w:pos="4953"/>
        </w:tabs>
        <w:ind w:left="0"/>
        <w:rPr>
          <w:rFonts w:ascii="Bookman Old Style" w:hAnsi="Bookman Old Style"/>
          <w:b/>
          <w:sz w:val="20"/>
          <w:szCs w:val="20"/>
          <w:lang w:val="sq-AL"/>
        </w:rPr>
      </w:pPr>
      <w:r w:rsidRPr="0043059B">
        <w:rPr>
          <w:rFonts w:ascii="Bookman Old Style" w:hAnsi="Bookman Old Style"/>
          <w:b/>
          <w:sz w:val="20"/>
          <w:szCs w:val="20"/>
          <w:lang w:val="sq-AL"/>
        </w:rPr>
        <w:t xml:space="preserve">                                         Kurrikula e Ciklit të Parë të Studimit (Bachelor) </w:t>
      </w:r>
    </w:p>
    <w:p w:rsidR="0043059B" w:rsidRPr="0043059B" w:rsidRDefault="0043059B" w:rsidP="0043059B">
      <w:pPr>
        <w:pStyle w:val="ListParagraph"/>
        <w:ind w:left="0"/>
        <w:jc w:val="center"/>
        <w:rPr>
          <w:rFonts w:ascii="Bookman Old Style" w:hAnsi="Bookman Old Style"/>
          <w:b/>
          <w:smallCaps/>
          <w:sz w:val="20"/>
          <w:szCs w:val="20"/>
          <w:lang w:val="sq-AL"/>
        </w:rPr>
      </w:pPr>
      <w:r w:rsidRPr="0043059B">
        <w:rPr>
          <w:rFonts w:ascii="Bookman Old Style" w:hAnsi="Bookman Old Style"/>
          <w:b/>
          <w:smallCaps/>
          <w:sz w:val="20"/>
          <w:szCs w:val="20"/>
          <w:lang w:val="sq-AL"/>
        </w:rPr>
        <w:t>MENAXHIM BIZNESI</w:t>
      </w:r>
    </w:p>
    <w:p w:rsidR="0043059B" w:rsidRPr="0043059B" w:rsidRDefault="0043059B" w:rsidP="0043059B">
      <w:pPr>
        <w:pStyle w:val="ListParagraph"/>
        <w:ind w:left="0"/>
        <w:jc w:val="center"/>
        <w:rPr>
          <w:rFonts w:ascii="Bookman Old Style" w:hAnsi="Bookman Old Style"/>
          <w:b/>
          <w:sz w:val="20"/>
          <w:szCs w:val="20"/>
          <w:lang w:val="sq-AL"/>
        </w:rPr>
      </w:pPr>
      <w:r w:rsidRPr="0043059B">
        <w:rPr>
          <w:rFonts w:ascii="Bookman Old Style" w:hAnsi="Bookman Old Style"/>
          <w:b/>
          <w:sz w:val="20"/>
          <w:szCs w:val="20"/>
          <w:lang w:val="sq-AL"/>
        </w:rPr>
        <w:t>(2014-2017)</w:t>
      </w:r>
    </w:p>
    <w:p w:rsidR="0043059B" w:rsidRPr="0043059B" w:rsidRDefault="0043059B" w:rsidP="0043059B">
      <w:pPr>
        <w:rPr>
          <w:rFonts w:ascii="Bookman Old Style" w:hAnsi="Bookman Old Style"/>
          <w:b/>
          <w:sz w:val="20"/>
          <w:szCs w:val="20"/>
          <w:u w:val="single"/>
          <w:lang w:val="sq-AL"/>
        </w:rPr>
      </w:pPr>
      <w:r w:rsidRPr="0043059B">
        <w:rPr>
          <w:rFonts w:ascii="Bookman Old Style" w:hAnsi="Bookman Old Style"/>
          <w:b/>
          <w:sz w:val="20"/>
          <w:szCs w:val="20"/>
          <w:u w:val="single"/>
          <w:lang w:val="sq-AL"/>
        </w:rPr>
        <w:t>VITI I</w:t>
      </w:r>
    </w:p>
    <w:p w:rsidR="0043059B" w:rsidRPr="0043059B" w:rsidRDefault="0043059B" w:rsidP="0043059B">
      <w:pPr>
        <w:rPr>
          <w:rFonts w:ascii="Bookman Old Style" w:hAnsi="Bookman Old Style"/>
          <w:b/>
          <w:sz w:val="20"/>
          <w:szCs w:val="20"/>
          <w:lang w:val="sq-AL"/>
        </w:rPr>
      </w:pPr>
      <w:r w:rsidRPr="0043059B">
        <w:rPr>
          <w:rFonts w:ascii="Bookman Old Style" w:hAnsi="Bookman Old Style"/>
          <w:b/>
          <w:sz w:val="20"/>
          <w:szCs w:val="20"/>
          <w:lang w:val="sq-AL"/>
        </w:rPr>
        <w:t>Semestri i Parё</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3714"/>
        <w:gridCol w:w="1406"/>
        <w:gridCol w:w="1420"/>
        <w:gridCol w:w="1208"/>
      </w:tblGrid>
      <w:tr w:rsidR="0043059B" w:rsidRPr="0043059B" w:rsidTr="006314E4">
        <w:tc>
          <w:tcPr>
            <w:tcW w:w="828"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NR</w:t>
            </w:r>
          </w:p>
        </w:tc>
        <w:tc>
          <w:tcPr>
            <w:tcW w:w="3780"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LENDA</w:t>
            </w:r>
          </w:p>
        </w:tc>
        <w:tc>
          <w:tcPr>
            <w:tcW w:w="1425"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ECTS</w:t>
            </w:r>
          </w:p>
        </w:tc>
        <w:tc>
          <w:tcPr>
            <w:tcW w:w="1428"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LEKSION</w:t>
            </w:r>
          </w:p>
        </w:tc>
        <w:tc>
          <w:tcPr>
            <w:tcW w:w="1107"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SEMINAR</w:t>
            </w:r>
          </w:p>
        </w:tc>
      </w:tr>
      <w:tr w:rsidR="0043059B" w:rsidRPr="0043059B" w:rsidTr="006314E4">
        <w:trPr>
          <w:trHeight w:val="305"/>
        </w:trPr>
        <w:tc>
          <w:tcPr>
            <w:tcW w:w="82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 - 1</w:t>
            </w:r>
          </w:p>
        </w:tc>
        <w:tc>
          <w:tcPr>
            <w:tcW w:w="378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 xml:space="preserve">Hyrje në Ekonomi </w:t>
            </w:r>
          </w:p>
        </w:tc>
        <w:tc>
          <w:tcPr>
            <w:tcW w:w="1425"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8</w:t>
            </w:r>
          </w:p>
        </w:tc>
        <w:tc>
          <w:tcPr>
            <w:tcW w:w="142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45</w:t>
            </w:r>
          </w:p>
        </w:tc>
        <w:tc>
          <w:tcPr>
            <w:tcW w:w="110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82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 - 2.1</w:t>
            </w:r>
          </w:p>
        </w:tc>
        <w:tc>
          <w:tcPr>
            <w:tcW w:w="378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Matematikë e Përgjithshme</w:t>
            </w:r>
          </w:p>
        </w:tc>
        <w:tc>
          <w:tcPr>
            <w:tcW w:w="1425"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8</w:t>
            </w:r>
          </w:p>
        </w:tc>
        <w:tc>
          <w:tcPr>
            <w:tcW w:w="142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45</w:t>
            </w:r>
          </w:p>
        </w:tc>
        <w:tc>
          <w:tcPr>
            <w:tcW w:w="110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82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 - 3.1</w:t>
            </w:r>
          </w:p>
        </w:tc>
        <w:tc>
          <w:tcPr>
            <w:tcW w:w="378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Gjuhë e Huaj 1</w:t>
            </w:r>
          </w:p>
        </w:tc>
        <w:tc>
          <w:tcPr>
            <w:tcW w:w="1425"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5</w:t>
            </w:r>
          </w:p>
        </w:tc>
        <w:tc>
          <w:tcPr>
            <w:tcW w:w="142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45</w:t>
            </w:r>
          </w:p>
        </w:tc>
        <w:tc>
          <w:tcPr>
            <w:tcW w:w="110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15</w:t>
            </w:r>
          </w:p>
        </w:tc>
      </w:tr>
      <w:tr w:rsidR="0043059B" w:rsidRPr="0043059B" w:rsidTr="006314E4">
        <w:tc>
          <w:tcPr>
            <w:tcW w:w="82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 - 4.1</w:t>
            </w:r>
          </w:p>
        </w:tc>
        <w:tc>
          <w:tcPr>
            <w:tcW w:w="378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E Drejtë Publike</w:t>
            </w:r>
          </w:p>
        </w:tc>
        <w:tc>
          <w:tcPr>
            <w:tcW w:w="1425"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w:t>
            </w:r>
          </w:p>
        </w:tc>
        <w:tc>
          <w:tcPr>
            <w:tcW w:w="142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10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15</w:t>
            </w:r>
          </w:p>
        </w:tc>
      </w:tr>
      <w:tr w:rsidR="0043059B" w:rsidRPr="0043059B" w:rsidTr="006314E4">
        <w:tc>
          <w:tcPr>
            <w:tcW w:w="82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 - 5</w:t>
            </w:r>
          </w:p>
        </w:tc>
        <w:tc>
          <w:tcPr>
            <w:tcW w:w="378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Hyrje në Filozofi</w:t>
            </w:r>
          </w:p>
        </w:tc>
        <w:tc>
          <w:tcPr>
            <w:tcW w:w="1425"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w:t>
            </w:r>
          </w:p>
        </w:tc>
        <w:tc>
          <w:tcPr>
            <w:tcW w:w="142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10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15</w:t>
            </w:r>
          </w:p>
        </w:tc>
      </w:tr>
      <w:tr w:rsidR="0043059B" w:rsidRPr="0043059B" w:rsidTr="006314E4">
        <w:tc>
          <w:tcPr>
            <w:tcW w:w="4608" w:type="dxa"/>
            <w:gridSpan w:val="2"/>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 xml:space="preserve">Totali </w:t>
            </w:r>
          </w:p>
        </w:tc>
        <w:tc>
          <w:tcPr>
            <w:tcW w:w="1425" w:type="dxa"/>
          </w:tcPr>
          <w:p w:rsidR="0043059B" w:rsidRPr="0043059B" w:rsidRDefault="0043059B" w:rsidP="006314E4">
            <w:pPr>
              <w:jc w:val="center"/>
              <w:rPr>
                <w:rFonts w:ascii="Bookman Old Style" w:hAnsi="Bookman Old Style"/>
                <w:b/>
                <w:sz w:val="20"/>
                <w:szCs w:val="20"/>
                <w:lang w:val="sq-AL"/>
              </w:rPr>
            </w:pPr>
            <w:r w:rsidRPr="0043059B">
              <w:rPr>
                <w:rFonts w:ascii="Bookman Old Style" w:hAnsi="Bookman Old Style"/>
                <w:b/>
                <w:sz w:val="20"/>
                <w:szCs w:val="20"/>
                <w:lang w:val="sq-AL"/>
              </w:rPr>
              <w:t>29</w:t>
            </w:r>
          </w:p>
        </w:tc>
        <w:tc>
          <w:tcPr>
            <w:tcW w:w="2535" w:type="dxa"/>
            <w:gridSpan w:val="2"/>
          </w:tcPr>
          <w:p w:rsidR="0043059B" w:rsidRPr="0043059B" w:rsidRDefault="0043059B" w:rsidP="006314E4">
            <w:pPr>
              <w:ind w:left="327"/>
              <w:jc w:val="center"/>
              <w:rPr>
                <w:rFonts w:ascii="Bookman Old Style" w:hAnsi="Bookman Old Style"/>
                <w:b/>
                <w:sz w:val="20"/>
                <w:szCs w:val="20"/>
                <w:lang w:val="sq-AL"/>
              </w:rPr>
            </w:pPr>
            <w:r w:rsidRPr="0043059B">
              <w:rPr>
                <w:rFonts w:ascii="Bookman Old Style" w:hAnsi="Bookman Old Style"/>
                <w:b/>
                <w:sz w:val="20"/>
                <w:szCs w:val="20"/>
                <w:lang w:val="sq-AL"/>
              </w:rPr>
              <w:t>Orё nё total  300</w:t>
            </w:r>
          </w:p>
        </w:tc>
      </w:tr>
    </w:tbl>
    <w:p w:rsidR="0043059B" w:rsidRPr="0043059B" w:rsidRDefault="0043059B" w:rsidP="0043059B">
      <w:pPr>
        <w:rPr>
          <w:rFonts w:ascii="Bookman Old Style" w:hAnsi="Bookman Old Style"/>
          <w:b/>
          <w:sz w:val="20"/>
          <w:szCs w:val="20"/>
          <w:lang w:val="sq-AL"/>
        </w:rPr>
      </w:pPr>
      <w:r w:rsidRPr="0043059B">
        <w:rPr>
          <w:rFonts w:ascii="Bookman Old Style" w:hAnsi="Bookman Old Style"/>
          <w:b/>
          <w:sz w:val="20"/>
          <w:szCs w:val="20"/>
          <w:lang w:val="sq-AL"/>
        </w:rPr>
        <w:t>Semestri i Dytё</w:t>
      </w:r>
    </w:p>
    <w:tbl>
      <w:tblP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3709"/>
        <w:gridCol w:w="1420"/>
        <w:gridCol w:w="1420"/>
        <w:gridCol w:w="1208"/>
      </w:tblGrid>
      <w:tr w:rsidR="0043059B" w:rsidRPr="0043059B" w:rsidTr="006314E4">
        <w:tc>
          <w:tcPr>
            <w:tcW w:w="828"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NR</w:t>
            </w:r>
          </w:p>
        </w:tc>
        <w:tc>
          <w:tcPr>
            <w:tcW w:w="3780"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LENDA</w:t>
            </w:r>
          </w:p>
        </w:tc>
        <w:tc>
          <w:tcPr>
            <w:tcW w:w="1440"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ECTS</w:t>
            </w:r>
          </w:p>
        </w:tc>
        <w:tc>
          <w:tcPr>
            <w:tcW w:w="1428"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LEKSION</w:t>
            </w:r>
          </w:p>
        </w:tc>
        <w:tc>
          <w:tcPr>
            <w:tcW w:w="1100"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SEMINAR</w:t>
            </w:r>
          </w:p>
        </w:tc>
      </w:tr>
      <w:tr w:rsidR="0043059B" w:rsidRPr="0043059B" w:rsidTr="006314E4">
        <w:tc>
          <w:tcPr>
            <w:tcW w:w="82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 - 2.2</w:t>
            </w:r>
          </w:p>
        </w:tc>
        <w:tc>
          <w:tcPr>
            <w:tcW w:w="378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Matematikë Financiare(E zbatuar)</w:t>
            </w:r>
          </w:p>
        </w:tc>
        <w:tc>
          <w:tcPr>
            <w:tcW w:w="144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8</w:t>
            </w:r>
          </w:p>
        </w:tc>
        <w:tc>
          <w:tcPr>
            <w:tcW w:w="142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45</w:t>
            </w:r>
          </w:p>
        </w:tc>
        <w:tc>
          <w:tcPr>
            <w:tcW w:w="110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82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 - 3.2</w:t>
            </w:r>
          </w:p>
        </w:tc>
        <w:tc>
          <w:tcPr>
            <w:tcW w:w="378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Gjuhë e Huaj 2</w:t>
            </w:r>
          </w:p>
        </w:tc>
        <w:tc>
          <w:tcPr>
            <w:tcW w:w="144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5</w:t>
            </w:r>
          </w:p>
        </w:tc>
        <w:tc>
          <w:tcPr>
            <w:tcW w:w="142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45</w:t>
            </w:r>
          </w:p>
        </w:tc>
        <w:tc>
          <w:tcPr>
            <w:tcW w:w="110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15</w:t>
            </w:r>
          </w:p>
        </w:tc>
      </w:tr>
      <w:tr w:rsidR="0043059B" w:rsidRPr="0043059B" w:rsidTr="006314E4">
        <w:tc>
          <w:tcPr>
            <w:tcW w:w="82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 - 6</w:t>
            </w:r>
          </w:p>
        </w:tc>
        <w:tc>
          <w:tcPr>
            <w:tcW w:w="378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Organizim Drejtim Biznesi</w:t>
            </w:r>
          </w:p>
        </w:tc>
        <w:tc>
          <w:tcPr>
            <w:tcW w:w="144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8</w:t>
            </w:r>
          </w:p>
        </w:tc>
        <w:tc>
          <w:tcPr>
            <w:tcW w:w="142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45</w:t>
            </w:r>
          </w:p>
        </w:tc>
        <w:tc>
          <w:tcPr>
            <w:tcW w:w="110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82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 - 4.2</w:t>
            </w:r>
          </w:p>
        </w:tc>
        <w:tc>
          <w:tcPr>
            <w:tcW w:w="378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E Drejtë Biznesi</w:t>
            </w:r>
          </w:p>
        </w:tc>
        <w:tc>
          <w:tcPr>
            <w:tcW w:w="144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w:t>
            </w:r>
          </w:p>
        </w:tc>
        <w:tc>
          <w:tcPr>
            <w:tcW w:w="142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10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15</w:t>
            </w:r>
          </w:p>
        </w:tc>
      </w:tr>
      <w:tr w:rsidR="0043059B" w:rsidRPr="0043059B" w:rsidTr="006314E4">
        <w:tc>
          <w:tcPr>
            <w:tcW w:w="82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 - 7</w:t>
            </w:r>
          </w:p>
        </w:tc>
        <w:tc>
          <w:tcPr>
            <w:tcW w:w="378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Bazat e Financës</w:t>
            </w:r>
          </w:p>
        </w:tc>
        <w:tc>
          <w:tcPr>
            <w:tcW w:w="144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6</w:t>
            </w:r>
          </w:p>
        </w:tc>
        <w:tc>
          <w:tcPr>
            <w:tcW w:w="142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10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4608" w:type="dxa"/>
            <w:gridSpan w:val="2"/>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 xml:space="preserve">Totali </w:t>
            </w:r>
          </w:p>
        </w:tc>
        <w:tc>
          <w:tcPr>
            <w:tcW w:w="1440" w:type="dxa"/>
          </w:tcPr>
          <w:p w:rsidR="0043059B" w:rsidRPr="0043059B" w:rsidRDefault="0043059B" w:rsidP="006314E4">
            <w:pPr>
              <w:jc w:val="center"/>
              <w:rPr>
                <w:rFonts w:ascii="Bookman Old Style" w:hAnsi="Bookman Old Style"/>
                <w:b/>
                <w:sz w:val="20"/>
                <w:szCs w:val="20"/>
                <w:lang w:val="sq-AL"/>
              </w:rPr>
            </w:pPr>
            <w:r w:rsidRPr="0043059B">
              <w:rPr>
                <w:rFonts w:ascii="Bookman Old Style" w:hAnsi="Bookman Old Style"/>
                <w:b/>
                <w:sz w:val="20"/>
                <w:szCs w:val="20"/>
                <w:lang w:val="sq-AL"/>
              </w:rPr>
              <w:t>31</w:t>
            </w:r>
          </w:p>
        </w:tc>
        <w:tc>
          <w:tcPr>
            <w:tcW w:w="2528" w:type="dxa"/>
            <w:gridSpan w:val="2"/>
          </w:tcPr>
          <w:p w:rsidR="0043059B" w:rsidRPr="0043059B" w:rsidRDefault="0043059B" w:rsidP="006314E4">
            <w:pPr>
              <w:ind w:left="327"/>
              <w:jc w:val="center"/>
              <w:rPr>
                <w:rFonts w:ascii="Bookman Old Style" w:hAnsi="Bookman Old Style"/>
                <w:b/>
                <w:sz w:val="20"/>
                <w:szCs w:val="20"/>
                <w:lang w:val="sq-AL"/>
              </w:rPr>
            </w:pPr>
            <w:r w:rsidRPr="0043059B">
              <w:rPr>
                <w:rFonts w:ascii="Bookman Old Style" w:hAnsi="Bookman Old Style"/>
                <w:b/>
                <w:sz w:val="20"/>
                <w:szCs w:val="20"/>
                <w:lang w:val="sq-AL"/>
              </w:rPr>
              <w:t>Orё nё total  315</w:t>
            </w:r>
          </w:p>
        </w:tc>
      </w:tr>
    </w:tbl>
    <w:p w:rsidR="0043059B" w:rsidRPr="0043059B" w:rsidRDefault="0043059B" w:rsidP="0043059B">
      <w:pPr>
        <w:rPr>
          <w:rFonts w:ascii="Bookman Old Style" w:hAnsi="Bookman Old Style"/>
          <w:sz w:val="20"/>
          <w:szCs w:val="20"/>
          <w:lang w:val="sq-AL"/>
        </w:rPr>
      </w:pPr>
    </w:p>
    <w:p w:rsidR="0043059B" w:rsidRPr="0043059B" w:rsidRDefault="0043059B" w:rsidP="0043059B">
      <w:pPr>
        <w:rPr>
          <w:rFonts w:ascii="Bookman Old Style" w:hAnsi="Bookman Old Style"/>
          <w:b/>
          <w:sz w:val="20"/>
          <w:szCs w:val="20"/>
          <w:lang w:val="sq-AL"/>
        </w:rPr>
      </w:pPr>
      <w:r w:rsidRPr="0043059B">
        <w:rPr>
          <w:rFonts w:ascii="Bookman Old Style" w:hAnsi="Bookman Old Style"/>
          <w:b/>
          <w:sz w:val="20"/>
          <w:szCs w:val="20"/>
          <w:lang w:val="sq-AL"/>
        </w:rPr>
        <w:lastRenderedPageBreak/>
        <w:t>VITI II</w:t>
      </w:r>
    </w:p>
    <w:p w:rsidR="0043059B" w:rsidRPr="0043059B" w:rsidRDefault="0043059B" w:rsidP="0043059B">
      <w:pPr>
        <w:rPr>
          <w:rFonts w:ascii="Bookman Old Style" w:hAnsi="Bookman Old Style"/>
          <w:b/>
          <w:sz w:val="20"/>
          <w:szCs w:val="20"/>
          <w:lang w:val="sq-AL"/>
        </w:rPr>
      </w:pPr>
      <w:r w:rsidRPr="0043059B">
        <w:rPr>
          <w:rFonts w:ascii="Bookman Old Style" w:hAnsi="Bookman Old Style"/>
          <w:b/>
          <w:sz w:val="20"/>
          <w:szCs w:val="20"/>
          <w:lang w:val="sq-AL"/>
        </w:rPr>
        <w:t>Semestri i Parё</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3690"/>
        <w:gridCol w:w="1440"/>
        <w:gridCol w:w="1350"/>
        <w:gridCol w:w="1260"/>
      </w:tblGrid>
      <w:tr w:rsidR="0043059B" w:rsidRPr="0043059B" w:rsidTr="006314E4">
        <w:tc>
          <w:tcPr>
            <w:tcW w:w="918"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NR</w:t>
            </w:r>
          </w:p>
        </w:tc>
        <w:tc>
          <w:tcPr>
            <w:tcW w:w="3690"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LENDA</w:t>
            </w:r>
          </w:p>
        </w:tc>
        <w:tc>
          <w:tcPr>
            <w:tcW w:w="1440"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ECTS</w:t>
            </w:r>
          </w:p>
        </w:tc>
        <w:tc>
          <w:tcPr>
            <w:tcW w:w="1350"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LEKSION</w:t>
            </w:r>
          </w:p>
        </w:tc>
        <w:tc>
          <w:tcPr>
            <w:tcW w:w="1260"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SEMINAR</w:t>
            </w:r>
          </w:p>
        </w:tc>
      </w:tr>
      <w:tr w:rsidR="0043059B" w:rsidRPr="0043059B" w:rsidTr="006314E4">
        <w:tc>
          <w:tcPr>
            <w:tcW w:w="91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 - 1</w:t>
            </w:r>
          </w:p>
        </w:tc>
        <w:tc>
          <w:tcPr>
            <w:tcW w:w="369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Statistikë</w:t>
            </w:r>
          </w:p>
        </w:tc>
        <w:tc>
          <w:tcPr>
            <w:tcW w:w="144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7</w:t>
            </w:r>
          </w:p>
        </w:tc>
        <w:tc>
          <w:tcPr>
            <w:tcW w:w="135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45</w:t>
            </w:r>
          </w:p>
        </w:tc>
        <w:tc>
          <w:tcPr>
            <w:tcW w:w="126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91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 - 2.1</w:t>
            </w:r>
          </w:p>
        </w:tc>
        <w:tc>
          <w:tcPr>
            <w:tcW w:w="369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 xml:space="preserve">Mikroekonomi </w:t>
            </w:r>
          </w:p>
        </w:tc>
        <w:tc>
          <w:tcPr>
            <w:tcW w:w="144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6</w:t>
            </w:r>
          </w:p>
        </w:tc>
        <w:tc>
          <w:tcPr>
            <w:tcW w:w="135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26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91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 - 3.1</w:t>
            </w:r>
          </w:p>
        </w:tc>
        <w:tc>
          <w:tcPr>
            <w:tcW w:w="369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Kontabilitet Financiar</w:t>
            </w:r>
          </w:p>
        </w:tc>
        <w:tc>
          <w:tcPr>
            <w:tcW w:w="144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6</w:t>
            </w:r>
          </w:p>
        </w:tc>
        <w:tc>
          <w:tcPr>
            <w:tcW w:w="135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26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91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 - 4</w:t>
            </w:r>
          </w:p>
        </w:tc>
        <w:tc>
          <w:tcPr>
            <w:tcW w:w="369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Baza Marketingu</w:t>
            </w:r>
          </w:p>
        </w:tc>
        <w:tc>
          <w:tcPr>
            <w:tcW w:w="144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6</w:t>
            </w:r>
          </w:p>
        </w:tc>
        <w:tc>
          <w:tcPr>
            <w:tcW w:w="135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26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91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 - 5</w:t>
            </w:r>
          </w:p>
        </w:tc>
        <w:tc>
          <w:tcPr>
            <w:tcW w:w="369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Informatikë</w:t>
            </w:r>
          </w:p>
        </w:tc>
        <w:tc>
          <w:tcPr>
            <w:tcW w:w="144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6</w:t>
            </w:r>
          </w:p>
        </w:tc>
        <w:tc>
          <w:tcPr>
            <w:tcW w:w="135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26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4608" w:type="dxa"/>
            <w:gridSpan w:val="2"/>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 xml:space="preserve">Totali </w:t>
            </w:r>
          </w:p>
        </w:tc>
        <w:tc>
          <w:tcPr>
            <w:tcW w:w="1440" w:type="dxa"/>
          </w:tcPr>
          <w:p w:rsidR="0043059B" w:rsidRPr="0043059B" w:rsidRDefault="0043059B" w:rsidP="006314E4">
            <w:pPr>
              <w:jc w:val="center"/>
              <w:rPr>
                <w:rFonts w:ascii="Bookman Old Style" w:hAnsi="Bookman Old Style"/>
                <w:b/>
                <w:sz w:val="20"/>
                <w:szCs w:val="20"/>
                <w:lang w:val="sq-AL"/>
              </w:rPr>
            </w:pPr>
            <w:r w:rsidRPr="0043059B">
              <w:rPr>
                <w:rFonts w:ascii="Bookman Old Style" w:hAnsi="Bookman Old Style"/>
                <w:b/>
                <w:sz w:val="20"/>
                <w:szCs w:val="20"/>
                <w:lang w:val="sq-AL"/>
              </w:rPr>
              <w:t>31</w:t>
            </w:r>
          </w:p>
        </w:tc>
        <w:tc>
          <w:tcPr>
            <w:tcW w:w="2610" w:type="dxa"/>
            <w:gridSpan w:val="2"/>
          </w:tcPr>
          <w:p w:rsidR="0043059B" w:rsidRPr="0043059B" w:rsidRDefault="0043059B" w:rsidP="006314E4">
            <w:pPr>
              <w:ind w:left="327"/>
              <w:jc w:val="center"/>
              <w:rPr>
                <w:rFonts w:ascii="Bookman Old Style" w:hAnsi="Bookman Old Style"/>
                <w:b/>
                <w:sz w:val="20"/>
                <w:szCs w:val="20"/>
                <w:lang w:val="sq-AL"/>
              </w:rPr>
            </w:pPr>
            <w:r w:rsidRPr="0043059B">
              <w:rPr>
                <w:rFonts w:ascii="Bookman Old Style" w:hAnsi="Bookman Old Style"/>
                <w:b/>
                <w:sz w:val="20"/>
                <w:szCs w:val="20"/>
                <w:lang w:val="sq-AL"/>
              </w:rPr>
              <w:t>Orё nё total     315</w:t>
            </w:r>
          </w:p>
        </w:tc>
      </w:tr>
    </w:tbl>
    <w:p w:rsidR="0043059B" w:rsidRPr="0043059B" w:rsidRDefault="0043059B" w:rsidP="0043059B">
      <w:pPr>
        <w:rPr>
          <w:rFonts w:ascii="Bookman Old Style" w:hAnsi="Bookman Old Style"/>
          <w:b/>
          <w:sz w:val="20"/>
          <w:szCs w:val="20"/>
          <w:lang w:val="sq-AL"/>
        </w:rPr>
      </w:pPr>
    </w:p>
    <w:p w:rsidR="0043059B" w:rsidRPr="0043059B" w:rsidRDefault="0043059B" w:rsidP="0043059B">
      <w:pPr>
        <w:rPr>
          <w:rFonts w:ascii="Bookman Old Style" w:hAnsi="Bookman Old Style"/>
          <w:b/>
          <w:sz w:val="20"/>
          <w:szCs w:val="20"/>
          <w:lang w:val="sq-AL"/>
        </w:rPr>
      </w:pPr>
      <w:r w:rsidRPr="0043059B">
        <w:rPr>
          <w:rFonts w:ascii="Bookman Old Style" w:hAnsi="Bookman Old Style"/>
          <w:b/>
          <w:sz w:val="20"/>
          <w:szCs w:val="20"/>
          <w:lang w:val="sq-AL"/>
        </w:rPr>
        <w:t>Semestri i Dytё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870"/>
        <w:gridCol w:w="952"/>
        <w:gridCol w:w="1407"/>
        <w:gridCol w:w="1285"/>
      </w:tblGrid>
      <w:tr w:rsidR="0043059B" w:rsidRPr="0043059B" w:rsidTr="006314E4">
        <w:tc>
          <w:tcPr>
            <w:tcW w:w="1008"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NR</w:t>
            </w:r>
          </w:p>
        </w:tc>
        <w:tc>
          <w:tcPr>
            <w:tcW w:w="3870"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LENDA</w:t>
            </w:r>
          </w:p>
        </w:tc>
        <w:tc>
          <w:tcPr>
            <w:tcW w:w="952" w:type="dxa"/>
            <w:shd w:val="clear" w:color="auto" w:fill="C6D9F1"/>
          </w:tcPr>
          <w:p w:rsidR="0043059B" w:rsidRPr="0043059B" w:rsidRDefault="0043059B" w:rsidP="006314E4">
            <w:pPr>
              <w:rPr>
                <w:rFonts w:ascii="Bookman Old Style" w:hAnsi="Bookman Old Style"/>
                <w:b/>
                <w:sz w:val="20"/>
                <w:szCs w:val="20"/>
                <w:lang w:val="sq-AL"/>
              </w:rPr>
            </w:pPr>
          </w:p>
        </w:tc>
        <w:tc>
          <w:tcPr>
            <w:tcW w:w="1407"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LEKSION</w:t>
            </w:r>
          </w:p>
        </w:tc>
        <w:tc>
          <w:tcPr>
            <w:tcW w:w="1285"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SEMINAR</w:t>
            </w:r>
          </w:p>
        </w:tc>
      </w:tr>
      <w:tr w:rsidR="0043059B" w:rsidRPr="0043059B" w:rsidTr="006314E4">
        <w:tc>
          <w:tcPr>
            <w:tcW w:w="100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 - 2.2</w:t>
            </w:r>
          </w:p>
        </w:tc>
        <w:tc>
          <w:tcPr>
            <w:tcW w:w="387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Makroekonomi</w:t>
            </w:r>
          </w:p>
        </w:tc>
        <w:tc>
          <w:tcPr>
            <w:tcW w:w="952"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6</w:t>
            </w:r>
          </w:p>
        </w:tc>
        <w:tc>
          <w:tcPr>
            <w:tcW w:w="140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285"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100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 - 3.2</w:t>
            </w:r>
          </w:p>
        </w:tc>
        <w:tc>
          <w:tcPr>
            <w:tcW w:w="387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Kontabilitet Kosto-Drejtim</w:t>
            </w:r>
          </w:p>
        </w:tc>
        <w:tc>
          <w:tcPr>
            <w:tcW w:w="952"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6</w:t>
            </w:r>
          </w:p>
        </w:tc>
        <w:tc>
          <w:tcPr>
            <w:tcW w:w="140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285"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100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 - 6</w:t>
            </w:r>
          </w:p>
        </w:tc>
        <w:tc>
          <w:tcPr>
            <w:tcW w:w="387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Histori e Mendimit Ekonomik</w:t>
            </w:r>
          </w:p>
        </w:tc>
        <w:tc>
          <w:tcPr>
            <w:tcW w:w="952"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5</w:t>
            </w:r>
          </w:p>
        </w:tc>
        <w:tc>
          <w:tcPr>
            <w:tcW w:w="140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45</w:t>
            </w:r>
          </w:p>
        </w:tc>
        <w:tc>
          <w:tcPr>
            <w:tcW w:w="1285"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15</w:t>
            </w:r>
          </w:p>
        </w:tc>
      </w:tr>
      <w:tr w:rsidR="0043059B" w:rsidRPr="0043059B" w:rsidTr="006314E4">
        <w:tc>
          <w:tcPr>
            <w:tcW w:w="100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 - 7</w:t>
            </w:r>
          </w:p>
        </w:tc>
        <w:tc>
          <w:tcPr>
            <w:tcW w:w="387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Financa Publike</w:t>
            </w:r>
          </w:p>
        </w:tc>
        <w:tc>
          <w:tcPr>
            <w:tcW w:w="952"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6</w:t>
            </w:r>
          </w:p>
        </w:tc>
        <w:tc>
          <w:tcPr>
            <w:tcW w:w="140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285"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100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 - 8</w:t>
            </w:r>
          </w:p>
        </w:tc>
        <w:tc>
          <w:tcPr>
            <w:tcW w:w="387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Lëndë me zgjedhje (1 nga 2)</w:t>
            </w:r>
          </w:p>
          <w:p w:rsidR="0043059B" w:rsidRPr="0043059B" w:rsidRDefault="0043059B" w:rsidP="001D56D6">
            <w:pPr>
              <w:numPr>
                <w:ilvl w:val="0"/>
                <w:numId w:val="29"/>
              </w:numPr>
              <w:tabs>
                <w:tab w:val="clear" w:pos="720"/>
              </w:tabs>
              <w:spacing w:after="0" w:line="240" w:lineRule="auto"/>
              <w:ind w:left="252"/>
              <w:rPr>
                <w:rFonts w:ascii="Bookman Old Style" w:hAnsi="Bookman Old Style"/>
                <w:sz w:val="20"/>
                <w:szCs w:val="20"/>
                <w:lang w:val="sq-AL"/>
              </w:rPr>
            </w:pPr>
            <w:r w:rsidRPr="0043059B">
              <w:rPr>
                <w:rFonts w:ascii="Bookman Old Style" w:hAnsi="Bookman Old Style"/>
                <w:sz w:val="20"/>
                <w:szCs w:val="20"/>
                <w:lang w:val="sq-AL"/>
              </w:rPr>
              <w:t>Integrimi dhe Politikat e BE</w:t>
            </w:r>
          </w:p>
          <w:p w:rsidR="0043059B" w:rsidRPr="0043059B" w:rsidRDefault="0043059B" w:rsidP="001D56D6">
            <w:pPr>
              <w:numPr>
                <w:ilvl w:val="0"/>
                <w:numId w:val="29"/>
              </w:numPr>
              <w:tabs>
                <w:tab w:val="clear" w:pos="720"/>
              </w:tabs>
              <w:spacing w:after="0" w:line="240" w:lineRule="auto"/>
              <w:ind w:left="252"/>
              <w:rPr>
                <w:rFonts w:ascii="Bookman Old Style" w:hAnsi="Bookman Old Style"/>
                <w:sz w:val="20"/>
                <w:szCs w:val="20"/>
                <w:lang w:val="sq-AL"/>
              </w:rPr>
            </w:pPr>
            <w:r w:rsidRPr="0043059B">
              <w:rPr>
                <w:rFonts w:ascii="Bookman Old Style" w:hAnsi="Bookman Old Style"/>
                <w:sz w:val="20"/>
                <w:szCs w:val="20"/>
                <w:lang w:val="sq-AL"/>
              </w:rPr>
              <w:t>Sistemi i Taksave dhe Tatimeve</w:t>
            </w:r>
          </w:p>
        </w:tc>
        <w:tc>
          <w:tcPr>
            <w:tcW w:w="952"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6</w:t>
            </w:r>
          </w:p>
        </w:tc>
        <w:tc>
          <w:tcPr>
            <w:tcW w:w="140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285"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4878" w:type="dxa"/>
            <w:gridSpan w:val="2"/>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 xml:space="preserve">Totali </w:t>
            </w:r>
          </w:p>
        </w:tc>
        <w:tc>
          <w:tcPr>
            <w:tcW w:w="952" w:type="dxa"/>
          </w:tcPr>
          <w:p w:rsidR="0043059B" w:rsidRPr="0043059B" w:rsidRDefault="0043059B" w:rsidP="006314E4">
            <w:pPr>
              <w:jc w:val="center"/>
              <w:rPr>
                <w:rFonts w:ascii="Bookman Old Style" w:hAnsi="Bookman Old Style"/>
                <w:b/>
                <w:sz w:val="20"/>
                <w:szCs w:val="20"/>
                <w:lang w:val="sq-AL"/>
              </w:rPr>
            </w:pPr>
            <w:r w:rsidRPr="0043059B">
              <w:rPr>
                <w:rFonts w:ascii="Bookman Old Style" w:hAnsi="Bookman Old Style"/>
                <w:b/>
                <w:sz w:val="20"/>
                <w:szCs w:val="20"/>
                <w:lang w:val="sq-AL"/>
              </w:rPr>
              <w:t>29</w:t>
            </w:r>
          </w:p>
        </w:tc>
        <w:tc>
          <w:tcPr>
            <w:tcW w:w="2692" w:type="dxa"/>
            <w:gridSpan w:val="2"/>
          </w:tcPr>
          <w:p w:rsidR="0043059B" w:rsidRPr="0043059B" w:rsidRDefault="0043059B" w:rsidP="006314E4">
            <w:pPr>
              <w:ind w:left="327"/>
              <w:jc w:val="center"/>
              <w:rPr>
                <w:rFonts w:ascii="Bookman Old Style" w:hAnsi="Bookman Old Style"/>
                <w:b/>
                <w:sz w:val="20"/>
                <w:szCs w:val="20"/>
                <w:lang w:val="sq-AL"/>
              </w:rPr>
            </w:pPr>
            <w:r w:rsidRPr="0043059B">
              <w:rPr>
                <w:rFonts w:ascii="Bookman Old Style" w:hAnsi="Bookman Old Style"/>
                <w:b/>
                <w:sz w:val="20"/>
                <w:szCs w:val="20"/>
                <w:lang w:val="sq-AL"/>
              </w:rPr>
              <w:t>Orё nё total    300</w:t>
            </w:r>
          </w:p>
        </w:tc>
      </w:tr>
    </w:tbl>
    <w:p w:rsidR="0043059B" w:rsidRPr="0043059B" w:rsidRDefault="0043059B" w:rsidP="0043059B">
      <w:pPr>
        <w:rPr>
          <w:rFonts w:ascii="Bookman Old Style" w:hAnsi="Bookman Old Style"/>
          <w:sz w:val="20"/>
          <w:szCs w:val="20"/>
          <w:lang w:val="sq-AL"/>
        </w:rPr>
      </w:pPr>
    </w:p>
    <w:p w:rsidR="0043059B" w:rsidRPr="0043059B" w:rsidRDefault="0043059B" w:rsidP="0043059B">
      <w:pPr>
        <w:rPr>
          <w:rFonts w:ascii="Bookman Old Style" w:hAnsi="Bookman Old Style"/>
          <w:b/>
          <w:sz w:val="20"/>
          <w:szCs w:val="20"/>
          <w:lang w:val="sq-AL"/>
        </w:rPr>
      </w:pPr>
      <w:r w:rsidRPr="0043059B">
        <w:rPr>
          <w:rFonts w:ascii="Bookman Old Style" w:hAnsi="Bookman Old Style"/>
          <w:b/>
          <w:sz w:val="20"/>
          <w:szCs w:val="20"/>
          <w:lang w:val="sq-AL"/>
        </w:rPr>
        <w:t>VITI III</w:t>
      </w:r>
    </w:p>
    <w:p w:rsidR="0043059B" w:rsidRPr="0043059B" w:rsidRDefault="0043059B" w:rsidP="0043059B">
      <w:pPr>
        <w:rPr>
          <w:rFonts w:ascii="Bookman Old Style" w:hAnsi="Bookman Old Style"/>
          <w:b/>
          <w:sz w:val="20"/>
          <w:szCs w:val="20"/>
          <w:lang w:val="sq-AL"/>
        </w:rPr>
      </w:pPr>
      <w:r w:rsidRPr="0043059B">
        <w:rPr>
          <w:rFonts w:ascii="Bookman Old Style" w:hAnsi="Bookman Old Style"/>
          <w:b/>
          <w:sz w:val="20"/>
          <w:szCs w:val="20"/>
          <w:lang w:val="sq-AL"/>
        </w:rPr>
        <w:t>Semestri i Parё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870"/>
        <w:gridCol w:w="953"/>
        <w:gridCol w:w="1406"/>
        <w:gridCol w:w="1285"/>
      </w:tblGrid>
      <w:tr w:rsidR="0043059B" w:rsidRPr="0043059B" w:rsidTr="006314E4">
        <w:tc>
          <w:tcPr>
            <w:tcW w:w="1008"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NR</w:t>
            </w:r>
          </w:p>
        </w:tc>
        <w:tc>
          <w:tcPr>
            <w:tcW w:w="3870"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LENDA</w:t>
            </w:r>
          </w:p>
        </w:tc>
        <w:tc>
          <w:tcPr>
            <w:tcW w:w="953" w:type="dxa"/>
            <w:shd w:val="clear" w:color="auto" w:fill="C6D9F1"/>
          </w:tcPr>
          <w:p w:rsidR="0043059B" w:rsidRPr="0043059B" w:rsidRDefault="0043059B" w:rsidP="006314E4">
            <w:pPr>
              <w:rPr>
                <w:rFonts w:ascii="Bookman Old Style" w:hAnsi="Bookman Old Style"/>
                <w:b/>
                <w:sz w:val="20"/>
                <w:szCs w:val="20"/>
                <w:lang w:val="sq-AL"/>
              </w:rPr>
            </w:pPr>
          </w:p>
        </w:tc>
        <w:tc>
          <w:tcPr>
            <w:tcW w:w="1406"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LEKSION</w:t>
            </w:r>
          </w:p>
        </w:tc>
        <w:tc>
          <w:tcPr>
            <w:tcW w:w="1285"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SEMINAR</w:t>
            </w:r>
          </w:p>
        </w:tc>
      </w:tr>
      <w:tr w:rsidR="0043059B" w:rsidRPr="0043059B" w:rsidTr="006314E4">
        <w:tc>
          <w:tcPr>
            <w:tcW w:w="100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III – 1</w:t>
            </w:r>
          </w:p>
        </w:tc>
        <w:tc>
          <w:tcPr>
            <w:tcW w:w="387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Man. Prodhimi dhe Operacionesh</w:t>
            </w:r>
          </w:p>
        </w:tc>
        <w:tc>
          <w:tcPr>
            <w:tcW w:w="953"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8</w:t>
            </w:r>
          </w:p>
        </w:tc>
        <w:tc>
          <w:tcPr>
            <w:tcW w:w="1406"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45</w:t>
            </w:r>
          </w:p>
        </w:tc>
        <w:tc>
          <w:tcPr>
            <w:tcW w:w="1285"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rPr>
          <w:trHeight w:val="287"/>
        </w:trPr>
        <w:tc>
          <w:tcPr>
            <w:tcW w:w="100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III - 2</w:t>
            </w:r>
          </w:p>
        </w:tc>
        <w:tc>
          <w:tcPr>
            <w:tcW w:w="387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Menaxhim i Burimeve Njerëzore</w:t>
            </w:r>
          </w:p>
        </w:tc>
        <w:tc>
          <w:tcPr>
            <w:tcW w:w="953"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6</w:t>
            </w:r>
          </w:p>
        </w:tc>
        <w:tc>
          <w:tcPr>
            <w:tcW w:w="1406"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285"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1008" w:type="dxa"/>
            <w:shd w:val="clear" w:color="auto" w:fill="auto"/>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III – 3.1</w:t>
            </w:r>
          </w:p>
        </w:tc>
        <w:tc>
          <w:tcPr>
            <w:tcW w:w="3870" w:type="dxa"/>
            <w:shd w:val="clear" w:color="auto" w:fill="auto"/>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 xml:space="preserve">Strategji Biznesi </w:t>
            </w:r>
          </w:p>
        </w:tc>
        <w:tc>
          <w:tcPr>
            <w:tcW w:w="953" w:type="dxa"/>
            <w:shd w:val="clear" w:color="auto" w:fill="auto"/>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8</w:t>
            </w:r>
          </w:p>
        </w:tc>
        <w:tc>
          <w:tcPr>
            <w:tcW w:w="1406" w:type="dxa"/>
            <w:shd w:val="clear" w:color="auto" w:fill="auto"/>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45</w:t>
            </w:r>
          </w:p>
        </w:tc>
        <w:tc>
          <w:tcPr>
            <w:tcW w:w="1285" w:type="dxa"/>
            <w:shd w:val="clear" w:color="auto" w:fill="auto"/>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100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III – 4.1</w:t>
            </w:r>
          </w:p>
        </w:tc>
        <w:tc>
          <w:tcPr>
            <w:tcW w:w="387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Analiza Financiare</w:t>
            </w:r>
          </w:p>
        </w:tc>
        <w:tc>
          <w:tcPr>
            <w:tcW w:w="953"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7</w:t>
            </w:r>
          </w:p>
        </w:tc>
        <w:tc>
          <w:tcPr>
            <w:tcW w:w="1406"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45</w:t>
            </w:r>
          </w:p>
        </w:tc>
        <w:tc>
          <w:tcPr>
            <w:tcW w:w="1285"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rPr>
          <w:trHeight w:val="350"/>
        </w:trPr>
        <w:tc>
          <w:tcPr>
            <w:tcW w:w="4878" w:type="dxa"/>
            <w:gridSpan w:val="2"/>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 xml:space="preserve">Totali </w:t>
            </w:r>
          </w:p>
        </w:tc>
        <w:tc>
          <w:tcPr>
            <w:tcW w:w="953" w:type="dxa"/>
          </w:tcPr>
          <w:p w:rsidR="0043059B" w:rsidRPr="0043059B" w:rsidRDefault="0043059B" w:rsidP="006314E4">
            <w:pPr>
              <w:jc w:val="center"/>
              <w:rPr>
                <w:rFonts w:ascii="Bookman Old Style" w:hAnsi="Bookman Old Style"/>
                <w:b/>
                <w:sz w:val="20"/>
                <w:szCs w:val="20"/>
                <w:lang w:val="sq-AL"/>
              </w:rPr>
            </w:pPr>
            <w:r w:rsidRPr="0043059B">
              <w:rPr>
                <w:rFonts w:ascii="Bookman Old Style" w:hAnsi="Bookman Old Style"/>
                <w:b/>
                <w:sz w:val="20"/>
                <w:szCs w:val="20"/>
                <w:lang w:val="sq-AL"/>
              </w:rPr>
              <w:t>29</w:t>
            </w:r>
          </w:p>
        </w:tc>
        <w:tc>
          <w:tcPr>
            <w:tcW w:w="2691" w:type="dxa"/>
            <w:gridSpan w:val="2"/>
          </w:tcPr>
          <w:p w:rsidR="0043059B" w:rsidRPr="0043059B" w:rsidRDefault="0043059B" w:rsidP="006314E4">
            <w:pPr>
              <w:ind w:left="327"/>
              <w:jc w:val="center"/>
              <w:rPr>
                <w:rFonts w:ascii="Bookman Old Style" w:hAnsi="Bookman Old Style"/>
                <w:b/>
                <w:sz w:val="20"/>
                <w:szCs w:val="20"/>
                <w:lang w:val="sq-AL"/>
              </w:rPr>
            </w:pPr>
            <w:r w:rsidRPr="0043059B">
              <w:rPr>
                <w:rFonts w:ascii="Bookman Old Style" w:hAnsi="Bookman Old Style"/>
                <w:b/>
                <w:sz w:val="20"/>
                <w:szCs w:val="20"/>
                <w:lang w:val="sq-AL"/>
              </w:rPr>
              <w:t>Orё nё total   285</w:t>
            </w:r>
          </w:p>
        </w:tc>
      </w:tr>
    </w:tbl>
    <w:p w:rsidR="0043059B" w:rsidRPr="0043059B" w:rsidRDefault="0043059B" w:rsidP="0043059B">
      <w:pPr>
        <w:rPr>
          <w:rFonts w:ascii="Bookman Old Style" w:hAnsi="Bookman Old Style"/>
          <w:b/>
          <w:sz w:val="20"/>
          <w:szCs w:val="20"/>
          <w:lang w:val="sq-AL"/>
        </w:rPr>
      </w:pPr>
      <w:r w:rsidRPr="0043059B">
        <w:rPr>
          <w:rFonts w:ascii="Bookman Old Style" w:hAnsi="Bookman Old Style"/>
          <w:b/>
          <w:sz w:val="20"/>
          <w:szCs w:val="20"/>
          <w:lang w:val="sq-AL"/>
        </w:rPr>
        <w:t>Semestri i Dytё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870"/>
        <w:gridCol w:w="948"/>
        <w:gridCol w:w="1409"/>
        <w:gridCol w:w="1287"/>
      </w:tblGrid>
      <w:tr w:rsidR="0043059B" w:rsidRPr="0043059B" w:rsidTr="006314E4">
        <w:tc>
          <w:tcPr>
            <w:tcW w:w="1008"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NR</w:t>
            </w:r>
          </w:p>
        </w:tc>
        <w:tc>
          <w:tcPr>
            <w:tcW w:w="3870"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LENDA</w:t>
            </w:r>
          </w:p>
        </w:tc>
        <w:tc>
          <w:tcPr>
            <w:tcW w:w="948" w:type="dxa"/>
            <w:shd w:val="clear" w:color="auto" w:fill="C6D9F1"/>
          </w:tcPr>
          <w:p w:rsidR="0043059B" w:rsidRPr="0043059B" w:rsidRDefault="0043059B" w:rsidP="006314E4">
            <w:pPr>
              <w:rPr>
                <w:rFonts w:ascii="Bookman Old Style" w:hAnsi="Bookman Old Style"/>
                <w:b/>
                <w:sz w:val="20"/>
                <w:szCs w:val="20"/>
                <w:lang w:val="sq-AL"/>
              </w:rPr>
            </w:pPr>
          </w:p>
        </w:tc>
        <w:tc>
          <w:tcPr>
            <w:tcW w:w="1409"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LEKSION</w:t>
            </w:r>
          </w:p>
        </w:tc>
        <w:tc>
          <w:tcPr>
            <w:tcW w:w="1287"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SEMINAR</w:t>
            </w:r>
          </w:p>
        </w:tc>
      </w:tr>
      <w:tr w:rsidR="0043059B" w:rsidRPr="0043059B" w:rsidTr="006314E4">
        <w:tc>
          <w:tcPr>
            <w:tcW w:w="1008" w:type="dxa"/>
            <w:shd w:val="clear" w:color="auto" w:fill="auto"/>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lastRenderedPageBreak/>
              <w:t>III - 3.2</w:t>
            </w:r>
          </w:p>
        </w:tc>
        <w:tc>
          <w:tcPr>
            <w:tcW w:w="3870" w:type="dxa"/>
            <w:shd w:val="clear" w:color="auto" w:fill="auto"/>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Biznes Ndërkombëtar</w:t>
            </w:r>
          </w:p>
        </w:tc>
        <w:tc>
          <w:tcPr>
            <w:tcW w:w="948" w:type="dxa"/>
            <w:shd w:val="clear" w:color="auto" w:fill="auto"/>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6</w:t>
            </w:r>
          </w:p>
        </w:tc>
        <w:tc>
          <w:tcPr>
            <w:tcW w:w="1409" w:type="dxa"/>
            <w:shd w:val="clear" w:color="auto" w:fill="auto"/>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287" w:type="dxa"/>
            <w:shd w:val="clear" w:color="auto" w:fill="auto"/>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rPr>
          <w:trHeight w:val="287"/>
        </w:trPr>
        <w:tc>
          <w:tcPr>
            <w:tcW w:w="100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III – 4.2</w:t>
            </w:r>
          </w:p>
        </w:tc>
        <w:tc>
          <w:tcPr>
            <w:tcW w:w="387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Drejtim financiar</w:t>
            </w:r>
          </w:p>
        </w:tc>
        <w:tc>
          <w:tcPr>
            <w:tcW w:w="94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8</w:t>
            </w:r>
          </w:p>
        </w:tc>
        <w:tc>
          <w:tcPr>
            <w:tcW w:w="1409"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45</w:t>
            </w:r>
          </w:p>
        </w:tc>
        <w:tc>
          <w:tcPr>
            <w:tcW w:w="128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100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III - 5</w:t>
            </w:r>
          </w:p>
        </w:tc>
        <w:tc>
          <w:tcPr>
            <w:tcW w:w="387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 xml:space="preserve">Lende me zgjedhje (1 nga 2) </w:t>
            </w:r>
          </w:p>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a)Menaxhim, Vlerësim Projektesh</w:t>
            </w:r>
          </w:p>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b) Auditimi</w:t>
            </w:r>
          </w:p>
        </w:tc>
        <w:tc>
          <w:tcPr>
            <w:tcW w:w="94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6</w:t>
            </w:r>
          </w:p>
        </w:tc>
        <w:tc>
          <w:tcPr>
            <w:tcW w:w="1409"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28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100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III - 6</w:t>
            </w:r>
          </w:p>
        </w:tc>
        <w:tc>
          <w:tcPr>
            <w:tcW w:w="387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 xml:space="preserve">Praktika </w:t>
            </w:r>
          </w:p>
        </w:tc>
        <w:tc>
          <w:tcPr>
            <w:tcW w:w="94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5</w:t>
            </w:r>
          </w:p>
        </w:tc>
        <w:tc>
          <w:tcPr>
            <w:tcW w:w="1409"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45</w:t>
            </w:r>
          </w:p>
        </w:tc>
        <w:tc>
          <w:tcPr>
            <w:tcW w:w="128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w:t>
            </w:r>
          </w:p>
        </w:tc>
      </w:tr>
      <w:tr w:rsidR="0043059B" w:rsidRPr="0043059B" w:rsidTr="006314E4">
        <w:tc>
          <w:tcPr>
            <w:tcW w:w="100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III - 7</w:t>
            </w:r>
          </w:p>
        </w:tc>
        <w:tc>
          <w:tcPr>
            <w:tcW w:w="387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 xml:space="preserve">Teza e diplomës </w:t>
            </w:r>
          </w:p>
        </w:tc>
        <w:tc>
          <w:tcPr>
            <w:tcW w:w="94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6</w:t>
            </w:r>
          </w:p>
        </w:tc>
        <w:tc>
          <w:tcPr>
            <w:tcW w:w="1409"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75</w:t>
            </w:r>
          </w:p>
        </w:tc>
        <w:tc>
          <w:tcPr>
            <w:tcW w:w="128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w:t>
            </w:r>
          </w:p>
        </w:tc>
      </w:tr>
      <w:tr w:rsidR="0043059B" w:rsidRPr="0043059B" w:rsidTr="006314E4">
        <w:tc>
          <w:tcPr>
            <w:tcW w:w="4878" w:type="dxa"/>
            <w:gridSpan w:val="2"/>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 xml:space="preserve">Totali </w:t>
            </w:r>
          </w:p>
        </w:tc>
        <w:tc>
          <w:tcPr>
            <w:tcW w:w="948" w:type="dxa"/>
          </w:tcPr>
          <w:p w:rsidR="0043059B" w:rsidRPr="0043059B" w:rsidRDefault="0043059B" w:rsidP="006314E4">
            <w:pPr>
              <w:jc w:val="center"/>
              <w:rPr>
                <w:rFonts w:ascii="Bookman Old Style" w:hAnsi="Bookman Old Style"/>
                <w:b/>
                <w:sz w:val="20"/>
                <w:szCs w:val="20"/>
                <w:lang w:val="sq-AL"/>
              </w:rPr>
            </w:pPr>
            <w:r w:rsidRPr="0043059B">
              <w:rPr>
                <w:rFonts w:ascii="Bookman Old Style" w:hAnsi="Bookman Old Style"/>
                <w:b/>
                <w:sz w:val="20"/>
                <w:szCs w:val="20"/>
                <w:lang w:val="sq-AL"/>
              </w:rPr>
              <w:t>31</w:t>
            </w:r>
          </w:p>
        </w:tc>
        <w:tc>
          <w:tcPr>
            <w:tcW w:w="2696" w:type="dxa"/>
            <w:gridSpan w:val="2"/>
          </w:tcPr>
          <w:p w:rsidR="0043059B" w:rsidRPr="0043059B" w:rsidRDefault="0043059B" w:rsidP="006314E4">
            <w:pPr>
              <w:ind w:left="327"/>
              <w:jc w:val="center"/>
              <w:rPr>
                <w:rFonts w:ascii="Bookman Old Style" w:hAnsi="Bookman Old Style"/>
                <w:b/>
                <w:sz w:val="20"/>
                <w:szCs w:val="20"/>
                <w:lang w:val="sq-AL"/>
              </w:rPr>
            </w:pPr>
            <w:r w:rsidRPr="0043059B">
              <w:rPr>
                <w:rFonts w:ascii="Bookman Old Style" w:hAnsi="Bookman Old Style"/>
                <w:b/>
                <w:sz w:val="20"/>
                <w:szCs w:val="20"/>
                <w:lang w:val="sq-AL"/>
              </w:rPr>
              <w:t>Orё nё total     315</w:t>
            </w:r>
          </w:p>
        </w:tc>
      </w:tr>
    </w:tbl>
    <w:p w:rsidR="00133906" w:rsidRDefault="00133906" w:rsidP="0043059B">
      <w:pPr>
        <w:pStyle w:val="ListParagraph"/>
        <w:ind w:left="0"/>
        <w:rPr>
          <w:rFonts w:ascii="Bookman Old Style" w:hAnsi="Bookman Old Style"/>
          <w:sz w:val="20"/>
          <w:szCs w:val="20"/>
          <w:u w:val="single"/>
          <w:lang w:val="sq-AL"/>
        </w:rPr>
      </w:pPr>
    </w:p>
    <w:p w:rsidR="0043059B" w:rsidRPr="0043059B" w:rsidRDefault="0043059B" w:rsidP="0043059B">
      <w:pPr>
        <w:pStyle w:val="ListParagraph"/>
        <w:ind w:left="0"/>
        <w:rPr>
          <w:rFonts w:ascii="Bookman Old Style" w:hAnsi="Bookman Old Style"/>
          <w:sz w:val="20"/>
          <w:szCs w:val="20"/>
          <w:u w:val="single"/>
          <w:lang w:val="sq-AL"/>
        </w:rPr>
      </w:pPr>
      <w:r w:rsidRPr="0043059B">
        <w:rPr>
          <w:rFonts w:ascii="Bookman Old Style" w:hAnsi="Bookman Old Style"/>
          <w:sz w:val="20"/>
          <w:szCs w:val="20"/>
          <w:u w:val="single"/>
          <w:lang w:val="sq-AL"/>
        </w:rPr>
        <w:t>Fakulteti vendosi që të rishikonte dhe të përmirësonte kurikulat e të gjithë programeve që ofron.</w:t>
      </w:r>
      <w:r w:rsidR="00133906">
        <w:rPr>
          <w:rFonts w:ascii="Bookman Old Style" w:hAnsi="Bookman Old Style"/>
          <w:sz w:val="20"/>
          <w:szCs w:val="20"/>
          <w:u w:val="single"/>
          <w:lang w:val="sq-AL"/>
        </w:rPr>
        <w:t xml:space="preserve"> </w:t>
      </w:r>
      <w:r w:rsidRPr="0043059B">
        <w:rPr>
          <w:rFonts w:ascii="Bookman Old Style" w:hAnsi="Bookman Old Style"/>
          <w:sz w:val="20"/>
          <w:szCs w:val="20"/>
          <w:u w:val="single"/>
          <w:lang w:val="sq-AL"/>
        </w:rPr>
        <w:t>Në periudhën korrik-shtator 2015 grupet e punës të ngritura për këtë qëllim analizuan kurrikulat dhe me Vendim të Këshillit të Fakultetit datë 07/09/2015, nr.253/2 prot. u miratuan ndryshimet e propozuara. Për vitin akademik 2015-2016 e ne vazhdim kurrikula do të jetë si më poshtë:</w:t>
      </w:r>
    </w:p>
    <w:p w:rsidR="0043059B" w:rsidRPr="0043059B" w:rsidRDefault="0043059B" w:rsidP="0043059B">
      <w:pPr>
        <w:pStyle w:val="ListParagraph"/>
        <w:tabs>
          <w:tab w:val="center" w:pos="4953"/>
        </w:tabs>
        <w:ind w:left="0"/>
        <w:jc w:val="center"/>
        <w:rPr>
          <w:rFonts w:ascii="Bookman Old Style" w:hAnsi="Bookman Old Style"/>
          <w:b/>
          <w:sz w:val="20"/>
          <w:szCs w:val="20"/>
          <w:lang w:val="sq-AL"/>
        </w:rPr>
      </w:pPr>
    </w:p>
    <w:p w:rsidR="00C5655D" w:rsidRDefault="00C5655D" w:rsidP="00C5655D">
      <w:pPr>
        <w:pStyle w:val="ListParagraph"/>
        <w:tabs>
          <w:tab w:val="center" w:pos="4953"/>
        </w:tabs>
        <w:ind w:left="0"/>
        <w:rPr>
          <w:rFonts w:ascii="Bookman Old Style" w:hAnsi="Bookman Old Style"/>
          <w:b/>
          <w:sz w:val="20"/>
          <w:szCs w:val="20"/>
          <w:lang w:val="sq-AL"/>
        </w:rPr>
      </w:pPr>
      <w:r>
        <w:rPr>
          <w:rFonts w:ascii="Bookman Old Style" w:hAnsi="Bookman Old Style"/>
          <w:b/>
          <w:sz w:val="20"/>
          <w:szCs w:val="20"/>
          <w:lang w:val="sq-AL"/>
        </w:rPr>
        <w:t xml:space="preserve">Tabela 14. </w:t>
      </w:r>
    </w:p>
    <w:p w:rsidR="0043059B" w:rsidRPr="0043059B" w:rsidRDefault="0043059B" w:rsidP="0043059B">
      <w:pPr>
        <w:pStyle w:val="ListParagraph"/>
        <w:tabs>
          <w:tab w:val="center" w:pos="4953"/>
        </w:tabs>
        <w:ind w:left="0"/>
        <w:jc w:val="center"/>
        <w:rPr>
          <w:rFonts w:ascii="Bookman Old Style" w:hAnsi="Bookman Old Style"/>
          <w:b/>
          <w:sz w:val="20"/>
          <w:szCs w:val="20"/>
          <w:lang w:val="sq-AL"/>
        </w:rPr>
      </w:pPr>
      <w:r w:rsidRPr="0043059B">
        <w:rPr>
          <w:rFonts w:ascii="Bookman Old Style" w:hAnsi="Bookman Old Style"/>
          <w:b/>
          <w:sz w:val="20"/>
          <w:szCs w:val="20"/>
          <w:lang w:val="sq-AL"/>
        </w:rPr>
        <w:t>Kurrikula e Ciklit të Parë të Studimit (Bachelor)</w:t>
      </w:r>
    </w:p>
    <w:p w:rsidR="0043059B" w:rsidRPr="0043059B" w:rsidRDefault="0043059B" w:rsidP="0043059B">
      <w:pPr>
        <w:pStyle w:val="ListParagraph"/>
        <w:ind w:left="0"/>
        <w:jc w:val="center"/>
        <w:rPr>
          <w:rFonts w:ascii="Bookman Old Style" w:hAnsi="Bookman Old Style"/>
          <w:b/>
          <w:smallCaps/>
          <w:sz w:val="20"/>
          <w:szCs w:val="20"/>
          <w:lang w:val="sq-AL"/>
        </w:rPr>
      </w:pPr>
      <w:r w:rsidRPr="0043059B">
        <w:rPr>
          <w:rFonts w:ascii="Bookman Old Style" w:hAnsi="Bookman Old Style"/>
          <w:b/>
          <w:smallCaps/>
          <w:sz w:val="20"/>
          <w:szCs w:val="20"/>
          <w:lang w:val="sq-AL"/>
        </w:rPr>
        <w:t>MENAXHIM BIZNESI</w:t>
      </w:r>
    </w:p>
    <w:p w:rsidR="0043059B" w:rsidRPr="0043059B" w:rsidRDefault="0043059B" w:rsidP="0043059B">
      <w:pPr>
        <w:pStyle w:val="ListParagraph"/>
        <w:ind w:left="0"/>
        <w:jc w:val="center"/>
        <w:rPr>
          <w:rFonts w:ascii="Bookman Old Style" w:hAnsi="Bookman Old Style"/>
          <w:b/>
          <w:sz w:val="20"/>
          <w:szCs w:val="20"/>
          <w:lang w:val="sq-AL"/>
        </w:rPr>
      </w:pPr>
      <w:r w:rsidRPr="0043059B">
        <w:rPr>
          <w:rFonts w:ascii="Bookman Old Style" w:hAnsi="Bookman Old Style"/>
          <w:b/>
          <w:sz w:val="20"/>
          <w:szCs w:val="20"/>
          <w:lang w:val="sq-AL"/>
        </w:rPr>
        <w:t>(2015-2018)</w:t>
      </w:r>
    </w:p>
    <w:p w:rsidR="0043059B" w:rsidRPr="0043059B" w:rsidRDefault="0043059B" w:rsidP="0043059B">
      <w:pPr>
        <w:rPr>
          <w:rFonts w:ascii="Bookman Old Style" w:hAnsi="Bookman Old Style"/>
          <w:b/>
          <w:sz w:val="20"/>
          <w:szCs w:val="20"/>
          <w:u w:val="single"/>
          <w:lang w:val="sq-AL"/>
        </w:rPr>
      </w:pPr>
      <w:r w:rsidRPr="0043059B">
        <w:rPr>
          <w:rFonts w:ascii="Bookman Old Style" w:hAnsi="Bookman Old Style"/>
          <w:b/>
          <w:sz w:val="20"/>
          <w:szCs w:val="20"/>
          <w:u w:val="single"/>
          <w:lang w:val="sq-AL"/>
        </w:rPr>
        <w:t>VITI I</w:t>
      </w:r>
    </w:p>
    <w:p w:rsidR="0043059B" w:rsidRPr="0043059B" w:rsidRDefault="0043059B" w:rsidP="0043059B">
      <w:pPr>
        <w:rPr>
          <w:rFonts w:ascii="Bookman Old Style" w:hAnsi="Bookman Old Style"/>
          <w:b/>
          <w:sz w:val="20"/>
          <w:szCs w:val="20"/>
          <w:lang w:val="sq-AL"/>
        </w:rPr>
      </w:pPr>
      <w:r w:rsidRPr="0043059B">
        <w:rPr>
          <w:rFonts w:ascii="Bookman Old Style" w:hAnsi="Bookman Old Style"/>
          <w:b/>
          <w:sz w:val="20"/>
          <w:szCs w:val="20"/>
          <w:lang w:val="sq-AL"/>
        </w:rPr>
        <w:t>Semestri i Parё</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3714"/>
        <w:gridCol w:w="1406"/>
        <w:gridCol w:w="1420"/>
        <w:gridCol w:w="1208"/>
      </w:tblGrid>
      <w:tr w:rsidR="0043059B" w:rsidRPr="0043059B" w:rsidTr="006314E4">
        <w:tc>
          <w:tcPr>
            <w:tcW w:w="828"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NR</w:t>
            </w:r>
          </w:p>
        </w:tc>
        <w:tc>
          <w:tcPr>
            <w:tcW w:w="3780"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LENDA</w:t>
            </w:r>
          </w:p>
        </w:tc>
        <w:tc>
          <w:tcPr>
            <w:tcW w:w="1425"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ECTS</w:t>
            </w:r>
          </w:p>
        </w:tc>
        <w:tc>
          <w:tcPr>
            <w:tcW w:w="1428"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LEKSION</w:t>
            </w:r>
          </w:p>
        </w:tc>
        <w:tc>
          <w:tcPr>
            <w:tcW w:w="1107"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SEMINAR</w:t>
            </w:r>
          </w:p>
        </w:tc>
      </w:tr>
      <w:tr w:rsidR="0043059B" w:rsidRPr="0043059B" w:rsidTr="006314E4">
        <w:trPr>
          <w:trHeight w:val="305"/>
        </w:trPr>
        <w:tc>
          <w:tcPr>
            <w:tcW w:w="82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 - 1</w:t>
            </w:r>
          </w:p>
        </w:tc>
        <w:tc>
          <w:tcPr>
            <w:tcW w:w="378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 xml:space="preserve">Hyrje në Ekonomi </w:t>
            </w:r>
          </w:p>
        </w:tc>
        <w:tc>
          <w:tcPr>
            <w:tcW w:w="1425"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8</w:t>
            </w:r>
          </w:p>
        </w:tc>
        <w:tc>
          <w:tcPr>
            <w:tcW w:w="142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45</w:t>
            </w:r>
          </w:p>
        </w:tc>
        <w:tc>
          <w:tcPr>
            <w:tcW w:w="110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82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 - 2.1</w:t>
            </w:r>
          </w:p>
        </w:tc>
        <w:tc>
          <w:tcPr>
            <w:tcW w:w="378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Matematikë e Përgjithshme</w:t>
            </w:r>
          </w:p>
        </w:tc>
        <w:tc>
          <w:tcPr>
            <w:tcW w:w="1425"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8</w:t>
            </w:r>
          </w:p>
        </w:tc>
        <w:tc>
          <w:tcPr>
            <w:tcW w:w="142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45</w:t>
            </w:r>
          </w:p>
        </w:tc>
        <w:tc>
          <w:tcPr>
            <w:tcW w:w="110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82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 - 3.1</w:t>
            </w:r>
          </w:p>
        </w:tc>
        <w:tc>
          <w:tcPr>
            <w:tcW w:w="378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Gjuhë e Huaj 1</w:t>
            </w:r>
          </w:p>
        </w:tc>
        <w:tc>
          <w:tcPr>
            <w:tcW w:w="1425"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5</w:t>
            </w:r>
          </w:p>
        </w:tc>
        <w:tc>
          <w:tcPr>
            <w:tcW w:w="142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45</w:t>
            </w:r>
          </w:p>
        </w:tc>
        <w:tc>
          <w:tcPr>
            <w:tcW w:w="110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15</w:t>
            </w:r>
          </w:p>
        </w:tc>
      </w:tr>
      <w:tr w:rsidR="0043059B" w:rsidRPr="0043059B" w:rsidTr="006314E4">
        <w:tc>
          <w:tcPr>
            <w:tcW w:w="82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 - 4.1</w:t>
            </w:r>
          </w:p>
        </w:tc>
        <w:tc>
          <w:tcPr>
            <w:tcW w:w="378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E Drejtë Publike</w:t>
            </w:r>
          </w:p>
        </w:tc>
        <w:tc>
          <w:tcPr>
            <w:tcW w:w="1425"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w:t>
            </w:r>
          </w:p>
        </w:tc>
        <w:tc>
          <w:tcPr>
            <w:tcW w:w="142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10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15</w:t>
            </w:r>
          </w:p>
        </w:tc>
      </w:tr>
      <w:tr w:rsidR="0043059B" w:rsidRPr="0043059B" w:rsidTr="006314E4">
        <w:tc>
          <w:tcPr>
            <w:tcW w:w="82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 - 5</w:t>
            </w:r>
          </w:p>
        </w:tc>
        <w:tc>
          <w:tcPr>
            <w:tcW w:w="378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Histori e Mendimit Ekonomik*</w:t>
            </w:r>
          </w:p>
        </w:tc>
        <w:tc>
          <w:tcPr>
            <w:tcW w:w="1425"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w:t>
            </w:r>
          </w:p>
        </w:tc>
        <w:tc>
          <w:tcPr>
            <w:tcW w:w="142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10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15</w:t>
            </w:r>
          </w:p>
        </w:tc>
      </w:tr>
      <w:tr w:rsidR="0043059B" w:rsidRPr="0043059B" w:rsidTr="006314E4">
        <w:tc>
          <w:tcPr>
            <w:tcW w:w="4608" w:type="dxa"/>
            <w:gridSpan w:val="2"/>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 xml:space="preserve">Totali </w:t>
            </w:r>
          </w:p>
        </w:tc>
        <w:tc>
          <w:tcPr>
            <w:tcW w:w="1425" w:type="dxa"/>
          </w:tcPr>
          <w:p w:rsidR="0043059B" w:rsidRPr="0043059B" w:rsidRDefault="0043059B" w:rsidP="006314E4">
            <w:pPr>
              <w:jc w:val="center"/>
              <w:rPr>
                <w:rFonts w:ascii="Bookman Old Style" w:hAnsi="Bookman Old Style"/>
                <w:b/>
                <w:sz w:val="20"/>
                <w:szCs w:val="20"/>
                <w:lang w:val="sq-AL"/>
              </w:rPr>
            </w:pPr>
            <w:r w:rsidRPr="0043059B">
              <w:rPr>
                <w:rFonts w:ascii="Bookman Old Style" w:hAnsi="Bookman Old Style"/>
                <w:b/>
                <w:sz w:val="20"/>
                <w:szCs w:val="20"/>
                <w:lang w:val="sq-AL"/>
              </w:rPr>
              <w:t>29</w:t>
            </w:r>
          </w:p>
        </w:tc>
        <w:tc>
          <w:tcPr>
            <w:tcW w:w="2535" w:type="dxa"/>
            <w:gridSpan w:val="2"/>
          </w:tcPr>
          <w:p w:rsidR="0043059B" w:rsidRPr="0043059B" w:rsidRDefault="0043059B" w:rsidP="006314E4">
            <w:pPr>
              <w:ind w:left="327"/>
              <w:jc w:val="center"/>
              <w:rPr>
                <w:rFonts w:ascii="Bookman Old Style" w:hAnsi="Bookman Old Style"/>
                <w:b/>
                <w:sz w:val="20"/>
                <w:szCs w:val="20"/>
                <w:lang w:val="sq-AL"/>
              </w:rPr>
            </w:pPr>
            <w:r w:rsidRPr="0043059B">
              <w:rPr>
                <w:rFonts w:ascii="Bookman Old Style" w:hAnsi="Bookman Old Style"/>
                <w:b/>
                <w:sz w:val="20"/>
                <w:szCs w:val="20"/>
                <w:lang w:val="sq-AL"/>
              </w:rPr>
              <w:t>Orё nё total  300</w:t>
            </w:r>
          </w:p>
        </w:tc>
      </w:tr>
    </w:tbl>
    <w:p w:rsidR="0043059B" w:rsidRPr="0043059B" w:rsidRDefault="0043059B" w:rsidP="0043059B">
      <w:pPr>
        <w:rPr>
          <w:rFonts w:ascii="Bookman Old Style" w:hAnsi="Bookman Old Style"/>
          <w:b/>
          <w:sz w:val="20"/>
          <w:szCs w:val="20"/>
          <w:lang w:val="sq-AL"/>
        </w:rPr>
      </w:pPr>
      <w:r w:rsidRPr="0043059B">
        <w:rPr>
          <w:rFonts w:ascii="Bookman Old Style" w:hAnsi="Bookman Old Style"/>
          <w:b/>
          <w:sz w:val="20"/>
          <w:szCs w:val="20"/>
          <w:lang w:val="sq-AL"/>
        </w:rPr>
        <w:t>Semestri i Dytё</w:t>
      </w:r>
    </w:p>
    <w:tbl>
      <w:tblP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3709"/>
        <w:gridCol w:w="1420"/>
        <w:gridCol w:w="1420"/>
        <w:gridCol w:w="1208"/>
      </w:tblGrid>
      <w:tr w:rsidR="0043059B" w:rsidRPr="0043059B" w:rsidTr="006314E4">
        <w:tc>
          <w:tcPr>
            <w:tcW w:w="828"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NR</w:t>
            </w:r>
          </w:p>
        </w:tc>
        <w:tc>
          <w:tcPr>
            <w:tcW w:w="3780"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LENDA</w:t>
            </w:r>
          </w:p>
        </w:tc>
        <w:tc>
          <w:tcPr>
            <w:tcW w:w="1440"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ECTS</w:t>
            </w:r>
          </w:p>
        </w:tc>
        <w:tc>
          <w:tcPr>
            <w:tcW w:w="1428"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LEKSION</w:t>
            </w:r>
          </w:p>
        </w:tc>
        <w:tc>
          <w:tcPr>
            <w:tcW w:w="1100"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SEMINAR</w:t>
            </w:r>
          </w:p>
        </w:tc>
      </w:tr>
      <w:tr w:rsidR="0043059B" w:rsidRPr="0043059B" w:rsidTr="006314E4">
        <w:tc>
          <w:tcPr>
            <w:tcW w:w="82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 - 2.2</w:t>
            </w:r>
          </w:p>
        </w:tc>
        <w:tc>
          <w:tcPr>
            <w:tcW w:w="378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Matematikë Financiare(E zbatuar)</w:t>
            </w:r>
          </w:p>
        </w:tc>
        <w:tc>
          <w:tcPr>
            <w:tcW w:w="144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8</w:t>
            </w:r>
          </w:p>
        </w:tc>
        <w:tc>
          <w:tcPr>
            <w:tcW w:w="142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45</w:t>
            </w:r>
          </w:p>
        </w:tc>
        <w:tc>
          <w:tcPr>
            <w:tcW w:w="110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82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 - 3.2</w:t>
            </w:r>
          </w:p>
        </w:tc>
        <w:tc>
          <w:tcPr>
            <w:tcW w:w="378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Gjuhë e Huaj 2</w:t>
            </w:r>
          </w:p>
        </w:tc>
        <w:tc>
          <w:tcPr>
            <w:tcW w:w="144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5</w:t>
            </w:r>
          </w:p>
        </w:tc>
        <w:tc>
          <w:tcPr>
            <w:tcW w:w="142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45</w:t>
            </w:r>
          </w:p>
        </w:tc>
        <w:tc>
          <w:tcPr>
            <w:tcW w:w="110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15</w:t>
            </w:r>
          </w:p>
        </w:tc>
      </w:tr>
      <w:tr w:rsidR="0043059B" w:rsidRPr="0043059B" w:rsidTr="006314E4">
        <w:tc>
          <w:tcPr>
            <w:tcW w:w="82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 - 6</w:t>
            </w:r>
          </w:p>
        </w:tc>
        <w:tc>
          <w:tcPr>
            <w:tcW w:w="378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Organizim Drejtim Biznesi</w:t>
            </w:r>
          </w:p>
        </w:tc>
        <w:tc>
          <w:tcPr>
            <w:tcW w:w="144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8</w:t>
            </w:r>
          </w:p>
        </w:tc>
        <w:tc>
          <w:tcPr>
            <w:tcW w:w="142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45</w:t>
            </w:r>
          </w:p>
        </w:tc>
        <w:tc>
          <w:tcPr>
            <w:tcW w:w="110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82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 - 4.2</w:t>
            </w:r>
          </w:p>
        </w:tc>
        <w:tc>
          <w:tcPr>
            <w:tcW w:w="378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E Drejtë Biznesi</w:t>
            </w:r>
          </w:p>
        </w:tc>
        <w:tc>
          <w:tcPr>
            <w:tcW w:w="144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w:t>
            </w:r>
          </w:p>
        </w:tc>
        <w:tc>
          <w:tcPr>
            <w:tcW w:w="142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10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15</w:t>
            </w:r>
          </w:p>
        </w:tc>
      </w:tr>
      <w:tr w:rsidR="0043059B" w:rsidRPr="0043059B" w:rsidTr="006314E4">
        <w:tc>
          <w:tcPr>
            <w:tcW w:w="82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 - 7</w:t>
            </w:r>
          </w:p>
        </w:tc>
        <w:tc>
          <w:tcPr>
            <w:tcW w:w="378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Bazat e Financës</w:t>
            </w:r>
          </w:p>
        </w:tc>
        <w:tc>
          <w:tcPr>
            <w:tcW w:w="144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6</w:t>
            </w:r>
          </w:p>
        </w:tc>
        <w:tc>
          <w:tcPr>
            <w:tcW w:w="142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10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4608" w:type="dxa"/>
            <w:gridSpan w:val="2"/>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lastRenderedPageBreak/>
              <w:t xml:space="preserve">Totali </w:t>
            </w:r>
          </w:p>
        </w:tc>
        <w:tc>
          <w:tcPr>
            <w:tcW w:w="1440" w:type="dxa"/>
          </w:tcPr>
          <w:p w:rsidR="0043059B" w:rsidRPr="0043059B" w:rsidRDefault="0043059B" w:rsidP="006314E4">
            <w:pPr>
              <w:jc w:val="center"/>
              <w:rPr>
                <w:rFonts w:ascii="Bookman Old Style" w:hAnsi="Bookman Old Style"/>
                <w:b/>
                <w:sz w:val="20"/>
                <w:szCs w:val="20"/>
                <w:lang w:val="sq-AL"/>
              </w:rPr>
            </w:pPr>
            <w:r w:rsidRPr="0043059B">
              <w:rPr>
                <w:rFonts w:ascii="Bookman Old Style" w:hAnsi="Bookman Old Style"/>
                <w:b/>
                <w:sz w:val="20"/>
                <w:szCs w:val="20"/>
                <w:lang w:val="sq-AL"/>
              </w:rPr>
              <w:t>31</w:t>
            </w:r>
          </w:p>
        </w:tc>
        <w:tc>
          <w:tcPr>
            <w:tcW w:w="2528" w:type="dxa"/>
            <w:gridSpan w:val="2"/>
          </w:tcPr>
          <w:p w:rsidR="0043059B" w:rsidRPr="0043059B" w:rsidRDefault="0043059B" w:rsidP="006314E4">
            <w:pPr>
              <w:ind w:left="327"/>
              <w:jc w:val="center"/>
              <w:rPr>
                <w:rFonts w:ascii="Bookman Old Style" w:hAnsi="Bookman Old Style"/>
                <w:b/>
                <w:sz w:val="20"/>
                <w:szCs w:val="20"/>
                <w:lang w:val="sq-AL"/>
              </w:rPr>
            </w:pPr>
            <w:r w:rsidRPr="0043059B">
              <w:rPr>
                <w:rFonts w:ascii="Bookman Old Style" w:hAnsi="Bookman Old Style"/>
                <w:b/>
                <w:sz w:val="20"/>
                <w:szCs w:val="20"/>
                <w:lang w:val="sq-AL"/>
              </w:rPr>
              <w:t>Orё nё total  315</w:t>
            </w:r>
          </w:p>
        </w:tc>
      </w:tr>
    </w:tbl>
    <w:p w:rsidR="00133906" w:rsidRDefault="00133906" w:rsidP="0043059B">
      <w:pPr>
        <w:rPr>
          <w:rFonts w:ascii="Bookman Old Style" w:hAnsi="Bookman Old Style"/>
          <w:b/>
          <w:sz w:val="20"/>
          <w:szCs w:val="20"/>
          <w:lang w:val="sq-AL"/>
        </w:rPr>
      </w:pPr>
    </w:p>
    <w:p w:rsidR="0043059B" w:rsidRPr="0043059B" w:rsidRDefault="0043059B" w:rsidP="0043059B">
      <w:pPr>
        <w:rPr>
          <w:rFonts w:ascii="Bookman Old Style" w:hAnsi="Bookman Old Style"/>
          <w:b/>
          <w:sz w:val="20"/>
          <w:szCs w:val="20"/>
          <w:lang w:val="sq-AL"/>
        </w:rPr>
      </w:pPr>
      <w:r w:rsidRPr="0043059B">
        <w:rPr>
          <w:rFonts w:ascii="Bookman Old Style" w:hAnsi="Bookman Old Style"/>
          <w:b/>
          <w:sz w:val="20"/>
          <w:szCs w:val="20"/>
          <w:lang w:val="sq-AL"/>
        </w:rPr>
        <w:t>VITI II</w:t>
      </w:r>
    </w:p>
    <w:p w:rsidR="0043059B" w:rsidRPr="0043059B" w:rsidRDefault="0043059B" w:rsidP="0043059B">
      <w:pPr>
        <w:rPr>
          <w:rFonts w:ascii="Bookman Old Style" w:hAnsi="Bookman Old Style"/>
          <w:b/>
          <w:sz w:val="20"/>
          <w:szCs w:val="20"/>
          <w:lang w:val="sq-AL"/>
        </w:rPr>
      </w:pPr>
      <w:r w:rsidRPr="0043059B">
        <w:rPr>
          <w:rFonts w:ascii="Bookman Old Style" w:hAnsi="Bookman Old Style"/>
          <w:b/>
          <w:sz w:val="20"/>
          <w:szCs w:val="20"/>
          <w:lang w:val="sq-AL"/>
        </w:rPr>
        <w:t>Semestri i Parё</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3690"/>
        <w:gridCol w:w="1440"/>
        <w:gridCol w:w="1350"/>
        <w:gridCol w:w="1260"/>
      </w:tblGrid>
      <w:tr w:rsidR="0043059B" w:rsidRPr="0043059B" w:rsidTr="006314E4">
        <w:tc>
          <w:tcPr>
            <w:tcW w:w="918"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NR</w:t>
            </w:r>
          </w:p>
        </w:tc>
        <w:tc>
          <w:tcPr>
            <w:tcW w:w="3690"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LENDA</w:t>
            </w:r>
          </w:p>
        </w:tc>
        <w:tc>
          <w:tcPr>
            <w:tcW w:w="1440"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ECTS</w:t>
            </w:r>
          </w:p>
        </w:tc>
        <w:tc>
          <w:tcPr>
            <w:tcW w:w="1350"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LEKSION</w:t>
            </w:r>
          </w:p>
        </w:tc>
        <w:tc>
          <w:tcPr>
            <w:tcW w:w="1260"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SEMINAR</w:t>
            </w:r>
          </w:p>
        </w:tc>
      </w:tr>
      <w:tr w:rsidR="0043059B" w:rsidRPr="0043059B" w:rsidTr="006314E4">
        <w:tc>
          <w:tcPr>
            <w:tcW w:w="91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 - 1</w:t>
            </w:r>
          </w:p>
        </w:tc>
        <w:tc>
          <w:tcPr>
            <w:tcW w:w="369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Statistikë</w:t>
            </w:r>
          </w:p>
        </w:tc>
        <w:tc>
          <w:tcPr>
            <w:tcW w:w="144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7</w:t>
            </w:r>
          </w:p>
        </w:tc>
        <w:tc>
          <w:tcPr>
            <w:tcW w:w="135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45</w:t>
            </w:r>
          </w:p>
        </w:tc>
        <w:tc>
          <w:tcPr>
            <w:tcW w:w="126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91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 - 2.1</w:t>
            </w:r>
          </w:p>
        </w:tc>
        <w:tc>
          <w:tcPr>
            <w:tcW w:w="369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 xml:space="preserve">Mikroekonomi </w:t>
            </w:r>
          </w:p>
        </w:tc>
        <w:tc>
          <w:tcPr>
            <w:tcW w:w="144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6</w:t>
            </w:r>
          </w:p>
        </w:tc>
        <w:tc>
          <w:tcPr>
            <w:tcW w:w="135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26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91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 - 3.1</w:t>
            </w:r>
          </w:p>
        </w:tc>
        <w:tc>
          <w:tcPr>
            <w:tcW w:w="369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Parimet e Kontabilitetit*</w:t>
            </w:r>
          </w:p>
        </w:tc>
        <w:tc>
          <w:tcPr>
            <w:tcW w:w="144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6</w:t>
            </w:r>
          </w:p>
        </w:tc>
        <w:tc>
          <w:tcPr>
            <w:tcW w:w="135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26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91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 - 4</w:t>
            </w:r>
          </w:p>
        </w:tc>
        <w:tc>
          <w:tcPr>
            <w:tcW w:w="369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Baza Marketingu</w:t>
            </w:r>
          </w:p>
        </w:tc>
        <w:tc>
          <w:tcPr>
            <w:tcW w:w="144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6</w:t>
            </w:r>
          </w:p>
        </w:tc>
        <w:tc>
          <w:tcPr>
            <w:tcW w:w="135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26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91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 - 5</w:t>
            </w:r>
          </w:p>
        </w:tc>
        <w:tc>
          <w:tcPr>
            <w:tcW w:w="369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Informatikë</w:t>
            </w:r>
          </w:p>
        </w:tc>
        <w:tc>
          <w:tcPr>
            <w:tcW w:w="144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6</w:t>
            </w:r>
          </w:p>
        </w:tc>
        <w:tc>
          <w:tcPr>
            <w:tcW w:w="135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260"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4608" w:type="dxa"/>
            <w:gridSpan w:val="2"/>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 xml:space="preserve">Totali </w:t>
            </w:r>
          </w:p>
        </w:tc>
        <w:tc>
          <w:tcPr>
            <w:tcW w:w="1440" w:type="dxa"/>
          </w:tcPr>
          <w:p w:rsidR="0043059B" w:rsidRPr="0043059B" w:rsidRDefault="0043059B" w:rsidP="006314E4">
            <w:pPr>
              <w:jc w:val="center"/>
              <w:rPr>
                <w:rFonts w:ascii="Bookman Old Style" w:hAnsi="Bookman Old Style"/>
                <w:b/>
                <w:sz w:val="20"/>
                <w:szCs w:val="20"/>
                <w:lang w:val="sq-AL"/>
              </w:rPr>
            </w:pPr>
            <w:r w:rsidRPr="0043059B">
              <w:rPr>
                <w:rFonts w:ascii="Bookman Old Style" w:hAnsi="Bookman Old Style"/>
                <w:b/>
                <w:sz w:val="20"/>
                <w:szCs w:val="20"/>
                <w:lang w:val="sq-AL"/>
              </w:rPr>
              <w:t>31</w:t>
            </w:r>
          </w:p>
        </w:tc>
        <w:tc>
          <w:tcPr>
            <w:tcW w:w="2610" w:type="dxa"/>
            <w:gridSpan w:val="2"/>
          </w:tcPr>
          <w:p w:rsidR="0043059B" w:rsidRPr="0043059B" w:rsidRDefault="0043059B" w:rsidP="006314E4">
            <w:pPr>
              <w:ind w:left="327"/>
              <w:jc w:val="center"/>
              <w:rPr>
                <w:rFonts w:ascii="Bookman Old Style" w:hAnsi="Bookman Old Style"/>
                <w:b/>
                <w:sz w:val="20"/>
                <w:szCs w:val="20"/>
                <w:lang w:val="sq-AL"/>
              </w:rPr>
            </w:pPr>
            <w:r w:rsidRPr="0043059B">
              <w:rPr>
                <w:rFonts w:ascii="Bookman Old Style" w:hAnsi="Bookman Old Style"/>
                <w:b/>
                <w:sz w:val="20"/>
                <w:szCs w:val="20"/>
                <w:lang w:val="sq-AL"/>
              </w:rPr>
              <w:t>Orё nё total     315</w:t>
            </w:r>
          </w:p>
        </w:tc>
      </w:tr>
    </w:tbl>
    <w:p w:rsidR="0043059B" w:rsidRPr="0043059B" w:rsidRDefault="0043059B" w:rsidP="0043059B">
      <w:pPr>
        <w:rPr>
          <w:rFonts w:ascii="Bookman Old Style" w:hAnsi="Bookman Old Style"/>
          <w:b/>
          <w:sz w:val="20"/>
          <w:szCs w:val="20"/>
          <w:lang w:val="sq-AL"/>
        </w:rPr>
      </w:pPr>
      <w:r w:rsidRPr="0043059B">
        <w:rPr>
          <w:rFonts w:ascii="Bookman Old Style" w:hAnsi="Bookman Old Style"/>
          <w:b/>
          <w:sz w:val="20"/>
          <w:szCs w:val="20"/>
          <w:lang w:val="sq-AL"/>
        </w:rPr>
        <w:t>Semestri i Dytё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870"/>
        <w:gridCol w:w="952"/>
        <w:gridCol w:w="1407"/>
        <w:gridCol w:w="1285"/>
      </w:tblGrid>
      <w:tr w:rsidR="0043059B" w:rsidRPr="0043059B" w:rsidTr="006314E4">
        <w:tc>
          <w:tcPr>
            <w:tcW w:w="1008"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NR</w:t>
            </w:r>
          </w:p>
        </w:tc>
        <w:tc>
          <w:tcPr>
            <w:tcW w:w="3870"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LENDA</w:t>
            </w:r>
          </w:p>
        </w:tc>
        <w:tc>
          <w:tcPr>
            <w:tcW w:w="952" w:type="dxa"/>
            <w:shd w:val="clear" w:color="auto" w:fill="C6D9F1"/>
          </w:tcPr>
          <w:p w:rsidR="0043059B" w:rsidRPr="0043059B" w:rsidRDefault="0043059B" w:rsidP="006314E4">
            <w:pPr>
              <w:rPr>
                <w:rFonts w:ascii="Bookman Old Style" w:hAnsi="Bookman Old Style"/>
                <w:b/>
                <w:sz w:val="20"/>
                <w:szCs w:val="20"/>
                <w:lang w:val="sq-AL"/>
              </w:rPr>
            </w:pPr>
          </w:p>
        </w:tc>
        <w:tc>
          <w:tcPr>
            <w:tcW w:w="1407"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LEKSION</w:t>
            </w:r>
          </w:p>
        </w:tc>
        <w:tc>
          <w:tcPr>
            <w:tcW w:w="1285"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SEMINAR</w:t>
            </w:r>
          </w:p>
        </w:tc>
      </w:tr>
      <w:tr w:rsidR="0043059B" w:rsidRPr="0043059B" w:rsidTr="006314E4">
        <w:tc>
          <w:tcPr>
            <w:tcW w:w="100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 - 2.2</w:t>
            </w:r>
          </w:p>
        </w:tc>
        <w:tc>
          <w:tcPr>
            <w:tcW w:w="387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Makroekonomi</w:t>
            </w:r>
          </w:p>
        </w:tc>
        <w:tc>
          <w:tcPr>
            <w:tcW w:w="952"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6</w:t>
            </w:r>
          </w:p>
        </w:tc>
        <w:tc>
          <w:tcPr>
            <w:tcW w:w="140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285"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100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 – 6</w:t>
            </w:r>
          </w:p>
        </w:tc>
        <w:tc>
          <w:tcPr>
            <w:tcW w:w="387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Menaxhimi i Burimeve Njerëzore*</w:t>
            </w:r>
          </w:p>
        </w:tc>
        <w:tc>
          <w:tcPr>
            <w:tcW w:w="952"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5</w:t>
            </w:r>
          </w:p>
        </w:tc>
        <w:tc>
          <w:tcPr>
            <w:tcW w:w="140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45</w:t>
            </w:r>
          </w:p>
        </w:tc>
        <w:tc>
          <w:tcPr>
            <w:tcW w:w="1285"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15</w:t>
            </w:r>
          </w:p>
        </w:tc>
      </w:tr>
      <w:tr w:rsidR="0043059B" w:rsidRPr="0043059B" w:rsidTr="006314E4">
        <w:tc>
          <w:tcPr>
            <w:tcW w:w="100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 – 3.2</w:t>
            </w:r>
          </w:p>
        </w:tc>
        <w:tc>
          <w:tcPr>
            <w:tcW w:w="387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Kontabilitet Financiar*</w:t>
            </w:r>
          </w:p>
        </w:tc>
        <w:tc>
          <w:tcPr>
            <w:tcW w:w="952"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6</w:t>
            </w:r>
          </w:p>
        </w:tc>
        <w:tc>
          <w:tcPr>
            <w:tcW w:w="140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285"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100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 - 7</w:t>
            </w:r>
          </w:p>
        </w:tc>
        <w:tc>
          <w:tcPr>
            <w:tcW w:w="387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Financa Publike</w:t>
            </w:r>
          </w:p>
        </w:tc>
        <w:tc>
          <w:tcPr>
            <w:tcW w:w="952"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6</w:t>
            </w:r>
          </w:p>
        </w:tc>
        <w:tc>
          <w:tcPr>
            <w:tcW w:w="140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285"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100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 - 8</w:t>
            </w:r>
          </w:p>
        </w:tc>
        <w:tc>
          <w:tcPr>
            <w:tcW w:w="387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Lëndë me zgjedhje (1 nga 2)</w:t>
            </w:r>
          </w:p>
          <w:p w:rsidR="0043059B" w:rsidRPr="0043059B" w:rsidRDefault="0043059B" w:rsidP="001D56D6">
            <w:pPr>
              <w:numPr>
                <w:ilvl w:val="0"/>
                <w:numId w:val="29"/>
              </w:numPr>
              <w:tabs>
                <w:tab w:val="clear" w:pos="720"/>
              </w:tabs>
              <w:spacing w:after="0" w:line="240" w:lineRule="auto"/>
              <w:ind w:left="252"/>
              <w:rPr>
                <w:rFonts w:ascii="Bookman Old Style" w:hAnsi="Bookman Old Style"/>
                <w:sz w:val="20"/>
                <w:szCs w:val="20"/>
                <w:lang w:val="sq-AL"/>
              </w:rPr>
            </w:pPr>
            <w:r w:rsidRPr="0043059B">
              <w:rPr>
                <w:rFonts w:ascii="Bookman Old Style" w:hAnsi="Bookman Old Style"/>
                <w:sz w:val="20"/>
                <w:szCs w:val="20"/>
                <w:lang w:val="sq-AL"/>
              </w:rPr>
              <w:t>Integrimi dhe Politikat e BE</w:t>
            </w:r>
          </w:p>
          <w:p w:rsidR="0043059B" w:rsidRPr="0043059B" w:rsidRDefault="0043059B" w:rsidP="001D56D6">
            <w:pPr>
              <w:numPr>
                <w:ilvl w:val="0"/>
                <w:numId w:val="29"/>
              </w:numPr>
              <w:tabs>
                <w:tab w:val="clear" w:pos="720"/>
              </w:tabs>
              <w:spacing w:after="0" w:line="240" w:lineRule="auto"/>
              <w:ind w:left="252"/>
              <w:rPr>
                <w:rFonts w:ascii="Bookman Old Style" w:hAnsi="Bookman Old Style"/>
                <w:sz w:val="20"/>
                <w:szCs w:val="20"/>
                <w:lang w:val="sq-AL"/>
              </w:rPr>
            </w:pPr>
            <w:r w:rsidRPr="0043059B">
              <w:rPr>
                <w:rFonts w:ascii="Bookman Old Style" w:hAnsi="Bookman Old Style"/>
                <w:sz w:val="20"/>
                <w:szCs w:val="20"/>
                <w:lang w:val="sq-AL"/>
              </w:rPr>
              <w:t>Sistemi i Taksave dhe Tatimeve</w:t>
            </w:r>
          </w:p>
        </w:tc>
        <w:tc>
          <w:tcPr>
            <w:tcW w:w="952"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6</w:t>
            </w:r>
          </w:p>
        </w:tc>
        <w:tc>
          <w:tcPr>
            <w:tcW w:w="140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285"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4878" w:type="dxa"/>
            <w:gridSpan w:val="2"/>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 xml:space="preserve">Totali </w:t>
            </w:r>
          </w:p>
        </w:tc>
        <w:tc>
          <w:tcPr>
            <w:tcW w:w="952" w:type="dxa"/>
          </w:tcPr>
          <w:p w:rsidR="0043059B" w:rsidRPr="0043059B" w:rsidRDefault="0043059B" w:rsidP="006314E4">
            <w:pPr>
              <w:jc w:val="center"/>
              <w:rPr>
                <w:rFonts w:ascii="Bookman Old Style" w:hAnsi="Bookman Old Style"/>
                <w:b/>
                <w:sz w:val="20"/>
                <w:szCs w:val="20"/>
                <w:lang w:val="sq-AL"/>
              </w:rPr>
            </w:pPr>
            <w:r w:rsidRPr="0043059B">
              <w:rPr>
                <w:rFonts w:ascii="Bookman Old Style" w:hAnsi="Bookman Old Style"/>
                <w:b/>
                <w:sz w:val="20"/>
                <w:szCs w:val="20"/>
                <w:lang w:val="sq-AL"/>
              </w:rPr>
              <w:t>29</w:t>
            </w:r>
          </w:p>
        </w:tc>
        <w:tc>
          <w:tcPr>
            <w:tcW w:w="2692" w:type="dxa"/>
            <w:gridSpan w:val="2"/>
          </w:tcPr>
          <w:p w:rsidR="0043059B" w:rsidRPr="0043059B" w:rsidRDefault="0043059B" w:rsidP="006314E4">
            <w:pPr>
              <w:ind w:left="327"/>
              <w:jc w:val="center"/>
              <w:rPr>
                <w:rFonts w:ascii="Bookman Old Style" w:hAnsi="Bookman Old Style"/>
                <w:b/>
                <w:sz w:val="20"/>
                <w:szCs w:val="20"/>
                <w:lang w:val="sq-AL"/>
              </w:rPr>
            </w:pPr>
            <w:r w:rsidRPr="0043059B">
              <w:rPr>
                <w:rFonts w:ascii="Bookman Old Style" w:hAnsi="Bookman Old Style"/>
                <w:b/>
                <w:sz w:val="20"/>
                <w:szCs w:val="20"/>
                <w:lang w:val="sq-AL"/>
              </w:rPr>
              <w:t>Orё nё total    300</w:t>
            </w:r>
          </w:p>
        </w:tc>
      </w:tr>
    </w:tbl>
    <w:p w:rsidR="0043059B" w:rsidRPr="0043059B" w:rsidRDefault="0043059B" w:rsidP="0043059B">
      <w:pPr>
        <w:rPr>
          <w:rFonts w:ascii="Bookman Old Style" w:hAnsi="Bookman Old Style"/>
          <w:sz w:val="20"/>
          <w:szCs w:val="20"/>
          <w:lang w:val="sq-AL"/>
        </w:rPr>
      </w:pPr>
    </w:p>
    <w:p w:rsidR="0043059B" w:rsidRPr="0043059B" w:rsidRDefault="0043059B" w:rsidP="0043059B">
      <w:pPr>
        <w:rPr>
          <w:rFonts w:ascii="Bookman Old Style" w:hAnsi="Bookman Old Style"/>
          <w:b/>
          <w:sz w:val="20"/>
          <w:szCs w:val="20"/>
          <w:lang w:val="sq-AL"/>
        </w:rPr>
      </w:pPr>
      <w:r w:rsidRPr="0043059B">
        <w:rPr>
          <w:rFonts w:ascii="Bookman Old Style" w:hAnsi="Bookman Old Style"/>
          <w:b/>
          <w:sz w:val="20"/>
          <w:szCs w:val="20"/>
          <w:lang w:val="sq-AL"/>
        </w:rPr>
        <w:t>VITI III</w:t>
      </w:r>
    </w:p>
    <w:p w:rsidR="0043059B" w:rsidRPr="0043059B" w:rsidRDefault="0043059B" w:rsidP="0043059B">
      <w:pPr>
        <w:rPr>
          <w:rFonts w:ascii="Bookman Old Style" w:hAnsi="Bookman Old Style"/>
          <w:b/>
          <w:sz w:val="20"/>
          <w:szCs w:val="20"/>
          <w:lang w:val="sq-AL"/>
        </w:rPr>
      </w:pPr>
      <w:r w:rsidRPr="0043059B">
        <w:rPr>
          <w:rFonts w:ascii="Bookman Old Style" w:hAnsi="Bookman Old Style"/>
          <w:b/>
          <w:sz w:val="20"/>
          <w:szCs w:val="20"/>
          <w:lang w:val="sq-AL"/>
        </w:rPr>
        <w:t>Semestri i Parё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870"/>
        <w:gridCol w:w="953"/>
        <w:gridCol w:w="1406"/>
        <w:gridCol w:w="1285"/>
      </w:tblGrid>
      <w:tr w:rsidR="0043059B" w:rsidRPr="0043059B" w:rsidTr="006314E4">
        <w:tc>
          <w:tcPr>
            <w:tcW w:w="1008"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NR</w:t>
            </w:r>
          </w:p>
        </w:tc>
        <w:tc>
          <w:tcPr>
            <w:tcW w:w="3870"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LENDA</w:t>
            </w:r>
          </w:p>
        </w:tc>
        <w:tc>
          <w:tcPr>
            <w:tcW w:w="953" w:type="dxa"/>
            <w:shd w:val="clear" w:color="auto" w:fill="C6D9F1"/>
          </w:tcPr>
          <w:p w:rsidR="0043059B" w:rsidRPr="0043059B" w:rsidRDefault="0043059B" w:rsidP="006314E4">
            <w:pPr>
              <w:rPr>
                <w:rFonts w:ascii="Bookman Old Style" w:hAnsi="Bookman Old Style"/>
                <w:b/>
                <w:sz w:val="20"/>
                <w:szCs w:val="20"/>
                <w:lang w:val="sq-AL"/>
              </w:rPr>
            </w:pPr>
          </w:p>
        </w:tc>
        <w:tc>
          <w:tcPr>
            <w:tcW w:w="1406"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LEKSION</w:t>
            </w:r>
          </w:p>
        </w:tc>
        <w:tc>
          <w:tcPr>
            <w:tcW w:w="1285"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SEMINAR</w:t>
            </w:r>
          </w:p>
        </w:tc>
      </w:tr>
      <w:tr w:rsidR="0043059B" w:rsidRPr="0043059B" w:rsidTr="006314E4">
        <w:tc>
          <w:tcPr>
            <w:tcW w:w="100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III – 1</w:t>
            </w:r>
          </w:p>
        </w:tc>
        <w:tc>
          <w:tcPr>
            <w:tcW w:w="387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Man. Prodhimi dhe Operacionesh</w:t>
            </w:r>
          </w:p>
        </w:tc>
        <w:tc>
          <w:tcPr>
            <w:tcW w:w="953"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8</w:t>
            </w:r>
          </w:p>
        </w:tc>
        <w:tc>
          <w:tcPr>
            <w:tcW w:w="1406"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45</w:t>
            </w:r>
          </w:p>
        </w:tc>
        <w:tc>
          <w:tcPr>
            <w:tcW w:w="1285"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rPr>
          <w:trHeight w:val="287"/>
        </w:trPr>
        <w:tc>
          <w:tcPr>
            <w:tcW w:w="100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III - 2</w:t>
            </w:r>
          </w:p>
        </w:tc>
        <w:tc>
          <w:tcPr>
            <w:tcW w:w="387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Kontabilitet Kosto Drejtimi*</w:t>
            </w:r>
          </w:p>
        </w:tc>
        <w:tc>
          <w:tcPr>
            <w:tcW w:w="953"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6</w:t>
            </w:r>
          </w:p>
        </w:tc>
        <w:tc>
          <w:tcPr>
            <w:tcW w:w="1406"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285"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1008" w:type="dxa"/>
            <w:shd w:val="clear" w:color="auto" w:fill="auto"/>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III – 3.1</w:t>
            </w:r>
          </w:p>
        </w:tc>
        <w:tc>
          <w:tcPr>
            <w:tcW w:w="3870" w:type="dxa"/>
            <w:shd w:val="clear" w:color="auto" w:fill="auto"/>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 xml:space="preserve">Strategji Biznesi </w:t>
            </w:r>
          </w:p>
        </w:tc>
        <w:tc>
          <w:tcPr>
            <w:tcW w:w="953" w:type="dxa"/>
            <w:shd w:val="clear" w:color="auto" w:fill="auto"/>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8</w:t>
            </w:r>
          </w:p>
        </w:tc>
        <w:tc>
          <w:tcPr>
            <w:tcW w:w="1406" w:type="dxa"/>
            <w:shd w:val="clear" w:color="auto" w:fill="auto"/>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45</w:t>
            </w:r>
          </w:p>
        </w:tc>
        <w:tc>
          <w:tcPr>
            <w:tcW w:w="1285" w:type="dxa"/>
            <w:shd w:val="clear" w:color="auto" w:fill="auto"/>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100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III – 4.1</w:t>
            </w:r>
          </w:p>
        </w:tc>
        <w:tc>
          <w:tcPr>
            <w:tcW w:w="387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Analiza Financiare</w:t>
            </w:r>
          </w:p>
        </w:tc>
        <w:tc>
          <w:tcPr>
            <w:tcW w:w="953"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7</w:t>
            </w:r>
          </w:p>
        </w:tc>
        <w:tc>
          <w:tcPr>
            <w:tcW w:w="1406"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45</w:t>
            </w:r>
          </w:p>
        </w:tc>
        <w:tc>
          <w:tcPr>
            <w:tcW w:w="1285"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rPr>
          <w:trHeight w:val="350"/>
        </w:trPr>
        <w:tc>
          <w:tcPr>
            <w:tcW w:w="4878" w:type="dxa"/>
            <w:gridSpan w:val="2"/>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 xml:space="preserve">Totali </w:t>
            </w:r>
          </w:p>
        </w:tc>
        <w:tc>
          <w:tcPr>
            <w:tcW w:w="953" w:type="dxa"/>
          </w:tcPr>
          <w:p w:rsidR="0043059B" w:rsidRPr="0043059B" w:rsidRDefault="0043059B" w:rsidP="006314E4">
            <w:pPr>
              <w:jc w:val="center"/>
              <w:rPr>
                <w:rFonts w:ascii="Bookman Old Style" w:hAnsi="Bookman Old Style"/>
                <w:b/>
                <w:sz w:val="20"/>
                <w:szCs w:val="20"/>
                <w:lang w:val="sq-AL"/>
              </w:rPr>
            </w:pPr>
            <w:r w:rsidRPr="0043059B">
              <w:rPr>
                <w:rFonts w:ascii="Bookman Old Style" w:hAnsi="Bookman Old Style"/>
                <w:b/>
                <w:sz w:val="20"/>
                <w:szCs w:val="20"/>
                <w:lang w:val="sq-AL"/>
              </w:rPr>
              <w:t>29</w:t>
            </w:r>
          </w:p>
        </w:tc>
        <w:tc>
          <w:tcPr>
            <w:tcW w:w="2691" w:type="dxa"/>
            <w:gridSpan w:val="2"/>
          </w:tcPr>
          <w:p w:rsidR="0043059B" w:rsidRPr="0043059B" w:rsidRDefault="0043059B" w:rsidP="006314E4">
            <w:pPr>
              <w:ind w:left="327"/>
              <w:jc w:val="center"/>
              <w:rPr>
                <w:rFonts w:ascii="Bookman Old Style" w:hAnsi="Bookman Old Style"/>
                <w:b/>
                <w:sz w:val="20"/>
                <w:szCs w:val="20"/>
                <w:lang w:val="sq-AL"/>
              </w:rPr>
            </w:pPr>
            <w:r w:rsidRPr="0043059B">
              <w:rPr>
                <w:rFonts w:ascii="Bookman Old Style" w:hAnsi="Bookman Old Style"/>
                <w:b/>
                <w:sz w:val="20"/>
                <w:szCs w:val="20"/>
                <w:lang w:val="sq-AL"/>
              </w:rPr>
              <w:t>Orё nё total   285</w:t>
            </w:r>
          </w:p>
        </w:tc>
      </w:tr>
    </w:tbl>
    <w:p w:rsidR="0043059B" w:rsidRPr="0043059B" w:rsidRDefault="0043059B" w:rsidP="0043059B">
      <w:pPr>
        <w:rPr>
          <w:rFonts w:ascii="Bookman Old Style" w:hAnsi="Bookman Old Style"/>
          <w:b/>
          <w:sz w:val="20"/>
          <w:szCs w:val="20"/>
          <w:lang w:val="sq-AL"/>
        </w:rPr>
      </w:pPr>
      <w:r w:rsidRPr="0043059B">
        <w:rPr>
          <w:rFonts w:ascii="Bookman Old Style" w:hAnsi="Bookman Old Style"/>
          <w:b/>
          <w:sz w:val="20"/>
          <w:szCs w:val="20"/>
          <w:lang w:val="sq-AL"/>
        </w:rPr>
        <w:t>Semestri i Dytё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870"/>
        <w:gridCol w:w="948"/>
        <w:gridCol w:w="1409"/>
        <w:gridCol w:w="1287"/>
      </w:tblGrid>
      <w:tr w:rsidR="0043059B" w:rsidRPr="0043059B" w:rsidTr="006314E4">
        <w:tc>
          <w:tcPr>
            <w:tcW w:w="1008"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lastRenderedPageBreak/>
              <w:t>NR</w:t>
            </w:r>
          </w:p>
        </w:tc>
        <w:tc>
          <w:tcPr>
            <w:tcW w:w="3870"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LENDA</w:t>
            </w:r>
          </w:p>
        </w:tc>
        <w:tc>
          <w:tcPr>
            <w:tcW w:w="948" w:type="dxa"/>
            <w:shd w:val="clear" w:color="auto" w:fill="C6D9F1"/>
          </w:tcPr>
          <w:p w:rsidR="0043059B" w:rsidRPr="0043059B" w:rsidRDefault="0043059B" w:rsidP="006314E4">
            <w:pPr>
              <w:rPr>
                <w:rFonts w:ascii="Bookman Old Style" w:hAnsi="Bookman Old Style"/>
                <w:b/>
                <w:sz w:val="20"/>
                <w:szCs w:val="20"/>
                <w:lang w:val="sq-AL"/>
              </w:rPr>
            </w:pPr>
          </w:p>
        </w:tc>
        <w:tc>
          <w:tcPr>
            <w:tcW w:w="1409"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LEKSION</w:t>
            </w:r>
          </w:p>
        </w:tc>
        <w:tc>
          <w:tcPr>
            <w:tcW w:w="1287" w:type="dxa"/>
            <w:shd w:val="clear" w:color="auto" w:fill="C6D9F1"/>
          </w:tcPr>
          <w:p w:rsidR="0043059B" w:rsidRPr="0043059B" w:rsidRDefault="0043059B" w:rsidP="006314E4">
            <w:pPr>
              <w:rPr>
                <w:rFonts w:ascii="Bookman Old Style" w:hAnsi="Bookman Old Style"/>
                <w:b/>
                <w:sz w:val="20"/>
                <w:szCs w:val="20"/>
                <w:lang w:val="sq-AL"/>
              </w:rPr>
            </w:pPr>
            <w:r w:rsidRPr="0043059B">
              <w:rPr>
                <w:rFonts w:ascii="Bookman Old Style" w:hAnsi="Bookman Old Style"/>
                <w:b/>
                <w:sz w:val="20"/>
                <w:szCs w:val="20"/>
                <w:lang w:val="sq-AL"/>
              </w:rPr>
              <w:t>SEMINAR</w:t>
            </w:r>
          </w:p>
        </w:tc>
      </w:tr>
      <w:tr w:rsidR="0043059B" w:rsidRPr="0043059B" w:rsidTr="006314E4">
        <w:tc>
          <w:tcPr>
            <w:tcW w:w="1008" w:type="dxa"/>
            <w:shd w:val="clear" w:color="auto" w:fill="auto"/>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III - 3.2</w:t>
            </w:r>
          </w:p>
        </w:tc>
        <w:tc>
          <w:tcPr>
            <w:tcW w:w="3870" w:type="dxa"/>
            <w:shd w:val="clear" w:color="auto" w:fill="auto"/>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Biznes Ndërkombëtar</w:t>
            </w:r>
          </w:p>
        </w:tc>
        <w:tc>
          <w:tcPr>
            <w:tcW w:w="948" w:type="dxa"/>
            <w:shd w:val="clear" w:color="auto" w:fill="auto"/>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6</w:t>
            </w:r>
          </w:p>
        </w:tc>
        <w:tc>
          <w:tcPr>
            <w:tcW w:w="1409" w:type="dxa"/>
            <w:shd w:val="clear" w:color="auto" w:fill="auto"/>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287" w:type="dxa"/>
            <w:shd w:val="clear" w:color="auto" w:fill="auto"/>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rPr>
          <w:trHeight w:val="287"/>
        </w:trPr>
        <w:tc>
          <w:tcPr>
            <w:tcW w:w="100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III – 4.2</w:t>
            </w:r>
          </w:p>
        </w:tc>
        <w:tc>
          <w:tcPr>
            <w:tcW w:w="387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Drejtim Financiar</w:t>
            </w:r>
          </w:p>
        </w:tc>
        <w:tc>
          <w:tcPr>
            <w:tcW w:w="94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8</w:t>
            </w:r>
          </w:p>
        </w:tc>
        <w:tc>
          <w:tcPr>
            <w:tcW w:w="1409"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45</w:t>
            </w:r>
          </w:p>
        </w:tc>
        <w:tc>
          <w:tcPr>
            <w:tcW w:w="128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100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III - 5</w:t>
            </w:r>
          </w:p>
        </w:tc>
        <w:tc>
          <w:tcPr>
            <w:tcW w:w="387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 xml:space="preserve">Lëndë me zgjedhje (1 nga 2) </w:t>
            </w:r>
          </w:p>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a)Menaxhim, Vlerësim Projektesh</w:t>
            </w:r>
          </w:p>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b) Auditimi</w:t>
            </w:r>
          </w:p>
        </w:tc>
        <w:tc>
          <w:tcPr>
            <w:tcW w:w="94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6</w:t>
            </w:r>
          </w:p>
        </w:tc>
        <w:tc>
          <w:tcPr>
            <w:tcW w:w="1409"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c>
          <w:tcPr>
            <w:tcW w:w="128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30</w:t>
            </w:r>
          </w:p>
        </w:tc>
      </w:tr>
      <w:tr w:rsidR="0043059B" w:rsidRPr="0043059B" w:rsidTr="006314E4">
        <w:tc>
          <w:tcPr>
            <w:tcW w:w="100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III - 6</w:t>
            </w:r>
          </w:p>
        </w:tc>
        <w:tc>
          <w:tcPr>
            <w:tcW w:w="387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 xml:space="preserve">Praktika </w:t>
            </w:r>
          </w:p>
        </w:tc>
        <w:tc>
          <w:tcPr>
            <w:tcW w:w="94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5</w:t>
            </w:r>
          </w:p>
        </w:tc>
        <w:tc>
          <w:tcPr>
            <w:tcW w:w="1409"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45</w:t>
            </w:r>
          </w:p>
        </w:tc>
        <w:tc>
          <w:tcPr>
            <w:tcW w:w="128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w:t>
            </w:r>
          </w:p>
        </w:tc>
      </w:tr>
      <w:tr w:rsidR="0043059B" w:rsidRPr="0043059B" w:rsidTr="006314E4">
        <w:tc>
          <w:tcPr>
            <w:tcW w:w="1008"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III - 7</w:t>
            </w:r>
          </w:p>
        </w:tc>
        <w:tc>
          <w:tcPr>
            <w:tcW w:w="3870" w:type="dxa"/>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 xml:space="preserve">Teza e Diplomës </w:t>
            </w:r>
          </w:p>
        </w:tc>
        <w:tc>
          <w:tcPr>
            <w:tcW w:w="948"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6</w:t>
            </w:r>
          </w:p>
        </w:tc>
        <w:tc>
          <w:tcPr>
            <w:tcW w:w="1409"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75</w:t>
            </w:r>
          </w:p>
        </w:tc>
        <w:tc>
          <w:tcPr>
            <w:tcW w:w="1287" w:type="dxa"/>
          </w:tcPr>
          <w:p w:rsidR="0043059B" w:rsidRPr="0043059B" w:rsidRDefault="0043059B" w:rsidP="006314E4">
            <w:pPr>
              <w:jc w:val="center"/>
              <w:rPr>
                <w:rFonts w:ascii="Bookman Old Style" w:hAnsi="Bookman Old Style"/>
                <w:sz w:val="20"/>
                <w:szCs w:val="20"/>
                <w:lang w:val="sq-AL"/>
              </w:rPr>
            </w:pPr>
            <w:r w:rsidRPr="0043059B">
              <w:rPr>
                <w:rFonts w:ascii="Bookman Old Style" w:hAnsi="Bookman Old Style"/>
                <w:sz w:val="20"/>
                <w:szCs w:val="20"/>
                <w:lang w:val="sq-AL"/>
              </w:rPr>
              <w:t>-</w:t>
            </w:r>
          </w:p>
        </w:tc>
      </w:tr>
      <w:tr w:rsidR="0043059B" w:rsidRPr="0043059B" w:rsidTr="006314E4">
        <w:tc>
          <w:tcPr>
            <w:tcW w:w="4878" w:type="dxa"/>
            <w:gridSpan w:val="2"/>
          </w:tcPr>
          <w:p w:rsidR="0043059B" w:rsidRPr="0043059B" w:rsidRDefault="0043059B" w:rsidP="006314E4">
            <w:pPr>
              <w:rPr>
                <w:rFonts w:ascii="Bookman Old Style" w:hAnsi="Bookman Old Style"/>
                <w:sz w:val="20"/>
                <w:szCs w:val="20"/>
                <w:lang w:val="sq-AL"/>
              </w:rPr>
            </w:pPr>
            <w:r w:rsidRPr="0043059B">
              <w:rPr>
                <w:rFonts w:ascii="Bookman Old Style" w:hAnsi="Bookman Old Style"/>
                <w:sz w:val="20"/>
                <w:szCs w:val="20"/>
                <w:lang w:val="sq-AL"/>
              </w:rPr>
              <w:t xml:space="preserve">Totali </w:t>
            </w:r>
          </w:p>
        </w:tc>
        <w:tc>
          <w:tcPr>
            <w:tcW w:w="948" w:type="dxa"/>
          </w:tcPr>
          <w:p w:rsidR="0043059B" w:rsidRPr="0043059B" w:rsidRDefault="0043059B" w:rsidP="006314E4">
            <w:pPr>
              <w:jc w:val="center"/>
              <w:rPr>
                <w:rFonts w:ascii="Bookman Old Style" w:hAnsi="Bookman Old Style"/>
                <w:b/>
                <w:sz w:val="20"/>
                <w:szCs w:val="20"/>
                <w:lang w:val="sq-AL"/>
              </w:rPr>
            </w:pPr>
            <w:r w:rsidRPr="0043059B">
              <w:rPr>
                <w:rFonts w:ascii="Bookman Old Style" w:hAnsi="Bookman Old Style"/>
                <w:b/>
                <w:sz w:val="20"/>
                <w:szCs w:val="20"/>
                <w:lang w:val="sq-AL"/>
              </w:rPr>
              <w:t>31</w:t>
            </w:r>
          </w:p>
        </w:tc>
        <w:tc>
          <w:tcPr>
            <w:tcW w:w="2696" w:type="dxa"/>
            <w:gridSpan w:val="2"/>
          </w:tcPr>
          <w:p w:rsidR="0043059B" w:rsidRPr="0043059B" w:rsidRDefault="0043059B" w:rsidP="006314E4">
            <w:pPr>
              <w:ind w:left="327"/>
              <w:jc w:val="center"/>
              <w:rPr>
                <w:rFonts w:ascii="Bookman Old Style" w:hAnsi="Bookman Old Style"/>
                <w:b/>
                <w:sz w:val="20"/>
                <w:szCs w:val="20"/>
                <w:lang w:val="sq-AL"/>
              </w:rPr>
            </w:pPr>
            <w:r w:rsidRPr="0043059B">
              <w:rPr>
                <w:rFonts w:ascii="Bookman Old Style" w:hAnsi="Bookman Old Style"/>
                <w:b/>
                <w:sz w:val="20"/>
                <w:szCs w:val="20"/>
                <w:lang w:val="sq-AL"/>
              </w:rPr>
              <w:t>Orё nё total     315</w:t>
            </w:r>
          </w:p>
        </w:tc>
      </w:tr>
    </w:tbl>
    <w:p w:rsidR="0043059B" w:rsidRPr="0043059B" w:rsidRDefault="0043059B" w:rsidP="001D56D6">
      <w:pPr>
        <w:pStyle w:val="ListParagraph"/>
        <w:numPr>
          <w:ilvl w:val="0"/>
          <w:numId w:val="30"/>
        </w:numPr>
        <w:rPr>
          <w:rFonts w:ascii="Bookman Old Style" w:hAnsi="Bookman Old Style"/>
          <w:b/>
          <w:sz w:val="20"/>
          <w:szCs w:val="20"/>
          <w:lang w:val="sq-AL"/>
        </w:rPr>
      </w:pPr>
      <w:r w:rsidRPr="0043059B">
        <w:rPr>
          <w:rFonts w:ascii="Bookman Old Style" w:hAnsi="Bookman Old Style"/>
          <w:b/>
          <w:sz w:val="20"/>
          <w:szCs w:val="20"/>
          <w:lang w:val="sq-AL"/>
        </w:rPr>
        <w:t>Me (*) janë shënuar lëndët e ndryshuara</w:t>
      </w:r>
    </w:p>
    <w:p w:rsidR="0043059B" w:rsidRPr="0043059B" w:rsidRDefault="0043059B" w:rsidP="0043059B">
      <w:pPr>
        <w:rPr>
          <w:rFonts w:ascii="Bookman Old Style" w:hAnsi="Bookman Old Style"/>
          <w:sz w:val="20"/>
          <w:szCs w:val="20"/>
          <w:lang w:val="sq-AL"/>
        </w:rPr>
      </w:pPr>
    </w:p>
    <w:p w:rsidR="00853EE2" w:rsidRPr="000E4C44" w:rsidRDefault="00C5655D" w:rsidP="00C5655D">
      <w:pPr>
        <w:pStyle w:val="ListParagraph"/>
        <w:spacing w:after="0" w:line="360" w:lineRule="auto"/>
        <w:ind w:left="0"/>
        <w:jc w:val="both"/>
        <w:rPr>
          <w:rFonts w:ascii="Bookman Old Style" w:hAnsi="Bookman Old Style"/>
          <w:b/>
          <w:sz w:val="20"/>
          <w:szCs w:val="20"/>
          <w:lang w:val="sq-AL"/>
        </w:rPr>
      </w:pPr>
      <w:r>
        <w:rPr>
          <w:rFonts w:ascii="Bookman Old Style" w:hAnsi="Bookman Old Style"/>
          <w:b/>
          <w:sz w:val="20"/>
          <w:szCs w:val="20"/>
          <w:lang w:val="sq-AL"/>
        </w:rPr>
        <w:t>Tabela 15</w:t>
      </w:r>
      <w:r w:rsidR="00AC73FA">
        <w:rPr>
          <w:rFonts w:ascii="Bookman Old Style" w:hAnsi="Bookman Old Style"/>
          <w:b/>
          <w:sz w:val="20"/>
          <w:szCs w:val="20"/>
          <w:lang w:val="sq-AL"/>
        </w:rPr>
        <w:t>:</w:t>
      </w:r>
      <w:r>
        <w:rPr>
          <w:rFonts w:ascii="Bookman Old Style" w:hAnsi="Bookman Old Style"/>
          <w:b/>
          <w:sz w:val="20"/>
          <w:szCs w:val="20"/>
          <w:lang w:val="sq-AL"/>
        </w:rPr>
        <w:t xml:space="preserve"> </w:t>
      </w:r>
      <w:r w:rsidR="00AC73FA">
        <w:rPr>
          <w:rFonts w:ascii="Bookman Old Style" w:hAnsi="Bookman Old Style"/>
          <w:b/>
          <w:sz w:val="20"/>
          <w:szCs w:val="20"/>
          <w:lang w:val="sq-AL"/>
        </w:rPr>
        <w:t>Lista e librave t</w:t>
      </w:r>
      <w:r w:rsidR="00CF397E">
        <w:rPr>
          <w:rFonts w:ascii="Bookman Old Style" w:hAnsi="Bookman Old Style"/>
          <w:b/>
          <w:sz w:val="20"/>
          <w:szCs w:val="20"/>
          <w:lang w:val="sq-AL"/>
        </w:rPr>
        <w:t>ë</w:t>
      </w:r>
      <w:r w:rsidR="00AC73FA">
        <w:rPr>
          <w:rFonts w:ascii="Bookman Old Style" w:hAnsi="Bookman Old Style"/>
          <w:b/>
          <w:sz w:val="20"/>
          <w:szCs w:val="20"/>
          <w:lang w:val="sq-AL"/>
        </w:rPr>
        <w:t xml:space="preserve"> p</w:t>
      </w:r>
      <w:r w:rsidR="00CF397E">
        <w:rPr>
          <w:rFonts w:ascii="Bookman Old Style" w:hAnsi="Bookman Old Style"/>
          <w:b/>
          <w:sz w:val="20"/>
          <w:szCs w:val="20"/>
          <w:lang w:val="sq-AL"/>
        </w:rPr>
        <w:t>ë</w:t>
      </w:r>
      <w:r w:rsidR="00AC73FA">
        <w:rPr>
          <w:rFonts w:ascii="Bookman Old Style" w:hAnsi="Bookman Old Style"/>
          <w:b/>
          <w:sz w:val="20"/>
          <w:szCs w:val="20"/>
          <w:lang w:val="sq-AL"/>
        </w:rPr>
        <w:t>rdorur p</w:t>
      </w:r>
      <w:r w:rsidR="00CF397E">
        <w:rPr>
          <w:rFonts w:ascii="Bookman Old Style" w:hAnsi="Bookman Old Style"/>
          <w:b/>
          <w:sz w:val="20"/>
          <w:szCs w:val="20"/>
          <w:lang w:val="sq-AL"/>
        </w:rPr>
        <w:t>ë</w:t>
      </w:r>
      <w:r w:rsidR="00AC73FA">
        <w:rPr>
          <w:rFonts w:ascii="Bookman Old Style" w:hAnsi="Bookman Old Style"/>
          <w:b/>
          <w:sz w:val="20"/>
          <w:szCs w:val="20"/>
          <w:lang w:val="sq-AL"/>
        </w:rPr>
        <w:t>r cdo l</w:t>
      </w:r>
      <w:r w:rsidR="00CF397E">
        <w:rPr>
          <w:rFonts w:ascii="Bookman Old Style" w:hAnsi="Bookman Old Style"/>
          <w:b/>
          <w:sz w:val="20"/>
          <w:szCs w:val="20"/>
          <w:lang w:val="sq-AL"/>
        </w:rPr>
        <w:t>ë</w:t>
      </w:r>
      <w:r w:rsidR="00AC73FA">
        <w:rPr>
          <w:rFonts w:ascii="Bookman Old Style" w:hAnsi="Bookman Old Style"/>
          <w:b/>
          <w:sz w:val="20"/>
          <w:szCs w:val="20"/>
          <w:lang w:val="sq-AL"/>
        </w:rPr>
        <w:t>nd</w:t>
      </w:r>
      <w:r w:rsidR="00CF397E">
        <w:rPr>
          <w:rFonts w:ascii="Bookman Old Style" w:hAnsi="Bookman Old Style"/>
          <w:b/>
          <w:sz w:val="20"/>
          <w:szCs w:val="20"/>
          <w:lang w:val="sq-AL"/>
        </w:rPr>
        <w:t>ë</w:t>
      </w:r>
      <w:r w:rsidR="00AC73FA">
        <w:rPr>
          <w:rFonts w:ascii="Bookman Old Style" w:hAnsi="Bookman Old Style"/>
          <w:b/>
          <w:sz w:val="20"/>
          <w:szCs w:val="20"/>
          <w:lang w:val="sq-AL"/>
        </w:rPr>
        <w:t xml:space="preserve">. </w:t>
      </w:r>
    </w:p>
    <w:tbl>
      <w:tblPr>
        <w:tblW w:w="9411" w:type="dxa"/>
        <w:tblInd w:w="93" w:type="dxa"/>
        <w:tblLook w:val="04A0"/>
      </w:tblPr>
      <w:tblGrid>
        <w:gridCol w:w="790"/>
        <w:gridCol w:w="2825"/>
        <w:gridCol w:w="3542"/>
        <w:gridCol w:w="2254"/>
      </w:tblGrid>
      <w:tr w:rsidR="00B47FF6" w:rsidRPr="00B47FF6" w:rsidTr="006314E4">
        <w:trPr>
          <w:trHeight w:val="509"/>
        </w:trPr>
        <w:tc>
          <w:tcPr>
            <w:tcW w:w="7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7FF6" w:rsidRPr="00B47FF6" w:rsidRDefault="00B47FF6" w:rsidP="006314E4">
            <w:pPr>
              <w:jc w:val="center"/>
              <w:rPr>
                <w:rFonts w:ascii="Bookman Old Style" w:hAnsi="Bookman Old Style"/>
                <w:b/>
                <w:sz w:val="20"/>
                <w:szCs w:val="20"/>
                <w:lang w:val="sq-AL"/>
              </w:rPr>
            </w:pPr>
            <w:r w:rsidRPr="00B47FF6">
              <w:rPr>
                <w:rFonts w:ascii="Bookman Old Style" w:hAnsi="Bookman Old Style"/>
                <w:b/>
                <w:sz w:val="20"/>
                <w:szCs w:val="20"/>
                <w:lang w:val="sq-AL"/>
              </w:rPr>
              <w:t>Nr</w:t>
            </w:r>
          </w:p>
        </w:tc>
        <w:tc>
          <w:tcPr>
            <w:tcW w:w="28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7FF6" w:rsidRPr="00B47FF6" w:rsidRDefault="00B47FF6" w:rsidP="006314E4">
            <w:pPr>
              <w:rPr>
                <w:rFonts w:ascii="Bookman Old Style" w:hAnsi="Bookman Old Style"/>
                <w:b/>
                <w:bCs/>
                <w:sz w:val="20"/>
                <w:szCs w:val="20"/>
                <w:lang w:val="sq-AL"/>
              </w:rPr>
            </w:pPr>
            <w:r w:rsidRPr="00B47FF6">
              <w:rPr>
                <w:rFonts w:ascii="Bookman Old Style" w:hAnsi="Bookman Old Style"/>
                <w:b/>
                <w:bCs/>
                <w:sz w:val="20"/>
                <w:szCs w:val="20"/>
                <w:lang w:val="sq-AL"/>
              </w:rPr>
              <w:t>Lënda</w:t>
            </w:r>
          </w:p>
        </w:tc>
        <w:tc>
          <w:tcPr>
            <w:tcW w:w="35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7FF6" w:rsidRPr="00B47FF6" w:rsidRDefault="00B47FF6" w:rsidP="006314E4">
            <w:pPr>
              <w:jc w:val="center"/>
              <w:rPr>
                <w:rFonts w:ascii="Bookman Old Style" w:hAnsi="Bookman Old Style"/>
                <w:b/>
                <w:bCs/>
                <w:sz w:val="20"/>
                <w:szCs w:val="20"/>
                <w:lang w:val="sq-AL"/>
              </w:rPr>
            </w:pPr>
            <w:r w:rsidRPr="00B47FF6">
              <w:rPr>
                <w:rFonts w:ascii="Bookman Old Style" w:hAnsi="Bookman Old Style"/>
                <w:b/>
                <w:bCs/>
                <w:sz w:val="20"/>
                <w:szCs w:val="20"/>
                <w:lang w:val="sq-AL"/>
              </w:rPr>
              <w:t>Teksti</w:t>
            </w:r>
          </w:p>
        </w:tc>
        <w:tc>
          <w:tcPr>
            <w:tcW w:w="22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7FF6" w:rsidRPr="00B47FF6" w:rsidRDefault="00B47FF6" w:rsidP="006314E4">
            <w:pPr>
              <w:jc w:val="center"/>
              <w:rPr>
                <w:rFonts w:ascii="Bookman Old Style" w:hAnsi="Bookman Old Style"/>
                <w:b/>
                <w:bCs/>
                <w:sz w:val="20"/>
                <w:szCs w:val="20"/>
                <w:lang w:val="sq-AL"/>
              </w:rPr>
            </w:pPr>
            <w:r w:rsidRPr="00B47FF6">
              <w:rPr>
                <w:rFonts w:ascii="Bookman Old Style" w:hAnsi="Bookman Old Style"/>
                <w:b/>
                <w:bCs/>
                <w:sz w:val="20"/>
                <w:szCs w:val="20"/>
                <w:lang w:val="sq-AL"/>
              </w:rPr>
              <w:t>Autori</w:t>
            </w:r>
          </w:p>
        </w:tc>
      </w:tr>
      <w:tr w:rsidR="00B47FF6" w:rsidRPr="00B47FF6" w:rsidTr="006314E4">
        <w:trPr>
          <w:trHeight w:val="509"/>
        </w:trPr>
        <w:tc>
          <w:tcPr>
            <w:tcW w:w="790" w:type="dxa"/>
            <w:vMerge/>
            <w:tcBorders>
              <w:top w:val="single" w:sz="4" w:space="0" w:color="auto"/>
              <w:left w:val="single" w:sz="4" w:space="0" w:color="auto"/>
              <w:bottom w:val="single" w:sz="4" w:space="0" w:color="000000"/>
              <w:right w:val="single" w:sz="4" w:space="0" w:color="auto"/>
            </w:tcBorders>
            <w:vAlign w:val="center"/>
            <w:hideMark/>
          </w:tcPr>
          <w:p w:rsidR="00B47FF6" w:rsidRPr="00B47FF6" w:rsidRDefault="00B47FF6" w:rsidP="006314E4">
            <w:pPr>
              <w:rPr>
                <w:rFonts w:ascii="Bookman Old Style" w:hAnsi="Bookman Old Style"/>
                <w:sz w:val="20"/>
                <w:szCs w:val="20"/>
                <w:lang w:val="sq-AL"/>
              </w:rPr>
            </w:pPr>
          </w:p>
        </w:tc>
        <w:tc>
          <w:tcPr>
            <w:tcW w:w="2825" w:type="dxa"/>
            <w:vMerge/>
            <w:tcBorders>
              <w:top w:val="single" w:sz="4" w:space="0" w:color="auto"/>
              <w:left w:val="single" w:sz="4" w:space="0" w:color="auto"/>
              <w:bottom w:val="single" w:sz="4" w:space="0" w:color="000000"/>
              <w:right w:val="single" w:sz="4" w:space="0" w:color="auto"/>
            </w:tcBorders>
            <w:vAlign w:val="center"/>
            <w:hideMark/>
          </w:tcPr>
          <w:p w:rsidR="00B47FF6" w:rsidRPr="00B47FF6" w:rsidRDefault="00B47FF6" w:rsidP="006314E4">
            <w:pPr>
              <w:rPr>
                <w:rFonts w:ascii="Bookman Old Style" w:hAnsi="Bookman Old Style"/>
                <w:bCs/>
                <w:sz w:val="20"/>
                <w:szCs w:val="20"/>
                <w:lang w:val="sq-AL"/>
              </w:rPr>
            </w:pPr>
          </w:p>
        </w:tc>
        <w:tc>
          <w:tcPr>
            <w:tcW w:w="3542" w:type="dxa"/>
            <w:vMerge/>
            <w:tcBorders>
              <w:top w:val="single" w:sz="4" w:space="0" w:color="auto"/>
              <w:left w:val="single" w:sz="4" w:space="0" w:color="auto"/>
              <w:bottom w:val="single" w:sz="4" w:space="0" w:color="000000"/>
              <w:right w:val="single" w:sz="4" w:space="0" w:color="auto"/>
            </w:tcBorders>
            <w:vAlign w:val="center"/>
            <w:hideMark/>
          </w:tcPr>
          <w:p w:rsidR="00B47FF6" w:rsidRPr="00B47FF6" w:rsidRDefault="00B47FF6" w:rsidP="006314E4">
            <w:pPr>
              <w:rPr>
                <w:rFonts w:ascii="Bookman Old Style" w:hAnsi="Bookman Old Style"/>
                <w:bCs/>
                <w:sz w:val="20"/>
                <w:szCs w:val="20"/>
                <w:lang w:val="sq-AL"/>
              </w:rPr>
            </w:pPr>
          </w:p>
        </w:tc>
        <w:tc>
          <w:tcPr>
            <w:tcW w:w="2254" w:type="dxa"/>
            <w:vMerge/>
            <w:tcBorders>
              <w:top w:val="single" w:sz="4" w:space="0" w:color="auto"/>
              <w:left w:val="single" w:sz="4" w:space="0" w:color="auto"/>
              <w:bottom w:val="single" w:sz="4" w:space="0" w:color="000000"/>
              <w:right w:val="single" w:sz="4" w:space="0" w:color="auto"/>
            </w:tcBorders>
            <w:vAlign w:val="center"/>
            <w:hideMark/>
          </w:tcPr>
          <w:p w:rsidR="00B47FF6" w:rsidRPr="00B47FF6" w:rsidRDefault="00B47FF6" w:rsidP="006314E4">
            <w:pPr>
              <w:rPr>
                <w:rFonts w:ascii="Bookman Old Style" w:hAnsi="Bookman Old Style"/>
                <w:bCs/>
                <w:sz w:val="20"/>
                <w:szCs w:val="20"/>
                <w:lang w:val="sq-AL"/>
              </w:rPr>
            </w:pPr>
          </w:p>
        </w:tc>
      </w:tr>
      <w:tr w:rsidR="00B47FF6" w:rsidRPr="00B47FF6" w:rsidTr="006314E4">
        <w:trPr>
          <w:trHeight w:val="345"/>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B47FF6" w:rsidRPr="00B47FF6" w:rsidRDefault="00B47FF6" w:rsidP="006314E4">
            <w:pPr>
              <w:jc w:val="center"/>
              <w:rPr>
                <w:rFonts w:ascii="Bookman Old Style" w:hAnsi="Bookman Old Style"/>
                <w:sz w:val="20"/>
                <w:szCs w:val="20"/>
                <w:lang w:val="sq-AL"/>
              </w:rPr>
            </w:pPr>
            <w:r w:rsidRPr="00B47FF6">
              <w:rPr>
                <w:rFonts w:ascii="Bookman Old Style" w:hAnsi="Bookman Old Style"/>
                <w:sz w:val="20"/>
                <w:szCs w:val="20"/>
                <w:lang w:val="sq-AL"/>
              </w:rPr>
              <w:t>1</w:t>
            </w:r>
          </w:p>
        </w:tc>
        <w:tc>
          <w:tcPr>
            <w:tcW w:w="2825" w:type="dxa"/>
            <w:tcBorders>
              <w:top w:val="nil"/>
              <w:left w:val="nil"/>
              <w:bottom w:val="single" w:sz="4" w:space="0" w:color="auto"/>
              <w:right w:val="single" w:sz="4" w:space="0" w:color="auto"/>
            </w:tcBorders>
            <w:shd w:val="clear" w:color="auto" w:fill="auto"/>
            <w:noWrap/>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Hyrje në Ekonomi</w:t>
            </w:r>
          </w:p>
        </w:tc>
        <w:tc>
          <w:tcPr>
            <w:tcW w:w="3542" w:type="dxa"/>
            <w:tcBorders>
              <w:top w:val="nil"/>
              <w:left w:val="nil"/>
              <w:bottom w:val="single" w:sz="4" w:space="0" w:color="auto"/>
              <w:right w:val="single" w:sz="4" w:space="0" w:color="auto"/>
            </w:tcBorders>
            <w:shd w:val="clear" w:color="auto" w:fill="auto"/>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Hyrje në Ekonomi</w:t>
            </w:r>
          </w:p>
        </w:tc>
        <w:tc>
          <w:tcPr>
            <w:tcW w:w="2254" w:type="dxa"/>
            <w:tcBorders>
              <w:top w:val="nil"/>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Sopot Cama</w:t>
            </w:r>
          </w:p>
        </w:tc>
      </w:tr>
      <w:tr w:rsidR="00B47FF6" w:rsidRPr="00B47FF6" w:rsidTr="006314E4">
        <w:trPr>
          <w:trHeight w:val="345"/>
        </w:trPr>
        <w:tc>
          <w:tcPr>
            <w:tcW w:w="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7FF6" w:rsidRPr="00B47FF6" w:rsidRDefault="00B47FF6" w:rsidP="006314E4">
            <w:pPr>
              <w:jc w:val="center"/>
              <w:rPr>
                <w:rFonts w:ascii="Bookman Old Style" w:hAnsi="Bookman Old Style"/>
                <w:sz w:val="20"/>
                <w:szCs w:val="20"/>
                <w:lang w:val="sq-AL"/>
              </w:rPr>
            </w:pPr>
            <w:r w:rsidRPr="00B47FF6">
              <w:rPr>
                <w:rFonts w:ascii="Bookman Old Style" w:hAnsi="Bookman Old Style"/>
                <w:sz w:val="20"/>
                <w:szCs w:val="20"/>
                <w:lang w:val="sq-AL"/>
              </w:rPr>
              <w:t>2</w:t>
            </w:r>
          </w:p>
        </w:tc>
        <w:tc>
          <w:tcPr>
            <w:tcW w:w="28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Matematikë e Përgjithshme</w:t>
            </w:r>
          </w:p>
        </w:tc>
        <w:tc>
          <w:tcPr>
            <w:tcW w:w="3542" w:type="dxa"/>
            <w:tcBorders>
              <w:top w:val="nil"/>
              <w:left w:val="nil"/>
              <w:bottom w:val="single" w:sz="4" w:space="0" w:color="auto"/>
              <w:right w:val="single" w:sz="4" w:space="0" w:color="auto"/>
            </w:tcBorders>
            <w:shd w:val="clear" w:color="auto" w:fill="auto"/>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Matematikë e Përgjithshme</w:t>
            </w:r>
          </w:p>
        </w:tc>
        <w:tc>
          <w:tcPr>
            <w:tcW w:w="2254" w:type="dxa"/>
            <w:tcBorders>
              <w:top w:val="nil"/>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Grup Autoresh, UT</w:t>
            </w:r>
          </w:p>
        </w:tc>
      </w:tr>
      <w:tr w:rsidR="00B47FF6" w:rsidRPr="00B47FF6" w:rsidTr="006314E4">
        <w:trPr>
          <w:trHeight w:val="345"/>
        </w:trPr>
        <w:tc>
          <w:tcPr>
            <w:tcW w:w="790" w:type="dxa"/>
            <w:vMerge/>
            <w:tcBorders>
              <w:top w:val="nil"/>
              <w:left w:val="single" w:sz="4" w:space="0" w:color="auto"/>
              <w:bottom w:val="single" w:sz="4" w:space="0" w:color="000000"/>
              <w:right w:val="single" w:sz="4" w:space="0" w:color="auto"/>
            </w:tcBorders>
            <w:vAlign w:val="center"/>
            <w:hideMark/>
          </w:tcPr>
          <w:p w:rsidR="00B47FF6" w:rsidRPr="00B47FF6" w:rsidRDefault="00B47FF6" w:rsidP="006314E4">
            <w:pPr>
              <w:rPr>
                <w:rFonts w:ascii="Bookman Old Style" w:hAnsi="Bookman Old Style"/>
                <w:sz w:val="20"/>
                <w:szCs w:val="20"/>
                <w:lang w:val="sq-AL"/>
              </w:rPr>
            </w:pPr>
          </w:p>
        </w:tc>
        <w:tc>
          <w:tcPr>
            <w:tcW w:w="2825" w:type="dxa"/>
            <w:vMerge/>
            <w:tcBorders>
              <w:top w:val="nil"/>
              <w:left w:val="single" w:sz="4" w:space="0" w:color="auto"/>
              <w:bottom w:val="single" w:sz="4" w:space="0" w:color="000000"/>
              <w:right w:val="single" w:sz="4" w:space="0" w:color="auto"/>
            </w:tcBorders>
            <w:vAlign w:val="center"/>
            <w:hideMark/>
          </w:tcPr>
          <w:p w:rsidR="00B47FF6" w:rsidRPr="00B47FF6" w:rsidRDefault="00B47FF6" w:rsidP="006314E4">
            <w:pPr>
              <w:rPr>
                <w:rFonts w:ascii="Bookman Old Style" w:hAnsi="Bookman Old Style"/>
                <w:sz w:val="20"/>
                <w:szCs w:val="20"/>
                <w:lang w:val="sq-AL"/>
              </w:rPr>
            </w:pPr>
          </w:p>
        </w:tc>
        <w:tc>
          <w:tcPr>
            <w:tcW w:w="3542" w:type="dxa"/>
            <w:tcBorders>
              <w:top w:val="nil"/>
              <w:left w:val="nil"/>
              <w:bottom w:val="single" w:sz="4" w:space="0" w:color="auto"/>
              <w:right w:val="single" w:sz="4" w:space="0" w:color="auto"/>
            </w:tcBorders>
            <w:shd w:val="clear" w:color="auto" w:fill="auto"/>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Matematike e Përgjithshme - ushtrime</w:t>
            </w:r>
          </w:p>
        </w:tc>
        <w:tc>
          <w:tcPr>
            <w:tcW w:w="2254" w:type="dxa"/>
            <w:tcBorders>
              <w:top w:val="nil"/>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Grup Autoresh, UT</w:t>
            </w:r>
          </w:p>
        </w:tc>
      </w:tr>
      <w:tr w:rsidR="00B47FF6" w:rsidRPr="00B47FF6" w:rsidTr="006314E4">
        <w:trPr>
          <w:trHeight w:val="345"/>
        </w:trPr>
        <w:tc>
          <w:tcPr>
            <w:tcW w:w="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7FF6" w:rsidRPr="00B47FF6" w:rsidRDefault="00B47FF6" w:rsidP="006314E4">
            <w:pPr>
              <w:jc w:val="center"/>
              <w:rPr>
                <w:rFonts w:ascii="Bookman Old Style" w:hAnsi="Bookman Old Style"/>
                <w:sz w:val="20"/>
                <w:szCs w:val="20"/>
                <w:lang w:val="sq-AL"/>
              </w:rPr>
            </w:pPr>
            <w:r w:rsidRPr="00B47FF6">
              <w:rPr>
                <w:rFonts w:ascii="Bookman Old Style" w:hAnsi="Bookman Old Style"/>
                <w:sz w:val="20"/>
                <w:szCs w:val="20"/>
                <w:lang w:val="sq-AL"/>
              </w:rPr>
              <w:t>3</w:t>
            </w:r>
          </w:p>
        </w:tc>
        <w:tc>
          <w:tcPr>
            <w:tcW w:w="28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Bazat e Financës</w:t>
            </w:r>
          </w:p>
        </w:tc>
        <w:tc>
          <w:tcPr>
            <w:tcW w:w="3542" w:type="dxa"/>
            <w:tcBorders>
              <w:top w:val="nil"/>
              <w:left w:val="nil"/>
              <w:bottom w:val="single" w:sz="4" w:space="0" w:color="auto"/>
              <w:right w:val="single" w:sz="4" w:space="0" w:color="auto"/>
            </w:tcBorders>
            <w:shd w:val="clear" w:color="auto" w:fill="auto"/>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Bazat e Financës (teori)</w:t>
            </w:r>
          </w:p>
        </w:tc>
        <w:tc>
          <w:tcPr>
            <w:tcW w:w="2254" w:type="dxa"/>
            <w:tcBorders>
              <w:top w:val="nil"/>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Sherif Bundo</w:t>
            </w:r>
          </w:p>
        </w:tc>
      </w:tr>
      <w:tr w:rsidR="00B47FF6" w:rsidRPr="00B47FF6" w:rsidTr="006314E4">
        <w:trPr>
          <w:trHeight w:val="345"/>
        </w:trPr>
        <w:tc>
          <w:tcPr>
            <w:tcW w:w="790" w:type="dxa"/>
            <w:vMerge/>
            <w:tcBorders>
              <w:top w:val="nil"/>
              <w:left w:val="single" w:sz="4" w:space="0" w:color="auto"/>
              <w:bottom w:val="single" w:sz="4" w:space="0" w:color="000000"/>
              <w:right w:val="single" w:sz="4" w:space="0" w:color="auto"/>
            </w:tcBorders>
            <w:vAlign w:val="center"/>
            <w:hideMark/>
          </w:tcPr>
          <w:p w:rsidR="00B47FF6" w:rsidRPr="00B47FF6" w:rsidRDefault="00B47FF6" w:rsidP="006314E4">
            <w:pPr>
              <w:rPr>
                <w:rFonts w:ascii="Bookman Old Style" w:hAnsi="Bookman Old Style"/>
                <w:sz w:val="20"/>
                <w:szCs w:val="20"/>
                <w:lang w:val="sq-AL"/>
              </w:rPr>
            </w:pPr>
          </w:p>
        </w:tc>
        <w:tc>
          <w:tcPr>
            <w:tcW w:w="2825" w:type="dxa"/>
            <w:vMerge/>
            <w:tcBorders>
              <w:top w:val="nil"/>
              <w:left w:val="single" w:sz="4" w:space="0" w:color="auto"/>
              <w:bottom w:val="single" w:sz="4" w:space="0" w:color="000000"/>
              <w:right w:val="single" w:sz="4" w:space="0" w:color="auto"/>
            </w:tcBorders>
            <w:vAlign w:val="center"/>
            <w:hideMark/>
          </w:tcPr>
          <w:p w:rsidR="00B47FF6" w:rsidRPr="00B47FF6" w:rsidRDefault="00B47FF6" w:rsidP="006314E4">
            <w:pPr>
              <w:rPr>
                <w:rFonts w:ascii="Bookman Old Style" w:hAnsi="Bookman Old Style"/>
                <w:sz w:val="20"/>
                <w:szCs w:val="20"/>
                <w:lang w:val="sq-AL"/>
              </w:rPr>
            </w:pPr>
          </w:p>
        </w:tc>
        <w:tc>
          <w:tcPr>
            <w:tcW w:w="3542" w:type="dxa"/>
            <w:tcBorders>
              <w:top w:val="nil"/>
              <w:left w:val="nil"/>
              <w:bottom w:val="single" w:sz="4" w:space="0" w:color="auto"/>
              <w:right w:val="single" w:sz="4" w:space="0" w:color="auto"/>
            </w:tcBorders>
            <w:shd w:val="clear" w:color="auto" w:fill="auto"/>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Bazat e Financës (ushtrime)</w:t>
            </w:r>
          </w:p>
        </w:tc>
        <w:tc>
          <w:tcPr>
            <w:tcW w:w="2254" w:type="dxa"/>
            <w:tcBorders>
              <w:top w:val="nil"/>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Sherif Bundo</w:t>
            </w:r>
          </w:p>
        </w:tc>
      </w:tr>
      <w:tr w:rsidR="00B47FF6" w:rsidRPr="00B47FF6" w:rsidTr="006314E4">
        <w:trPr>
          <w:trHeight w:val="345"/>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B47FF6" w:rsidRPr="00B47FF6" w:rsidRDefault="00B47FF6" w:rsidP="006314E4">
            <w:pPr>
              <w:jc w:val="center"/>
              <w:rPr>
                <w:rFonts w:ascii="Bookman Old Style" w:hAnsi="Bookman Old Style"/>
                <w:sz w:val="20"/>
                <w:szCs w:val="20"/>
                <w:lang w:val="sq-AL"/>
              </w:rPr>
            </w:pPr>
            <w:r w:rsidRPr="00B47FF6">
              <w:rPr>
                <w:rFonts w:ascii="Bookman Old Style" w:hAnsi="Bookman Old Style"/>
                <w:sz w:val="20"/>
                <w:szCs w:val="20"/>
                <w:lang w:val="sq-AL"/>
              </w:rPr>
              <w:t>4</w:t>
            </w:r>
          </w:p>
        </w:tc>
        <w:tc>
          <w:tcPr>
            <w:tcW w:w="2825" w:type="dxa"/>
            <w:tcBorders>
              <w:top w:val="nil"/>
              <w:left w:val="nil"/>
              <w:bottom w:val="single" w:sz="4" w:space="0" w:color="auto"/>
              <w:right w:val="single" w:sz="4" w:space="0" w:color="auto"/>
            </w:tcBorders>
            <w:shd w:val="clear" w:color="auto" w:fill="auto"/>
            <w:noWrap/>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Bazat e Marketingut</w:t>
            </w:r>
          </w:p>
        </w:tc>
        <w:tc>
          <w:tcPr>
            <w:tcW w:w="3542" w:type="dxa"/>
            <w:tcBorders>
              <w:top w:val="nil"/>
              <w:left w:val="nil"/>
              <w:bottom w:val="single" w:sz="4" w:space="0" w:color="auto"/>
              <w:right w:val="single" w:sz="4" w:space="0" w:color="auto"/>
            </w:tcBorders>
            <w:shd w:val="clear" w:color="auto" w:fill="auto"/>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Bazat e marketingut</w:t>
            </w:r>
          </w:p>
        </w:tc>
        <w:tc>
          <w:tcPr>
            <w:tcW w:w="2254" w:type="dxa"/>
            <w:tcBorders>
              <w:top w:val="nil"/>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A. Vercuni, Gj. Uldedaj</w:t>
            </w:r>
          </w:p>
        </w:tc>
      </w:tr>
      <w:tr w:rsidR="00B47FF6" w:rsidRPr="00B47FF6" w:rsidTr="006314E4">
        <w:trPr>
          <w:trHeight w:val="345"/>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B47FF6" w:rsidRPr="00B47FF6" w:rsidRDefault="00B47FF6" w:rsidP="006314E4">
            <w:pPr>
              <w:jc w:val="center"/>
              <w:rPr>
                <w:rFonts w:ascii="Bookman Old Style" w:hAnsi="Bookman Old Style"/>
                <w:sz w:val="20"/>
                <w:szCs w:val="20"/>
                <w:lang w:val="sq-AL"/>
              </w:rPr>
            </w:pPr>
            <w:r w:rsidRPr="00B47FF6">
              <w:rPr>
                <w:rFonts w:ascii="Bookman Old Style" w:hAnsi="Bookman Old Style"/>
                <w:sz w:val="20"/>
                <w:szCs w:val="20"/>
                <w:lang w:val="sq-AL"/>
              </w:rPr>
              <w:t>5</w:t>
            </w:r>
          </w:p>
        </w:tc>
        <w:tc>
          <w:tcPr>
            <w:tcW w:w="2825" w:type="dxa"/>
            <w:tcBorders>
              <w:top w:val="nil"/>
              <w:left w:val="nil"/>
              <w:bottom w:val="single" w:sz="4" w:space="0" w:color="auto"/>
              <w:right w:val="single" w:sz="4" w:space="0" w:color="auto"/>
            </w:tcBorders>
            <w:shd w:val="clear" w:color="auto" w:fill="auto"/>
            <w:noWrap/>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Matematikë Financiare (e zbatuar )</w:t>
            </w:r>
          </w:p>
        </w:tc>
        <w:tc>
          <w:tcPr>
            <w:tcW w:w="3542" w:type="dxa"/>
            <w:tcBorders>
              <w:top w:val="nil"/>
              <w:left w:val="nil"/>
              <w:bottom w:val="single" w:sz="4" w:space="0" w:color="auto"/>
              <w:right w:val="single" w:sz="4" w:space="0" w:color="auto"/>
            </w:tcBorders>
            <w:shd w:val="clear" w:color="auto" w:fill="auto"/>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Matematikë Financiare (Teori)</w:t>
            </w:r>
          </w:p>
        </w:tc>
        <w:tc>
          <w:tcPr>
            <w:tcW w:w="2254" w:type="dxa"/>
            <w:tcBorders>
              <w:top w:val="nil"/>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Agron Tato</w:t>
            </w:r>
          </w:p>
        </w:tc>
      </w:tr>
      <w:tr w:rsidR="00B47FF6" w:rsidRPr="00B47FF6" w:rsidTr="006314E4">
        <w:trPr>
          <w:trHeight w:val="345"/>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B47FF6" w:rsidRPr="00B47FF6" w:rsidRDefault="00B47FF6" w:rsidP="006314E4">
            <w:pPr>
              <w:jc w:val="center"/>
              <w:rPr>
                <w:rFonts w:ascii="Bookman Old Style" w:hAnsi="Bookman Old Style"/>
                <w:sz w:val="20"/>
                <w:szCs w:val="20"/>
                <w:lang w:val="sq-AL"/>
              </w:rPr>
            </w:pPr>
            <w:r w:rsidRPr="00B47FF6">
              <w:rPr>
                <w:rFonts w:ascii="Bookman Old Style" w:hAnsi="Bookman Old Style"/>
                <w:sz w:val="20"/>
                <w:szCs w:val="20"/>
                <w:lang w:val="sq-AL"/>
              </w:rPr>
              <w:t>6</w:t>
            </w:r>
          </w:p>
        </w:tc>
        <w:tc>
          <w:tcPr>
            <w:tcW w:w="2825" w:type="dxa"/>
            <w:tcBorders>
              <w:top w:val="nil"/>
              <w:left w:val="nil"/>
              <w:bottom w:val="single" w:sz="4" w:space="0" w:color="auto"/>
              <w:right w:val="single" w:sz="4" w:space="0" w:color="auto"/>
            </w:tcBorders>
            <w:shd w:val="clear" w:color="auto" w:fill="auto"/>
            <w:noWrap/>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Organizim Drejtim Biznesi</w:t>
            </w:r>
          </w:p>
        </w:tc>
        <w:tc>
          <w:tcPr>
            <w:tcW w:w="3542" w:type="dxa"/>
            <w:tcBorders>
              <w:top w:val="nil"/>
              <w:left w:val="nil"/>
              <w:bottom w:val="single" w:sz="4" w:space="0" w:color="auto"/>
              <w:right w:val="single" w:sz="4" w:space="0" w:color="auto"/>
            </w:tcBorders>
            <w:shd w:val="clear" w:color="auto" w:fill="auto"/>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Menaxhim Biznesi</w:t>
            </w:r>
          </w:p>
        </w:tc>
        <w:tc>
          <w:tcPr>
            <w:tcW w:w="2254" w:type="dxa"/>
            <w:tcBorders>
              <w:top w:val="nil"/>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Remzi Keco</w:t>
            </w:r>
          </w:p>
        </w:tc>
      </w:tr>
      <w:tr w:rsidR="00B47FF6" w:rsidRPr="00B47FF6" w:rsidTr="006314E4">
        <w:trPr>
          <w:trHeight w:val="345"/>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B47FF6" w:rsidRPr="00B47FF6" w:rsidRDefault="00B47FF6" w:rsidP="006314E4">
            <w:pPr>
              <w:jc w:val="center"/>
              <w:rPr>
                <w:rFonts w:ascii="Bookman Old Style" w:hAnsi="Bookman Old Style"/>
                <w:sz w:val="20"/>
                <w:szCs w:val="20"/>
                <w:lang w:val="sq-AL"/>
              </w:rPr>
            </w:pPr>
            <w:r w:rsidRPr="00B47FF6">
              <w:rPr>
                <w:rFonts w:ascii="Bookman Old Style" w:hAnsi="Bookman Old Style"/>
                <w:sz w:val="20"/>
                <w:szCs w:val="20"/>
                <w:lang w:val="sq-AL"/>
              </w:rPr>
              <w:t>7</w:t>
            </w:r>
          </w:p>
        </w:tc>
        <w:tc>
          <w:tcPr>
            <w:tcW w:w="2825" w:type="dxa"/>
            <w:tcBorders>
              <w:top w:val="nil"/>
              <w:left w:val="nil"/>
              <w:bottom w:val="single" w:sz="4" w:space="0" w:color="auto"/>
              <w:right w:val="single" w:sz="4" w:space="0" w:color="auto"/>
            </w:tcBorders>
            <w:shd w:val="clear" w:color="auto" w:fill="auto"/>
            <w:noWrap/>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Statistikë</w:t>
            </w:r>
          </w:p>
        </w:tc>
        <w:tc>
          <w:tcPr>
            <w:tcW w:w="3542" w:type="dxa"/>
            <w:tcBorders>
              <w:top w:val="nil"/>
              <w:left w:val="nil"/>
              <w:bottom w:val="single" w:sz="4" w:space="0" w:color="auto"/>
              <w:right w:val="single" w:sz="4" w:space="0" w:color="auto"/>
            </w:tcBorders>
            <w:shd w:val="clear" w:color="auto" w:fill="auto"/>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Statistika</w:t>
            </w:r>
          </w:p>
        </w:tc>
        <w:tc>
          <w:tcPr>
            <w:tcW w:w="2254" w:type="dxa"/>
            <w:tcBorders>
              <w:top w:val="nil"/>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Myslym Osmani</w:t>
            </w:r>
          </w:p>
        </w:tc>
      </w:tr>
      <w:tr w:rsidR="00B47FF6" w:rsidRPr="00B47FF6" w:rsidTr="006314E4">
        <w:trPr>
          <w:trHeight w:val="345"/>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B47FF6" w:rsidRPr="00B47FF6" w:rsidRDefault="00B47FF6" w:rsidP="006314E4">
            <w:pPr>
              <w:jc w:val="center"/>
              <w:rPr>
                <w:rFonts w:ascii="Bookman Old Style" w:hAnsi="Bookman Old Style"/>
                <w:sz w:val="20"/>
                <w:szCs w:val="20"/>
                <w:lang w:val="sq-AL"/>
              </w:rPr>
            </w:pPr>
            <w:r w:rsidRPr="00B47FF6">
              <w:rPr>
                <w:rFonts w:ascii="Bookman Old Style" w:hAnsi="Bookman Old Style"/>
                <w:sz w:val="20"/>
                <w:szCs w:val="20"/>
                <w:lang w:val="sq-AL"/>
              </w:rPr>
              <w:t>8</w:t>
            </w:r>
          </w:p>
        </w:tc>
        <w:tc>
          <w:tcPr>
            <w:tcW w:w="2825" w:type="dxa"/>
            <w:tcBorders>
              <w:top w:val="nil"/>
              <w:left w:val="nil"/>
              <w:bottom w:val="single" w:sz="4" w:space="0" w:color="auto"/>
              <w:right w:val="single" w:sz="4" w:space="0" w:color="auto"/>
            </w:tcBorders>
            <w:shd w:val="clear" w:color="auto" w:fill="auto"/>
            <w:noWrap/>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Mikroekonomi</w:t>
            </w:r>
          </w:p>
        </w:tc>
        <w:tc>
          <w:tcPr>
            <w:tcW w:w="3542" w:type="dxa"/>
            <w:tcBorders>
              <w:top w:val="nil"/>
              <w:left w:val="nil"/>
              <w:bottom w:val="single" w:sz="4" w:space="0" w:color="auto"/>
              <w:right w:val="single" w:sz="4" w:space="0" w:color="auto"/>
            </w:tcBorders>
            <w:shd w:val="clear" w:color="auto" w:fill="auto"/>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Mikroekonomi</w:t>
            </w:r>
          </w:p>
        </w:tc>
        <w:tc>
          <w:tcPr>
            <w:tcW w:w="2254" w:type="dxa"/>
            <w:tcBorders>
              <w:top w:val="nil"/>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Hal Varian</w:t>
            </w:r>
          </w:p>
        </w:tc>
      </w:tr>
      <w:tr w:rsidR="00B47FF6" w:rsidRPr="00B47FF6" w:rsidTr="006314E4">
        <w:trPr>
          <w:trHeight w:val="345"/>
        </w:trPr>
        <w:tc>
          <w:tcPr>
            <w:tcW w:w="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7FF6" w:rsidRPr="00B47FF6" w:rsidRDefault="00B47FF6" w:rsidP="006314E4">
            <w:pPr>
              <w:jc w:val="center"/>
              <w:rPr>
                <w:rFonts w:ascii="Bookman Old Style" w:hAnsi="Bookman Old Style"/>
                <w:sz w:val="20"/>
                <w:szCs w:val="20"/>
                <w:lang w:val="sq-AL"/>
              </w:rPr>
            </w:pPr>
            <w:r w:rsidRPr="00B47FF6">
              <w:rPr>
                <w:rFonts w:ascii="Bookman Old Style" w:hAnsi="Bookman Old Style"/>
                <w:sz w:val="20"/>
                <w:szCs w:val="20"/>
                <w:lang w:val="sq-AL"/>
              </w:rPr>
              <w:t>9</w:t>
            </w:r>
          </w:p>
        </w:tc>
        <w:tc>
          <w:tcPr>
            <w:tcW w:w="28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Makroekonomi</w:t>
            </w:r>
          </w:p>
        </w:tc>
        <w:tc>
          <w:tcPr>
            <w:tcW w:w="3542" w:type="dxa"/>
            <w:tcBorders>
              <w:top w:val="nil"/>
              <w:left w:val="nil"/>
              <w:bottom w:val="single" w:sz="4" w:space="0" w:color="auto"/>
              <w:right w:val="single" w:sz="4" w:space="0" w:color="auto"/>
            </w:tcBorders>
            <w:shd w:val="clear" w:color="auto" w:fill="auto"/>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Makroekonomi Teori , Dornbusch, Fischer</w:t>
            </w:r>
          </w:p>
        </w:tc>
        <w:tc>
          <w:tcPr>
            <w:tcW w:w="2254" w:type="dxa"/>
            <w:tcBorders>
              <w:top w:val="nil"/>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Dornbusch, Fischer</w:t>
            </w:r>
          </w:p>
        </w:tc>
      </w:tr>
      <w:tr w:rsidR="00B47FF6" w:rsidRPr="00B47FF6" w:rsidTr="006314E4">
        <w:trPr>
          <w:trHeight w:val="345"/>
        </w:trPr>
        <w:tc>
          <w:tcPr>
            <w:tcW w:w="790" w:type="dxa"/>
            <w:vMerge/>
            <w:tcBorders>
              <w:top w:val="nil"/>
              <w:left w:val="single" w:sz="4" w:space="0" w:color="auto"/>
              <w:bottom w:val="single" w:sz="4" w:space="0" w:color="000000"/>
              <w:right w:val="single" w:sz="4" w:space="0" w:color="auto"/>
            </w:tcBorders>
            <w:vAlign w:val="center"/>
            <w:hideMark/>
          </w:tcPr>
          <w:p w:rsidR="00B47FF6" w:rsidRPr="00B47FF6" w:rsidRDefault="00B47FF6" w:rsidP="006314E4">
            <w:pPr>
              <w:rPr>
                <w:rFonts w:ascii="Bookman Old Style" w:hAnsi="Bookman Old Style"/>
                <w:sz w:val="20"/>
                <w:szCs w:val="20"/>
                <w:lang w:val="sq-AL"/>
              </w:rPr>
            </w:pPr>
          </w:p>
        </w:tc>
        <w:tc>
          <w:tcPr>
            <w:tcW w:w="2825" w:type="dxa"/>
            <w:vMerge/>
            <w:tcBorders>
              <w:top w:val="nil"/>
              <w:left w:val="single" w:sz="4" w:space="0" w:color="auto"/>
              <w:bottom w:val="single" w:sz="4" w:space="0" w:color="000000"/>
              <w:right w:val="single" w:sz="4" w:space="0" w:color="auto"/>
            </w:tcBorders>
            <w:vAlign w:val="center"/>
            <w:hideMark/>
          </w:tcPr>
          <w:p w:rsidR="00B47FF6" w:rsidRPr="00B47FF6" w:rsidRDefault="00B47FF6" w:rsidP="006314E4">
            <w:pPr>
              <w:rPr>
                <w:rFonts w:ascii="Bookman Old Style" w:hAnsi="Bookman Old Style"/>
                <w:sz w:val="20"/>
                <w:szCs w:val="20"/>
                <w:lang w:val="sq-AL"/>
              </w:rPr>
            </w:pPr>
          </w:p>
        </w:tc>
        <w:tc>
          <w:tcPr>
            <w:tcW w:w="3542" w:type="dxa"/>
            <w:tcBorders>
              <w:top w:val="nil"/>
              <w:left w:val="nil"/>
              <w:bottom w:val="single" w:sz="4" w:space="0" w:color="auto"/>
              <w:right w:val="single" w:sz="4" w:space="0" w:color="auto"/>
            </w:tcBorders>
            <w:shd w:val="clear" w:color="auto" w:fill="auto"/>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Makroekonomi (Ushtrime)</w:t>
            </w:r>
          </w:p>
        </w:tc>
        <w:tc>
          <w:tcPr>
            <w:tcW w:w="2254" w:type="dxa"/>
            <w:tcBorders>
              <w:top w:val="nil"/>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p>
        </w:tc>
      </w:tr>
      <w:tr w:rsidR="00B47FF6" w:rsidRPr="00B47FF6" w:rsidTr="006314E4">
        <w:trPr>
          <w:trHeight w:val="345"/>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B47FF6" w:rsidRPr="00B47FF6" w:rsidRDefault="00B47FF6" w:rsidP="006314E4">
            <w:pPr>
              <w:jc w:val="center"/>
              <w:rPr>
                <w:rFonts w:ascii="Bookman Old Style" w:hAnsi="Bookman Old Style"/>
                <w:sz w:val="20"/>
                <w:szCs w:val="20"/>
                <w:lang w:val="sq-AL"/>
              </w:rPr>
            </w:pPr>
            <w:r w:rsidRPr="00B47FF6">
              <w:rPr>
                <w:rFonts w:ascii="Bookman Old Style" w:hAnsi="Bookman Old Style"/>
                <w:sz w:val="20"/>
                <w:szCs w:val="20"/>
                <w:lang w:val="sq-AL"/>
              </w:rPr>
              <w:t>10</w:t>
            </w:r>
          </w:p>
        </w:tc>
        <w:tc>
          <w:tcPr>
            <w:tcW w:w="2825" w:type="dxa"/>
            <w:tcBorders>
              <w:top w:val="nil"/>
              <w:left w:val="nil"/>
              <w:bottom w:val="single" w:sz="4" w:space="0" w:color="auto"/>
              <w:right w:val="single" w:sz="4" w:space="0" w:color="auto"/>
            </w:tcBorders>
            <w:shd w:val="clear" w:color="auto" w:fill="auto"/>
            <w:noWrap/>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Histori e Mendimit Ekonomik</w:t>
            </w:r>
          </w:p>
        </w:tc>
        <w:tc>
          <w:tcPr>
            <w:tcW w:w="3542" w:type="dxa"/>
            <w:tcBorders>
              <w:top w:val="nil"/>
              <w:left w:val="nil"/>
              <w:bottom w:val="single" w:sz="4" w:space="0" w:color="auto"/>
              <w:right w:val="single" w:sz="4" w:space="0" w:color="auto"/>
            </w:tcBorders>
            <w:shd w:val="clear" w:color="auto" w:fill="auto"/>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1.Histori e Mendimit Ekonomik</w:t>
            </w:r>
          </w:p>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2. Historia e Ekonomisë</w:t>
            </w:r>
          </w:p>
        </w:tc>
        <w:tc>
          <w:tcPr>
            <w:tcW w:w="2254" w:type="dxa"/>
            <w:tcBorders>
              <w:top w:val="nil"/>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1.Leontiev Çuçi</w:t>
            </w:r>
          </w:p>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2. J. K. Galbraiht</w:t>
            </w:r>
          </w:p>
        </w:tc>
      </w:tr>
      <w:tr w:rsidR="00B47FF6" w:rsidRPr="00B47FF6" w:rsidTr="006314E4">
        <w:trPr>
          <w:trHeight w:val="345"/>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B47FF6" w:rsidRPr="00B47FF6" w:rsidRDefault="00B47FF6" w:rsidP="006314E4">
            <w:pPr>
              <w:jc w:val="center"/>
              <w:rPr>
                <w:rFonts w:ascii="Bookman Old Style" w:hAnsi="Bookman Old Style"/>
                <w:sz w:val="20"/>
                <w:szCs w:val="20"/>
                <w:lang w:val="sq-AL"/>
              </w:rPr>
            </w:pPr>
            <w:r w:rsidRPr="00B47FF6">
              <w:rPr>
                <w:rFonts w:ascii="Bookman Old Style" w:hAnsi="Bookman Old Style"/>
                <w:sz w:val="20"/>
                <w:szCs w:val="20"/>
                <w:lang w:val="sq-AL"/>
              </w:rPr>
              <w:lastRenderedPageBreak/>
              <w:t>11</w:t>
            </w:r>
          </w:p>
        </w:tc>
        <w:tc>
          <w:tcPr>
            <w:tcW w:w="2825" w:type="dxa"/>
            <w:tcBorders>
              <w:top w:val="nil"/>
              <w:left w:val="nil"/>
              <w:bottom w:val="single" w:sz="4" w:space="0" w:color="auto"/>
              <w:right w:val="single" w:sz="4" w:space="0" w:color="auto"/>
            </w:tcBorders>
            <w:shd w:val="clear" w:color="auto" w:fill="auto"/>
            <w:noWrap/>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Parimet e Kontabilitetit</w:t>
            </w:r>
          </w:p>
        </w:tc>
        <w:tc>
          <w:tcPr>
            <w:tcW w:w="3542" w:type="dxa"/>
            <w:tcBorders>
              <w:top w:val="nil"/>
              <w:left w:val="nil"/>
              <w:bottom w:val="single" w:sz="4" w:space="0" w:color="auto"/>
              <w:right w:val="single" w:sz="4" w:space="0" w:color="auto"/>
            </w:tcBorders>
            <w:shd w:val="clear" w:color="auto" w:fill="auto"/>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Parimet Bazë të Kontabilitetit</w:t>
            </w:r>
          </w:p>
        </w:tc>
        <w:tc>
          <w:tcPr>
            <w:tcW w:w="2254" w:type="dxa"/>
            <w:tcBorders>
              <w:top w:val="nil"/>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Sotiraq Dhamo</w:t>
            </w:r>
          </w:p>
        </w:tc>
      </w:tr>
      <w:tr w:rsidR="00B47FF6" w:rsidRPr="00B47FF6" w:rsidTr="006314E4">
        <w:trPr>
          <w:trHeight w:val="510"/>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B47FF6" w:rsidRPr="00B47FF6" w:rsidRDefault="00B47FF6" w:rsidP="006314E4">
            <w:pPr>
              <w:jc w:val="center"/>
              <w:rPr>
                <w:rFonts w:ascii="Bookman Old Style" w:hAnsi="Bookman Old Style"/>
                <w:sz w:val="20"/>
                <w:szCs w:val="20"/>
                <w:lang w:val="sq-AL"/>
              </w:rPr>
            </w:pPr>
            <w:r w:rsidRPr="00B47FF6">
              <w:rPr>
                <w:rFonts w:ascii="Bookman Old Style" w:hAnsi="Bookman Old Style"/>
                <w:sz w:val="20"/>
                <w:szCs w:val="20"/>
                <w:lang w:val="sq-AL"/>
              </w:rPr>
              <w:t>12</w:t>
            </w:r>
          </w:p>
        </w:tc>
        <w:tc>
          <w:tcPr>
            <w:tcW w:w="2825" w:type="dxa"/>
            <w:tcBorders>
              <w:top w:val="nil"/>
              <w:left w:val="nil"/>
              <w:bottom w:val="single" w:sz="4" w:space="0" w:color="auto"/>
              <w:right w:val="single" w:sz="4" w:space="0" w:color="auto"/>
            </w:tcBorders>
            <w:shd w:val="clear" w:color="auto" w:fill="auto"/>
            <w:noWrap/>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Manaxhim Prodhimi dhe Operacionesh</w:t>
            </w:r>
          </w:p>
        </w:tc>
        <w:tc>
          <w:tcPr>
            <w:tcW w:w="3542" w:type="dxa"/>
            <w:tcBorders>
              <w:top w:val="nil"/>
              <w:left w:val="nil"/>
              <w:bottom w:val="single" w:sz="4" w:space="0" w:color="auto"/>
              <w:right w:val="single" w:sz="4" w:space="0" w:color="auto"/>
            </w:tcBorders>
            <w:shd w:val="clear" w:color="auto" w:fill="auto"/>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 xml:space="preserve">Menaxhimi i Prodhimit dhe Operacioneve </w:t>
            </w:r>
          </w:p>
        </w:tc>
        <w:tc>
          <w:tcPr>
            <w:tcW w:w="2254" w:type="dxa"/>
            <w:tcBorders>
              <w:top w:val="nil"/>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Suzana Panariti</w:t>
            </w:r>
          </w:p>
        </w:tc>
      </w:tr>
      <w:tr w:rsidR="00B47FF6" w:rsidRPr="00B47FF6" w:rsidTr="006314E4">
        <w:trPr>
          <w:trHeight w:val="510"/>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B47FF6" w:rsidRPr="00B47FF6" w:rsidRDefault="00B47FF6" w:rsidP="006314E4">
            <w:pPr>
              <w:jc w:val="center"/>
              <w:rPr>
                <w:rFonts w:ascii="Bookman Old Style" w:hAnsi="Bookman Old Style"/>
                <w:sz w:val="20"/>
                <w:szCs w:val="20"/>
                <w:lang w:val="sq-AL"/>
              </w:rPr>
            </w:pPr>
            <w:r w:rsidRPr="00B47FF6">
              <w:rPr>
                <w:rFonts w:ascii="Bookman Old Style" w:hAnsi="Bookman Old Style"/>
                <w:sz w:val="20"/>
                <w:szCs w:val="20"/>
                <w:lang w:val="sq-AL"/>
              </w:rPr>
              <w:t>13</w:t>
            </w:r>
          </w:p>
        </w:tc>
        <w:tc>
          <w:tcPr>
            <w:tcW w:w="2825" w:type="dxa"/>
            <w:tcBorders>
              <w:top w:val="nil"/>
              <w:left w:val="nil"/>
              <w:bottom w:val="single" w:sz="4" w:space="0" w:color="auto"/>
              <w:right w:val="single" w:sz="4" w:space="0" w:color="auto"/>
            </w:tcBorders>
            <w:shd w:val="clear" w:color="auto" w:fill="auto"/>
            <w:noWrap/>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E Drejte Publike</w:t>
            </w:r>
          </w:p>
        </w:tc>
        <w:tc>
          <w:tcPr>
            <w:tcW w:w="3542" w:type="dxa"/>
            <w:tcBorders>
              <w:top w:val="nil"/>
              <w:left w:val="nil"/>
              <w:bottom w:val="single" w:sz="4" w:space="0" w:color="auto"/>
              <w:right w:val="single" w:sz="4" w:space="0" w:color="auto"/>
            </w:tcBorders>
            <w:shd w:val="clear" w:color="auto" w:fill="auto"/>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Parime dhe Institucione të së Drejtës Publike</w:t>
            </w:r>
          </w:p>
        </w:tc>
        <w:tc>
          <w:tcPr>
            <w:tcW w:w="2254" w:type="dxa"/>
            <w:tcBorders>
              <w:top w:val="nil"/>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Luan Omari</w:t>
            </w:r>
          </w:p>
        </w:tc>
      </w:tr>
      <w:tr w:rsidR="00B47FF6" w:rsidRPr="00B47FF6" w:rsidTr="006314E4">
        <w:trPr>
          <w:trHeight w:val="525"/>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B47FF6" w:rsidRPr="00B47FF6" w:rsidRDefault="00B47FF6" w:rsidP="006314E4">
            <w:pPr>
              <w:jc w:val="center"/>
              <w:rPr>
                <w:rFonts w:ascii="Bookman Old Style" w:hAnsi="Bookman Old Style"/>
                <w:sz w:val="20"/>
                <w:szCs w:val="20"/>
                <w:lang w:val="sq-AL"/>
              </w:rPr>
            </w:pPr>
            <w:r w:rsidRPr="00B47FF6">
              <w:rPr>
                <w:rFonts w:ascii="Bookman Old Style" w:hAnsi="Bookman Old Style"/>
                <w:sz w:val="20"/>
                <w:szCs w:val="20"/>
                <w:lang w:val="sq-AL"/>
              </w:rPr>
              <w:t>14</w:t>
            </w:r>
          </w:p>
        </w:tc>
        <w:tc>
          <w:tcPr>
            <w:tcW w:w="2825" w:type="dxa"/>
            <w:tcBorders>
              <w:top w:val="nil"/>
              <w:left w:val="nil"/>
              <w:bottom w:val="single" w:sz="4" w:space="0" w:color="auto"/>
              <w:right w:val="single" w:sz="4" w:space="0" w:color="auto"/>
            </w:tcBorders>
            <w:shd w:val="clear" w:color="auto" w:fill="auto"/>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Kontabilitet Financiar</w:t>
            </w:r>
          </w:p>
        </w:tc>
        <w:tc>
          <w:tcPr>
            <w:tcW w:w="3542" w:type="dxa"/>
            <w:tcBorders>
              <w:top w:val="nil"/>
              <w:left w:val="nil"/>
              <w:bottom w:val="single" w:sz="4" w:space="0" w:color="auto"/>
              <w:right w:val="single" w:sz="4" w:space="0" w:color="auto"/>
            </w:tcBorders>
            <w:shd w:val="clear" w:color="auto" w:fill="auto"/>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Kontabilitet Financiar</w:t>
            </w:r>
          </w:p>
        </w:tc>
        <w:tc>
          <w:tcPr>
            <w:tcW w:w="2254" w:type="dxa"/>
            <w:tcBorders>
              <w:top w:val="nil"/>
              <w:left w:val="nil"/>
              <w:bottom w:val="single" w:sz="4" w:space="0" w:color="auto"/>
              <w:right w:val="single" w:sz="4" w:space="0" w:color="auto"/>
            </w:tcBorders>
            <w:shd w:val="clear" w:color="auto" w:fill="auto"/>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Sotiraq Dhamo</w:t>
            </w:r>
          </w:p>
        </w:tc>
      </w:tr>
      <w:tr w:rsidR="00B47FF6" w:rsidRPr="00B47FF6" w:rsidTr="006314E4">
        <w:trPr>
          <w:trHeight w:val="345"/>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B47FF6" w:rsidRPr="00B47FF6" w:rsidRDefault="00B47FF6" w:rsidP="006314E4">
            <w:pPr>
              <w:jc w:val="center"/>
              <w:rPr>
                <w:rFonts w:ascii="Bookman Old Style" w:hAnsi="Bookman Old Style"/>
                <w:sz w:val="20"/>
                <w:szCs w:val="20"/>
                <w:lang w:val="sq-AL"/>
              </w:rPr>
            </w:pPr>
            <w:r w:rsidRPr="00B47FF6">
              <w:rPr>
                <w:rFonts w:ascii="Bookman Old Style" w:hAnsi="Bookman Old Style"/>
                <w:sz w:val="20"/>
                <w:szCs w:val="20"/>
                <w:lang w:val="sq-AL"/>
              </w:rPr>
              <w:t>15</w:t>
            </w:r>
          </w:p>
        </w:tc>
        <w:tc>
          <w:tcPr>
            <w:tcW w:w="2825" w:type="dxa"/>
            <w:tcBorders>
              <w:top w:val="nil"/>
              <w:left w:val="nil"/>
              <w:bottom w:val="single" w:sz="4" w:space="0" w:color="auto"/>
              <w:right w:val="single" w:sz="4" w:space="0" w:color="auto"/>
            </w:tcBorders>
            <w:shd w:val="clear" w:color="auto" w:fill="auto"/>
            <w:noWrap/>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E Drejtë Biznesi</w:t>
            </w:r>
          </w:p>
        </w:tc>
        <w:tc>
          <w:tcPr>
            <w:tcW w:w="3542" w:type="dxa"/>
            <w:tcBorders>
              <w:top w:val="nil"/>
              <w:left w:val="nil"/>
              <w:bottom w:val="single" w:sz="4" w:space="0" w:color="auto"/>
              <w:right w:val="single" w:sz="4" w:space="0" w:color="auto"/>
            </w:tcBorders>
            <w:shd w:val="clear" w:color="auto" w:fill="auto"/>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E Drejtë Biznesi</w:t>
            </w:r>
          </w:p>
        </w:tc>
        <w:tc>
          <w:tcPr>
            <w:tcW w:w="2254" w:type="dxa"/>
            <w:tcBorders>
              <w:top w:val="nil"/>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Adrian Nuni</w:t>
            </w:r>
          </w:p>
        </w:tc>
      </w:tr>
      <w:tr w:rsidR="00B47FF6" w:rsidRPr="00B47FF6" w:rsidTr="006314E4">
        <w:trPr>
          <w:trHeight w:val="345"/>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B47FF6" w:rsidRPr="00B47FF6" w:rsidRDefault="00B47FF6" w:rsidP="006314E4">
            <w:pPr>
              <w:jc w:val="center"/>
              <w:rPr>
                <w:rFonts w:ascii="Bookman Old Style" w:hAnsi="Bookman Old Style"/>
                <w:sz w:val="20"/>
                <w:szCs w:val="20"/>
                <w:lang w:val="sq-AL"/>
              </w:rPr>
            </w:pPr>
            <w:r w:rsidRPr="00B47FF6">
              <w:rPr>
                <w:rFonts w:ascii="Bookman Old Style" w:hAnsi="Bookman Old Style"/>
                <w:sz w:val="20"/>
                <w:szCs w:val="20"/>
                <w:lang w:val="sq-AL"/>
              </w:rPr>
              <w:t>16</w:t>
            </w:r>
          </w:p>
        </w:tc>
        <w:tc>
          <w:tcPr>
            <w:tcW w:w="2825" w:type="dxa"/>
            <w:tcBorders>
              <w:top w:val="nil"/>
              <w:left w:val="nil"/>
              <w:bottom w:val="single" w:sz="4" w:space="0" w:color="auto"/>
              <w:right w:val="single" w:sz="4" w:space="0" w:color="auto"/>
            </w:tcBorders>
            <w:shd w:val="clear" w:color="000000" w:fill="FFFFFF"/>
            <w:noWrap/>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Informatike</w:t>
            </w:r>
          </w:p>
        </w:tc>
        <w:tc>
          <w:tcPr>
            <w:tcW w:w="3542" w:type="dxa"/>
            <w:tcBorders>
              <w:top w:val="nil"/>
              <w:left w:val="nil"/>
              <w:bottom w:val="single" w:sz="4" w:space="0" w:color="auto"/>
              <w:right w:val="single" w:sz="4" w:space="0" w:color="auto"/>
            </w:tcBorders>
            <w:shd w:val="clear" w:color="000000" w:fill="FFFFFF"/>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bCs/>
                <w:sz w:val="20"/>
                <w:szCs w:val="20"/>
                <w:lang w:val="sq-AL"/>
              </w:rPr>
              <w:t>Informatika për Fakultetin e Ekonomisë</w:t>
            </w:r>
          </w:p>
        </w:tc>
        <w:tc>
          <w:tcPr>
            <w:tcW w:w="2254" w:type="dxa"/>
            <w:tcBorders>
              <w:top w:val="nil"/>
              <w:left w:val="nil"/>
              <w:bottom w:val="single" w:sz="4" w:space="0" w:color="auto"/>
              <w:right w:val="single" w:sz="4" w:space="0" w:color="auto"/>
            </w:tcBorders>
            <w:shd w:val="clear" w:color="000000" w:fill="FFFFFF"/>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 xml:space="preserve">Kozeta Sevrani; Bashkim Ruseti </w:t>
            </w:r>
          </w:p>
        </w:tc>
      </w:tr>
      <w:tr w:rsidR="00B47FF6" w:rsidRPr="00B47FF6" w:rsidTr="006314E4">
        <w:trPr>
          <w:trHeight w:val="345"/>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B47FF6" w:rsidRPr="00B47FF6" w:rsidRDefault="00B47FF6" w:rsidP="006314E4">
            <w:pPr>
              <w:jc w:val="center"/>
              <w:rPr>
                <w:rFonts w:ascii="Bookman Old Style" w:hAnsi="Bookman Old Style"/>
                <w:sz w:val="20"/>
                <w:szCs w:val="20"/>
                <w:lang w:val="sq-AL"/>
              </w:rPr>
            </w:pPr>
            <w:r w:rsidRPr="00B47FF6">
              <w:rPr>
                <w:rFonts w:ascii="Bookman Old Style" w:hAnsi="Bookman Old Style"/>
                <w:sz w:val="20"/>
                <w:szCs w:val="20"/>
                <w:lang w:val="sq-AL"/>
              </w:rPr>
              <w:t>17</w:t>
            </w:r>
          </w:p>
        </w:tc>
        <w:tc>
          <w:tcPr>
            <w:tcW w:w="2825" w:type="dxa"/>
            <w:tcBorders>
              <w:top w:val="nil"/>
              <w:left w:val="nil"/>
              <w:bottom w:val="single" w:sz="4" w:space="0" w:color="auto"/>
              <w:right w:val="single" w:sz="4" w:space="0" w:color="auto"/>
            </w:tcBorders>
            <w:shd w:val="clear" w:color="auto" w:fill="auto"/>
            <w:noWrap/>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Kontabilitet Kosto - Drejtimi</w:t>
            </w:r>
          </w:p>
        </w:tc>
        <w:tc>
          <w:tcPr>
            <w:tcW w:w="3542" w:type="dxa"/>
            <w:tcBorders>
              <w:top w:val="nil"/>
              <w:left w:val="nil"/>
              <w:bottom w:val="single" w:sz="4" w:space="0" w:color="auto"/>
              <w:right w:val="single" w:sz="4" w:space="0" w:color="auto"/>
            </w:tcBorders>
            <w:shd w:val="clear" w:color="auto" w:fill="auto"/>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Kontabiliteti i Kosto - Drejtimit</w:t>
            </w:r>
          </w:p>
        </w:tc>
        <w:tc>
          <w:tcPr>
            <w:tcW w:w="2254" w:type="dxa"/>
            <w:tcBorders>
              <w:top w:val="nil"/>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Diana Lamani</w:t>
            </w:r>
          </w:p>
        </w:tc>
      </w:tr>
      <w:tr w:rsidR="00B47FF6" w:rsidRPr="00B47FF6" w:rsidTr="006314E4">
        <w:trPr>
          <w:trHeight w:val="345"/>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B47FF6" w:rsidRPr="00B47FF6" w:rsidRDefault="00B47FF6" w:rsidP="006314E4">
            <w:pPr>
              <w:jc w:val="center"/>
              <w:rPr>
                <w:rFonts w:ascii="Bookman Old Style" w:hAnsi="Bookman Old Style"/>
                <w:sz w:val="20"/>
                <w:szCs w:val="20"/>
                <w:lang w:val="sq-AL"/>
              </w:rPr>
            </w:pPr>
            <w:r w:rsidRPr="00B47FF6">
              <w:rPr>
                <w:rFonts w:ascii="Bookman Old Style" w:hAnsi="Bookman Old Style"/>
                <w:sz w:val="20"/>
                <w:szCs w:val="20"/>
                <w:lang w:val="sq-AL"/>
              </w:rPr>
              <w:t>18</w:t>
            </w:r>
          </w:p>
        </w:tc>
        <w:tc>
          <w:tcPr>
            <w:tcW w:w="2825" w:type="dxa"/>
            <w:tcBorders>
              <w:top w:val="nil"/>
              <w:left w:val="nil"/>
              <w:bottom w:val="single" w:sz="4" w:space="0" w:color="auto"/>
              <w:right w:val="single" w:sz="4" w:space="0" w:color="auto"/>
            </w:tcBorders>
            <w:shd w:val="clear" w:color="auto" w:fill="auto"/>
            <w:noWrap/>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Drejtim Financiar</w:t>
            </w:r>
          </w:p>
        </w:tc>
        <w:tc>
          <w:tcPr>
            <w:tcW w:w="3542" w:type="dxa"/>
            <w:tcBorders>
              <w:top w:val="nil"/>
              <w:left w:val="nil"/>
              <w:bottom w:val="single" w:sz="4" w:space="0" w:color="auto"/>
              <w:right w:val="single" w:sz="4" w:space="0" w:color="auto"/>
            </w:tcBorders>
            <w:shd w:val="clear" w:color="auto" w:fill="auto"/>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Drejtimi Financiar</w:t>
            </w:r>
          </w:p>
        </w:tc>
        <w:tc>
          <w:tcPr>
            <w:tcW w:w="2254" w:type="dxa"/>
            <w:tcBorders>
              <w:top w:val="nil"/>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Halit Xhafa, Beshir Ciceri</w:t>
            </w:r>
          </w:p>
        </w:tc>
      </w:tr>
      <w:tr w:rsidR="00B47FF6" w:rsidRPr="00B47FF6" w:rsidTr="006314E4">
        <w:trPr>
          <w:trHeight w:val="345"/>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B47FF6" w:rsidRPr="00B47FF6" w:rsidRDefault="00B47FF6" w:rsidP="006314E4">
            <w:pPr>
              <w:jc w:val="center"/>
              <w:rPr>
                <w:rFonts w:ascii="Bookman Old Style" w:hAnsi="Bookman Old Style"/>
                <w:sz w:val="20"/>
                <w:szCs w:val="20"/>
                <w:lang w:val="sq-AL"/>
              </w:rPr>
            </w:pPr>
            <w:r w:rsidRPr="00B47FF6">
              <w:rPr>
                <w:rFonts w:ascii="Bookman Old Style" w:hAnsi="Bookman Old Style"/>
                <w:sz w:val="20"/>
                <w:szCs w:val="20"/>
                <w:lang w:val="sq-AL"/>
              </w:rPr>
              <w:t>19</w:t>
            </w:r>
          </w:p>
        </w:tc>
        <w:tc>
          <w:tcPr>
            <w:tcW w:w="2825" w:type="dxa"/>
            <w:tcBorders>
              <w:top w:val="nil"/>
              <w:left w:val="nil"/>
              <w:bottom w:val="single" w:sz="4" w:space="0" w:color="auto"/>
              <w:right w:val="single" w:sz="4" w:space="0" w:color="auto"/>
            </w:tcBorders>
            <w:shd w:val="clear" w:color="auto" w:fill="auto"/>
            <w:noWrap/>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Menaxhim, Vleresim Projektesh</w:t>
            </w:r>
          </w:p>
        </w:tc>
        <w:tc>
          <w:tcPr>
            <w:tcW w:w="3542" w:type="dxa"/>
            <w:tcBorders>
              <w:top w:val="nil"/>
              <w:left w:val="nil"/>
              <w:bottom w:val="single" w:sz="4" w:space="0" w:color="auto"/>
              <w:right w:val="single" w:sz="4" w:space="0" w:color="auto"/>
            </w:tcBorders>
            <w:shd w:val="clear" w:color="auto" w:fill="auto"/>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Menaxhim Projekti</w:t>
            </w:r>
          </w:p>
        </w:tc>
        <w:tc>
          <w:tcPr>
            <w:tcW w:w="2254" w:type="dxa"/>
            <w:tcBorders>
              <w:top w:val="nil"/>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Suzana Panariti</w:t>
            </w:r>
          </w:p>
        </w:tc>
      </w:tr>
      <w:tr w:rsidR="00B47FF6" w:rsidRPr="00B47FF6" w:rsidTr="006314E4">
        <w:trPr>
          <w:trHeight w:val="345"/>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B47FF6" w:rsidRPr="00B47FF6" w:rsidRDefault="00B47FF6" w:rsidP="006314E4">
            <w:pPr>
              <w:jc w:val="center"/>
              <w:rPr>
                <w:rFonts w:ascii="Bookman Old Style" w:hAnsi="Bookman Old Style"/>
                <w:sz w:val="20"/>
                <w:szCs w:val="20"/>
                <w:lang w:val="sq-AL"/>
              </w:rPr>
            </w:pPr>
            <w:r w:rsidRPr="00B47FF6">
              <w:rPr>
                <w:rFonts w:ascii="Bookman Old Style" w:hAnsi="Bookman Old Style"/>
                <w:sz w:val="20"/>
                <w:szCs w:val="20"/>
                <w:lang w:val="sq-AL"/>
              </w:rPr>
              <w:t>20</w:t>
            </w:r>
          </w:p>
        </w:tc>
        <w:tc>
          <w:tcPr>
            <w:tcW w:w="2825" w:type="dxa"/>
            <w:tcBorders>
              <w:top w:val="nil"/>
              <w:left w:val="nil"/>
              <w:bottom w:val="single" w:sz="4" w:space="0" w:color="auto"/>
              <w:right w:val="single" w:sz="4" w:space="0" w:color="auto"/>
            </w:tcBorders>
            <w:shd w:val="clear" w:color="auto" w:fill="auto"/>
            <w:noWrap/>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Financa publike</w:t>
            </w:r>
          </w:p>
        </w:tc>
        <w:tc>
          <w:tcPr>
            <w:tcW w:w="3542" w:type="dxa"/>
            <w:tcBorders>
              <w:top w:val="nil"/>
              <w:left w:val="nil"/>
              <w:bottom w:val="single" w:sz="4" w:space="0" w:color="auto"/>
              <w:right w:val="single" w:sz="4" w:space="0" w:color="auto"/>
            </w:tcBorders>
            <w:shd w:val="clear" w:color="auto" w:fill="auto"/>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Financa Publike</w:t>
            </w:r>
          </w:p>
        </w:tc>
        <w:tc>
          <w:tcPr>
            <w:tcW w:w="2254" w:type="dxa"/>
            <w:tcBorders>
              <w:top w:val="nil"/>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Harvey Rosen</w:t>
            </w:r>
          </w:p>
        </w:tc>
      </w:tr>
      <w:tr w:rsidR="00B47FF6" w:rsidRPr="00B47FF6" w:rsidTr="006314E4">
        <w:trPr>
          <w:trHeight w:val="345"/>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B47FF6" w:rsidRPr="00B47FF6" w:rsidRDefault="00B47FF6" w:rsidP="006314E4">
            <w:pPr>
              <w:jc w:val="center"/>
              <w:rPr>
                <w:rFonts w:ascii="Bookman Old Style" w:hAnsi="Bookman Old Style"/>
                <w:sz w:val="20"/>
                <w:szCs w:val="20"/>
                <w:lang w:val="sq-AL"/>
              </w:rPr>
            </w:pPr>
            <w:r w:rsidRPr="00B47FF6">
              <w:rPr>
                <w:rFonts w:ascii="Bookman Old Style" w:hAnsi="Bookman Old Style"/>
                <w:sz w:val="20"/>
                <w:szCs w:val="20"/>
                <w:lang w:val="sq-AL"/>
              </w:rPr>
              <w:t>21</w:t>
            </w:r>
          </w:p>
        </w:tc>
        <w:tc>
          <w:tcPr>
            <w:tcW w:w="2825" w:type="dxa"/>
            <w:tcBorders>
              <w:top w:val="nil"/>
              <w:left w:val="nil"/>
              <w:bottom w:val="single" w:sz="4" w:space="0" w:color="auto"/>
              <w:right w:val="single" w:sz="4" w:space="0" w:color="auto"/>
            </w:tcBorders>
            <w:shd w:val="clear" w:color="auto" w:fill="auto"/>
            <w:noWrap/>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Biznes Ndërkombëtar</w:t>
            </w:r>
          </w:p>
        </w:tc>
        <w:tc>
          <w:tcPr>
            <w:tcW w:w="3542" w:type="dxa"/>
            <w:tcBorders>
              <w:top w:val="nil"/>
              <w:left w:val="nil"/>
              <w:bottom w:val="single" w:sz="4" w:space="0" w:color="auto"/>
              <w:right w:val="single" w:sz="4" w:space="0" w:color="auto"/>
            </w:tcBorders>
            <w:shd w:val="clear" w:color="auto" w:fill="auto"/>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Biznes Ndërkombëtar</w:t>
            </w:r>
          </w:p>
        </w:tc>
        <w:tc>
          <w:tcPr>
            <w:tcW w:w="2254" w:type="dxa"/>
            <w:tcBorders>
              <w:top w:val="nil"/>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Ilia Kristo</w:t>
            </w:r>
          </w:p>
        </w:tc>
      </w:tr>
      <w:tr w:rsidR="00B47FF6" w:rsidRPr="00B47FF6" w:rsidTr="006314E4">
        <w:trPr>
          <w:trHeight w:val="69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FF6" w:rsidRPr="00B47FF6" w:rsidRDefault="00B47FF6" w:rsidP="006314E4">
            <w:pPr>
              <w:jc w:val="center"/>
              <w:rPr>
                <w:rFonts w:ascii="Bookman Old Style" w:hAnsi="Bookman Old Style"/>
                <w:sz w:val="20"/>
                <w:szCs w:val="20"/>
                <w:lang w:val="sq-AL"/>
              </w:rPr>
            </w:pPr>
            <w:r w:rsidRPr="00B47FF6">
              <w:rPr>
                <w:rFonts w:ascii="Bookman Old Style" w:hAnsi="Bookman Old Style"/>
                <w:sz w:val="20"/>
                <w:szCs w:val="20"/>
                <w:lang w:val="sq-AL"/>
              </w:rPr>
              <w:t>22</w:t>
            </w:r>
          </w:p>
        </w:tc>
        <w:tc>
          <w:tcPr>
            <w:tcW w:w="2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Auditimi</w:t>
            </w:r>
          </w:p>
        </w:tc>
        <w:tc>
          <w:tcPr>
            <w:tcW w:w="3542" w:type="dxa"/>
            <w:tcBorders>
              <w:top w:val="single" w:sz="4" w:space="0" w:color="auto"/>
              <w:left w:val="nil"/>
              <w:bottom w:val="single" w:sz="4" w:space="0" w:color="auto"/>
              <w:right w:val="single" w:sz="4" w:space="0" w:color="auto"/>
            </w:tcBorders>
            <w:shd w:val="clear" w:color="auto" w:fill="auto"/>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Auditimi, Kontroll, Revizion</w:t>
            </w:r>
          </w:p>
        </w:tc>
        <w:tc>
          <w:tcPr>
            <w:tcW w:w="2254" w:type="dxa"/>
            <w:tcBorders>
              <w:top w:val="single" w:sz="4" w:space="0" w:color="auto"/>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Vjollca Karapici, Dh.Nikolla, E.Peta</w:t>
            </w:r>
          </w:p>
        </w:tc>
      </w:tr>
      <w:tr w:rsidR="00B47FF6" w:rsidRPr="00B47FF6" w:rsidTr="006314E4">
        <w:trPr>
          <w:trHeight w:val="345"/>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F6" w:rsidRPr="00B47FF6" w:rsidRDefault="00B47FF6" w:rsidP="006314E4">
            <w:pPr>
              <w:jc w:val="center"/>
              <w:rPr>
                <w:rFonts w:ascii="Bookman Old Style" w:hAnsi="Bookman Old Style"/>
                <w:sz w:val="20"/>
                <w:szCs w:val="20"/>
                <w:lang w:val="sq-AL"/>
              </w:rPr>
            </w:pPr>
            <w:r w:rsidRPr="00B47FF6">
              <w:rPr>
                <w:rFonts w:ascii="Bookman Old Style" w:hAnsi="Bookman Old Style"/>
                <w:sz w:val="20"/>
                <w:szCs w:val="20"/>
                <w:lang w:val="sq-AL"/>
              </w:rPr>
              <w:t>23</w:t>
            </w:r>
          </w:p>
        </w:tc>
        <w:tc>
          <w:tcPr>
            <w:tcW w:w="2825" w:type="dxa"/>
            <w:tcBorders>
              <w:top w:val="single" w:sz="4" w:space="0" w:color="auto"/>
              <w:left w:val="nil"/>
              <w:bottom w:val="single" w:sz="4" w:space="0" w:color="auto"/>
              <w:right w:val="single" w:sz="4" w:space="0" w:color="auto"/>
            </w:tcBorders>
            <w:shd w:val="clear" w:color="auto" w:fill="auto"/>
            <w:noWrap/>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Analiza Financiare</w:t>
            </w:r>
          </w:p>
        </w:tc>
        <w:tc>
          <w:tcPr>
            <w:tcW w:w="3542" w:type="dxa"/>
            <w:tcBorders>
              <w:top w:val="single" w:sz="4" w:space="0" w:color="auto"/>
              <w:left w:val="nil"/>
              <w:bottom w:val="single" w:sz="4" w:space="0" w:color="auto"/>
              <w:right w:val="single" w:sz="4" w:space="0" w:color="auto"/>
            </w:tcBorders>
            <w:shd w:val="clear" w:color="000000" w:fill="FFFFFF"/>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1.Analiza e Pasqyrave Financiare</w:t>
            </w:r>
          </w:p>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2.Analiza Financiare</w:t>
            </w:r>
          </w:p>
        </w:tc>
        <w:tc>
          <w:tcPr>
            <w:tcW w:w="2254" w:type="dxa"/>
            <w:tcBorders>
              <w:top w:val="single" w:sz="4" w:space="0" w:color="auto"/>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1.Prof.Dr. Ingrid Shuli ; Prof.As.Dr.Rezarta Perri</w:t>
            </w:r>
          </w:p>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2. Prof.Dr.Vjollca Karapici</w:t>
            </w:r>
          </w:p>
        </w:tc>
      </w:tr>
      <w:tr w:rsidR="00B47FF6" w:rsidRPr="00B47FF6" w:rsidTr="006314E4">
        <w:trPr>
          <w:trHeight w:val="345"/>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B47FF6" w:rsidRPr="00B47FF6" w:rsidRDefault="00B47FF6" w:rsidP="006314E4">
            <w:pPr>
              <w:jc w:val="center"/>
              <w:rPr>
                <w:rFonts w:ascii="Bookman Old Style" w:hAnsi="Bookman Old Style"/>
                <w:sz w:val="20"/>
                <w:szCs w:val="20"/>
                <w:lang w:val="sq-AL"/>
              </w:rPr>
            </w:pPr>
            <w:r w:rsidRPr="00B47FF6">
              <w:rPr>
                <w:rFonts w:ascii="Bookman Old Style" w:hAnsi="Bookman Old Style"/>
                <w:sz w:val="20"/>
                <w:szCs w:val="20"/>
                <w:lang w:val="sq-AL"/>
              </w:rPr>
              <w:t>24</w:t>
            </w:r>
          </w:p>
        </w:tc>
        <w:tc>
          <w:tcPr>
            <w:tcW w:w="2825" w:type="dxa"/>
            <w:tcBorders>
              <w:top w:val="nil"/>
              <w:left w:val="nil"/>
              <w:bottom w:val="single" w:sz="4" w:space="0" w:color="auto"/>
              <w:right w:val="single" w:sz="4" w:space="0" w:color="auto"/>
            </w:tcBorders>
            <w:shd w:val="clear" w:color="auto" w:fill="auto"/>
            <w:noWrap/>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Strategji Biznesi</w:t>
            </w:r>
          </w:p>
        </w:tc>
        <w:tc>
          <w:tcPr>
            <w:tcW w:w="3542" w:type="dxa"/>
            <w:tcBorders>
              <w:top w:val="nil"/>
              <w:left w:val="nil"/>
              <w:bottom w:val="single" w:sz="4" w:space="0" w:color="auto"/>
              <w:right w:val="single" w:sz="4" w:space="0" w:color="auto"/>
            </w:tcBorders>
            <w:shd w:val="clear" w:color="auto" w:fill="auto"/>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Menaxhim Strategjik</w:t>
            </w:r>
          </w:p>
        </w:tc>
        <w:tc>
          <w:tcPr>
            <w:tcW w:w="2254" w:type="dxa"/>
            <w:tcBorders>
              <w:top w:val="nil"/>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Vasilika Kume</w:t>
            </w:r>
          </w:p>
        </w:tc>
      </w:tr>
      <w:tr w:rsidR="00B47FF6" w:rsidRPr="00B47FF6" w:rsidTr="006314E4">
        <w:trPr>
          <w:trHeight w:val="345"/>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B47FF6" w:rsidRPr="00B47FF6" w:rsidRDefault="00B47FF6" w:rsidP="006314E4">
            <w:pPr>
              <w:jc w:val="center"/>
              <w:rPr>
                <w:rFonts w:ascii="Bookman Old Style" w:hAnsi="Bookman Old Style"/>
                <w:sz w:val="20"/>
                <w:szCs w:val="20"/>
                <w:lang w:val="sq-AL"/>
              </w:rPr>
            </w:pPr>
            <w:r w:rsidRPr="00B47FF6">
              <w:rPr>
                <w:rFonts w:ascii="Bookman Old Style" w:hAnsi="Bookman Old Style"/>
                <w:sz w:val="20"/>
                <w:szCs w:val="20"/>
                <w:lang w:val="sq-AL"/>
              </w:rPr>
              <w:t>25</w:t>
            </w:r>
          </w:p>
        </w:tc>
        <w:tc>
          <w:tcPr>
            <w:tcW w:w="2825" w:type="dxa"/>
            <w:tcBorders>
              <w:top w:val="nil"/>
              <w:left w:val="nil"/>
              <w:bottom w:val="single" w:sz="4" w:space="0" w:color="auto"/>
              <w:right w:val="single" w:sz="4" w:space="0" w:color="auto"/>
            </w:tcBorders>
            <w:shd w:val="clear" w:color="auto" w:fill="auto"/>
            <w:noWrap/>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Menaxhimi i Burimeve Njerëzore</w:t>
            </w:r>
          </w:p>
        </w:tc>
        <w:tc>
          <w:tcPr>
            <w:tcW w:w="3542" w:type="dxa"/>
            <w:tcBorders>
              <w:top w:val="nil"/>
              <w:left w:val="nil"/>
              <w:bottom w:val="single" w:sz="4" w:space="0" w:color="auto"/>
              <w:right w:val="single" w:sz="4" w:space="0" w:color="auto"/>
            </w:tcBorders>
            <w:shd w:val="clear" w:color="auto" w:fill="auto"/>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Menaxhimi i Burimeve Njerëzore</w:t>
            </w:r>
          </w:p>
        </w:tc>
        <w:tc>
          <w:tcPr>
            <w:tcW w:w="2254" w:type="dxa"/>
            <w:tcBorders>
              <w:top w:val="nil"/>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Shyqyri Llaci, Zana Koli</w:t>
            </w:r>
          </w:p>
        </w:tc>
      </w:tr>
      <w:tr w:rsidR="00B47FF6" w:rsidRPr="00B47FF6" w:rsidTr="006314E4">
        <w:trPr>
          <w:trHeight w:val="345"/>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B47FF6" w:rsidRPr="00B47FF6" w:rsidRDefault="00B47FF6" w:rsidP="006314E4">
            <w:pPr>
              <w:jc w:val="center"/>
              <w:rPr>
                <w:rFonts w:ascii="Bookman Old Style" w:hAnsi="Bookman Old Style"/>
                <w:sz w:val="20"/>
                <w:szCs w:val="20"/>
                <w:lang w:val="sq-AL"/>
              </w:rPr>
            </w:pPr>
            <w:r w:rsidRPr="00B47FF6">
              <w:rPr>
                <w:rFonts w:ascii="Bookman Old Style" w:hAnsi="Bookman Old Style"/>
                <w:sz w:val="20"/>
                <w:szCs w:val="20"/>
                <w:lang w:val="sq-AL"/>
              </w:rPr>
              <w:t>26</w:t>
            </w:r>
          </w:p>
        </w:tc>
        <w:tc>
          <w:tcPr>
            <w:tcW w:w="2825" w:type="dxa"/>
            <w:tcBorders>
              <w:top w:val="nil"/>
              <w:left w:val="nil"/>
              <w:bottom w:val="single" w:sz="4" w:space="0" w:color="auto"/>
              <w:right w:val="single" w:sz="4" w:space="0" w:color="auto"/>
            </w:tcBorders>
            <w:shd w:val="clear" w:color="auto" w:fill="auto"/>
            <w:noWrap/>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Taksimi</w:t>
            </w:r>
          </w:p>
        </w:tc>
        <w:tc>
          <w:tcPr>
            <w:tcW w:w="3542" w:type="dxa"/>
            <w:tcBorders>
              <w:top w:val="nil"/>
              <w:left w:val="nil"/>
              <w:bottom w:val="single" w:sz="4" w:space="0" w:color="auto"/>
              <w:right w:val="single" w:sz="4" w:space="0" w:color="auto"/>
            </w:tcBorders>
            <w:shd w:val="clear" w:color="auto" w:fill="auto"/>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Taksimi</w:t>
            </w:r>
          </w:p>
        </w:tc>
        <w:tc>
          <w:tcPr>
            <w:tcW w:w="2254" w:type="dxa"/>
            <w:tcBorders>
              <w:top w:val="nil"/>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Niko Lera</w:t>
            </w:r>
          </w:p>
        </w:tc>
      </w:tr>
      <w:tr w:rsidR="00B47FF6" w:rsidRPr="00B47FF6" w:rsidTr="006314E4">
        <w:trPr>
          <w:trHeight w:val="345"/>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B47FF6" w:rsidRPr="00B47FF6" w:rsidRDefault="00B47FF6" w:rsidP="006314E4">
            <w:pPr>
              <w:jc w:val="center"/>
              <w:rPr>
                <w:rFonts w:ascii="Bookman Old Style" w:hAnsi="Bookman Old Style"/>
                <w:sz w:val="20"/>
                <w:szCs w:val="20"/>
                <w:lang w:val="sq-AL"/>
              </w:rPr>
            </w:pPr>
            <w:r w:rsidRPr="00B47FF6">
              <w:rPr>
                <w:rFonts w:ascii="Bookman Old Style" w:hAnsi="Bookman Old Style"/>
                <w:sz w:val="20"/>
                <w:szCs w:val="20"/>
                <w:lang w:val="sq-AL"/>
              </w:rPr>
              <w:t>27</w:t>
            </w:r>
          </w:p>
        </w:tc>
        <w:tc>
          <w:tcPr>
            <w:tcW w:w="2825" w:type="dxa"/>
            <w:tcBorders>
              <w:top w:val="nil"/>
              <w:left w:val="nil"/>
              <w:bottom w:val="single" w:sz="4" w:space="0" w:color="auto"/>
              <w:right w:val="single" w:sz="4" w:space="0" w:color="auto"/>
            </w:tcBorders>
            <w:shd w:val="clear" w:color="auto" w:fill="auto"/>
            <w:noWrap/>
            <w:vAlign w:val="center"/>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Integrimi dhe Politikat e BE-se</w:t>
            </w:r>
          </w:p>
        </w:tc>
        <w:tc>
          <w:tcPr>
            <w:tcW w:w="3542" w:type="dxa"/>
            <w:tcBorders>
              <w:top w:val="nil"/>
              <w:left w:val="nil"/>
              <w:bottom w:val="single" w:sz="4" w:space="0" w:color="auto"/>
              <w:right w:val="single" w:sz="4" w:space="0" w:color="auto"/>
            </w:tcBorders>
            <w:shd w:val="clear" w:color="auto" w:fill="auto"/>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Institucionet e Bashkimit Evropian</w:t>
            </w:r>
          </w:p>
        </w:tc>
        <w:tc>
          <w:tcPr>
            <w:tcW w:w="2254" w:type="dxa"/>
            <w:tcBorders>
              <w:top w:val="nil"/>
              <w:left w:val="nil"/>
              <w:bottom w:val="single" w:sz="4" w:space="0" w:color="auto"/>
              <w:right w:val="single" w:sz="4" w:space="0" w:color="auto"/>
            </w:tcBorders>
            <w:shd w:val="clear" w:color="auto" w:fill="auto"/>
            <w:noWrap/>
            <w:vAlign w:val="bottom"/>
            <w:hideMark/>
          </w:tcPr>
          <w:p w:rsidR="00B47FF6" w:rsidRPr="00B47FF6" w:rsidRDefault="00B47FF6" w:rsidP="006314E4">
            <w:pPr>
              <w:rPr>
                <w:rFonts w:ascii="Bookman Old Style" w:hAnsi="Bookman Old Style"/>
                <w:sz w:val="20"/>
                <w:szCs w:val="20"/>
                <w:lang w:val="sq-AL"/>
              </w:rPr>
            </w:pPr>
            <w:r w:rsidRPr="00B47FF6">
              <w:rPr>
                <w:rFonts w:ascii="Bookman Old Style" w:hAnsi="Bookman Old Style"/>
                <w:sz w:val="20"/>
                <w:szCs w:val="20"/>
                <w:lang w:val="sq-AL"/>
              </w:rPr>
              <w:t>Rezear Kola</w:t>
            </w:r>
          </w:p>
        </w:tc>
      </w:tr>
    </w:tbl>
    <w:p w:rsidR="00B47FF6" w:rsidRPr="00C603B7" w:rsidRDefault="00B47FF6" w:rsidP="00B47FF6">
      <w:pPr>
        <w:tabs>
          <w:tab w:val="num" w:pos="360"/>
        </w:tabs>
        <w:autoSpaceDE w:val="0"/>
        <w:autoSpaceDN w:val="0"/>
        <w:adjustRightInd w:val="0"/>
        <w:spacing w:line="360" w:lineRule="auto"/>
        <w:ind w:left="360"/>
        <w:jc w:val="both"/>
        <w:rPr>
          <w:rFonts w:ascii="Bookman Old Style" w:hAnsi="Bookman Old Style"/>
          <w:b/>
          <w:sz w:val="20"/>
          <w:szCs w:val="20"/>
          <w:u w:val="single"/>
          <w:lang w:val="sq-AL"/>
        </w:rPr>
      </w:pPr>
    </w:p>
    <w:p w:rsidR="00B749A2" w:rsidRPr="00C603B7" w:rsidRDefault="00764F70" w:rsidP="00764F70">
      <w:pPr>
        <w:pStyle w:val="ListParagraph"/>
        <w:spacing w:after="0" w:line="360" w:lineRule="auto"/>
        <w:jc w:val="both"/>
        <w:rPr>
          <w:rFonts w:ascii="Bookman Old Style" w:hAnsi="Bookman Old Style"/>
          <w:b/>
          <w:sz w:val="18"/>
          <w:szCs w:val="18"/>
          <w:lang w:val="sq-AL"/>
        </w:rPr>
      </w:pPr>
      <w:r w:rsidRPr="00C603B7">
        <w:rPr>
          <w:rFonts w:ascii="Bookman Old Style" w:hAnsi="Bookman Old Style"/>
          <w:b/>
          <w:sz w:val="18"/>
          <w:szCs w:val="18"/>
          <w:lang w:val="sq-AL"/>
        </w:rPr>
        <w:t>Tabela 16. P</w:t>
      </w:r>
      <w:r w:rsidR="00B749A2" w:rsidRPr="00C603B7">
        <w:rPr>
          <w:rFonts w:ascii="Bookman Old Style" w:hAnsi="Bookman Old Style"/>
          <w:b/>
          <w:sz w:val="18"/>
          <w:szCs w:val="18"/>
          <w:lang w:val="sq-AL"/>
        </w:rPr>
        <w:t>lani mësimor  i lidhur me personelin akademi</w:t>
      </w:r>
      <w:r w:rsidR="00C603B7" w:rsidRPr="00C603B7">
        <w:rPr>
          <w:rFonts w:ascii="Bookman Old Style" w:hAnsi="Bookman Old Style"/>
          <w:b/>
          <w:sz w:val="18"/>
          <w:szCs w:val="18"/>
          <w:lang w:val="sq-AL"/>
        </w:rPr>
        <w:t xml:space="preserve">k përkatës </w:t>
      </w:r>
    </w:p>
    <w:p w:rsidR="00B749A2" w:rsidRPr="003B592C" w:rsidRDefault="00B749A2" w:rsidP="00B749A2">
      <w:pPr>
        <w:spacing w:line="360" w:lineRule="auto"/>
        <w:ind w:left="720"/>
        <w:jc w:val="right"/>
        <w:rPr>
          <w:rFonts w:ascii="Bookman Old Style" w:hAnsi="Bookman Old Style"/>
          <w:sz w:val="18"/>
          <w:szCs w:val="18"/>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
        <w:gridCol w:w="2169"/>
        <w:gridCol w:w="2327"/>
        <w:gridCol w:w="1929"/>
        <w:gridCol w:w="1618"/>
        <w:gridCol w:w="1300"/>
      </w:tblGrid>
      <w:tr w:rsidR="00B749A2" w:rsidRPr="003B592C" w:rsidTr="009310C8">
        <w:tc>
          <w:tcPr>
            <w:tcW w:w="2762" w:type="dxa"/>
            <w:gridSpan w:val="2"/>
            <w:vAlign w:val="center"/>
          </w:tcPr>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Lënda /Moduli</w:t>
            </w:r>
          </w:p>
        </w:tc>
        <w:tc>
          <w:tcPr>
            <w:tcW w:w="2368" w:type="dxa"/>
          </w:tcPr>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Pedagogu/Pedagogët</w:t>
            </w:r>
          </w:p>
          <w:p w:rsidR="00B749A2" w:rsidRPr="003B592C" w:rsidRDefault="003B592C" w:rsidP="003B592C">
            <w:pPr>
              <w:tabs>
                <w:tab w:val="left" w:pos="390"/>
                <w:tab w:val="center" w:pos="1057"/>
              </w:tabs>
              <w:rPr>
                <w:rFonts w:ascii="Bookman Old Style" w:hAnsi="Bookman Old Style"/>
                <w:b/>
                <w:sz w:val="18"/>
                <w:szCs w:val="18"/>
                <w:lang w:val="sq-AL"/>
              </w:rPr>
            </w:pPr>
            <w:r w:rsidRPr="003B592C">
              <w:rPr>
                <w:rFonts w:ascii="Bookman Old Style" w:hAnsi="Bookman Old Style"/>
                <w:b/>
                <w:sz w:val="18"/>
                <w:szCs w:val="18"/>
                <w:lang w:val="sq-AL"/>
              </w:rPr>
              <w:tab/>
            </w:r>
            <w:r w:rsidRPr="003B592C">
              <w:rPr>
                <w:rFonts w:ascii="Bookman Old Style" w:hAnsi="Bookman Old Style"/>
                <w:b/>
                <w:sz w:val="18"/>
                <w:szCs w:val="18"/>
                <w:lang w:val="sq-AL"/>
              </w:rPr>
              <w:tab/>
            </w:r>
            <w:r w:rsidR="00B749A2" w:rsidRPr="003B592C">
              <w:rPr>
                <w:rFonts w:ascii="Bookman Old Style" w:hAnsi="Bookman Old Style"/>
                <w:b/>
                <w:sz w:val="18"/>
                <w:szCs w:val="18"/>
                <w:lang w:val="sq-AL"/>
              </w:rPr>
              <w:t>Përgjegjës</w:t>
            </w:r>
          </w:p>
          <w:p w:rsidR="00B749A2" w:rsidRPr="003B592C" w:rsidRDefault="00B749A2" w:rsidP="009310C8">
            <w:pPr>
              <w:jc w:val="center"/>
              <w:rPr>
                <w:rFonts w:ascii="Bookman Old Style" w:hAnsi="Bookman Old Style"/>
                <w:b/>
                <w:sz w:val="18"/>
                <w:szCs w:val="18"/>
                <w:lang w:val="sq-AL"/>
              </w:rPr>
            </w:pPr>
          </w:p>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2012-2013</w:t>
            </w:r>
          </w:p>
        </w:tc>
        <w:tc>
          <w:tcPr>
            <w:tcW w:w="1987" w:type="dxa"/>
          </w:tcPr>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lastRenderedPageBreak/>
              <w:t>Titulli/grada</w:t>
            </w:r>
          </w:p>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kualifikimi</w:t>
            </w:r>
          </w:p>
        </w:tc>
        <w:tc>
          <w:tcPr>
            <w:tcW w:w="1646" w:type="dxa"/>
          </w:tcPr>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Departamenti</w:t>
            </w:r>
          </w:p>
        </w:tc>
        <w:tc>
          <w:tcPr>
            <w:tcW w:w="1360" w:type="dxa"/>
          </w:tcPr>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Statusi</w:t>
            </w:r>
          </w:p>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 xml:space="preserve">PAE apo </w:t>
            </w:r>
            <w:r w:rsidRPr="003B592C">
              <w:rPr>
                <w:rFonts w:ascii="Bookman Old Style" w:hAnsi="Bookman Old Style"/>
                <w:b/>
                <w:sz w:val="18"/>
                <w:szCs w:val="18"/>
                <w:lang w:val="sq-AL"/>
              </w:rPr>
              <w:lastRenderedPageBreak/>
              <w:t>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lastRenderedPageBreak/>
              <w:t>1.</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Hyrje në Ekonomi</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Sopot Cama</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Prof. As.</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Matematikë e Përgjithshme</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Agron Tato / Aida Shazivari</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Prof. Dr./Drnt.</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 / PAE</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3.</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Matematike Financiare (e zbatuar)</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Agron Tato / Erjola Cenaj</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Prof. Dr./Drnt.</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 / PAE</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4</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Mikroekonomi</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Holta Bako</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5</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Makroekonomi</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Adela Shera</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6</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Statistikë</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Ana Kapaj / Mimoza Zeneli</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Dr./Drnt.</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 / 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7</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Bazat e Marketingut</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Ledia Boshnjaku</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8</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Organizim Drejtim Biznesi</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Andri Koxhaj/ Almarin Frakulli</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Dr./Drnt.</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 / PAE</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9</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Bazat e Financës</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Pandi Madhi / Marsida Omari</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Diplome / MSc.</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10</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Histori e Mendimit Ekonomik</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Sonila Shamku / Holta Bako / Marsida Omari</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MSc. / Drnt. / MSc.</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 / PAE / 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11</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Hyrje në Filozofi</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Ervin Kaciu</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MSc.</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12</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Menaxhim Burimesh Njerëzore</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Amalia Tola</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13</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Strategji ne Biznes</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Sandra Vogli</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14</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Kontabilitet Financiar</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Remzi Sulo</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15</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Biznes Ndërkombëtar</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Sandra Vogli</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16</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Menaxhim Projekti</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Amalia Tola</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17</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Menaxhim Prodhimi dhe Operacionesh</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Almarin Frakulli / Sandra Vogli</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Drnt./Drnt.</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 / PAE</w:t>
            </w:r>
          </w:p>
          <w:p w:rsidR="00B749A2" w:rsidRPr="003B592C" w:rsidRDefault="00B749A2" w:rsidP="009310C8">
            <w:pPr>
              <w:jc w:val="center"/>
              <w:rPr>
                <w:rFonts w:ascii="Bookman Old Style" w:hAnsi="Bookman Old Style"/>
                <w:sz w:val="18"/>
                <w:szCs w:val="18"/>
                <w:lang w:val="sq-AL"/>
              </w:rPr>
            </w:pP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18</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Kontabilitet Kosto-Drejtimi</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Armida Isakaj / Ejona Duci</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MSc./MSc.</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19</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Drejtim Financiar</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Ingrid Konomi</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20</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Analizë Financiare</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Albana Gjoni</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E Drejte publike</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Valbona Sanxhaktari</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MSc.</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22</w:t>
            </w:r>
          </w:p>
        </w:tc>
        <w:tc>
          <w:tcPr>
            <w:tcW w:w="2326" w:type="dxa"/>
            <w:vAlign w:val="center"/>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E Drejte biznesi</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Valbona Sanxhaktari</w:t>
            </w:r>
          </w:p>
        </w:tc>
        <w:tc>
          <w:tcPr>
            <w:tcW w:w="1987"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MSc.</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23</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Financa Publike</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Gjergj Teneqexhi / Pandi Madhi</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MSc. / Diplome</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 / 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24</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Taksimi</w:t>
            </w:r>
          </w:p>
        </w:tc>
        <w:tc>
          <w:tcPr>
            <w:tcW w:w="2368"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Niko Lera</w:t>
            </w:r>
          </w:p>
        </w:tc>
        <w:tc>
          <w:tcPr>
            <w:tcW w:w="1987"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MSc.</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lastRenderedPageBreak/>
              <w:t>25</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Integrimi dhe Politikat e BE</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Holta Bako</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26</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Drejtim Financiar Ndërkombëtar</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Anxhela Kasapi</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MSc.</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27</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Auditimi</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Albana Gjoni</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28</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 xml:space="preserve">Informatikë </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Kozeta Sevrani / Nevila Baci</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Prof.Dr./Prof.As.</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 / 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29</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Gjuhë e Huaj 1</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Zana Harxhi</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Diplome</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30</w:t>
            </w:r>
          </w:p>
        </w:tc>
        <w:tc>
          <w:tcPr>
            <w:tcW w:w="232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Gjuhë e Huaj 2</w:t>
            </w:r>
          </w:p>
        </w:tc>
        <w:tc>
          <w:tcPr>
            <w:tcW w:w="2368"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Zana Harxhi</w:t>
            </w:r>
          </w:p>
        </w:tc>
        <w:tc>
          <w:tcPr>
            <w:tcW w:w="1987"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Diplome</w:t>
            </w:r>
          </w:p>
        </w:tc>
        <w:tc>
          <w:tcPr>
            <w:tcW w:w="1646" w:type="dxa"/>
            <w:shd w:val="clear" w:color="auto" w:fill="FFFFFF"/>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360"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bl>
    <w:p w:rsidR="00B749A2" w:rsidRPr="003B592C" w:rsidRDefault="00B749A2" w:rsidP="00B749A2">
      <w:pPr>
        <w:pStyle w:val="ListParagraph"/>
        <w:spacing w:after="0" w:line="360" w:lineRule="auto"/>
        <w:ind w:left="1134"/>
        <w:jc w:val="both"/>
        <w:rPr>
          <w:rFonts w:ascii="Bookman Old Style" w:hAnsi="Bookman Old Style"/>
          <w:sz w:val="18"/>
          <w:szCs w:val="18"/>
          <w:lang w:val="sq-AL"/>
        </w:rPr>
      </w:pPr>
    </w:p>
    <w:p w:rsidR="00B749A2" w:rsidRPr="003B592C" w:rsidRDefault="00B749A2" w:rsidP="00B749A2">
      <w:pPr>
        <w:pStyle w:val="ListParagraph"/>
        <w:spacing w:after="0" w:line="360" w:lineRule="auto"/>
        <w:ind w:left="1134"/>
        <w:jc w:val="both"/>
        <w:rPr>
          <w:rFonts w:ascii="Bookman Old Style" w:hAnsi="Bookman Old Style"/>
          <w:sz w:val="18"/>
          <w:szCs w:val="18"/>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
        <w:gridCol w:w="2059"/>
        <w:gridCol w:w="2294"/>
        <w:gridCol w:w="1896"/>
        <w:gridCol w:w="1603"/>
        <w:gridCol w:w="1288"/>
      </w:tblGrid>
      <w:tr w:rsidR="00B749A2" w:rsidRPr="003B592C" w:rsidTr="009310C8">
        <w:tc>
          <w:tcPr>
            <w:tcW w:w="2495" w:type="dxa"/>
            <w:gridSpan w:val="2"/>
            <w:vAlign w:val="center"/>
          </w:tcPr>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Lënda /Moduli</w:t>
            </w:r>
          </w:p>
        </w:tc>
        <w:tc>
          <w:tcPr>
            <w:tcW w:w="2294" w:type="dxa"/>
          </w:tcPr>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Pedagogu/Pedagogët</w:t>
            </w:r>
          </w:p>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Përgjegjës</w:t>
            </w:r>
          </w:p>
          <w:p w:rsidR="00B749A2" w:rsidRPr="003B592C" w:rsidRDefault="00B749A2" w:rsidP="009310C8">
            <w:pPr>
              <w:jc w:val="center"/>
              <w:rPr>
                <w:rFonts w:ascii="Bookman Old Style" w:hAnsi="Bookman Old Style"/>
                <w:b/>
                <w:sz w:val="18"/>
                <w:szCs w:val="18"/>
                <w:lang w:val="sq-AL"/>
              </w:rPr>
            </w:pPr>
          </w:p>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2013-2014</w:t>
            </w:r>
          </w:p>
        </w:tc>
        <w:tc>
          <w:tcPr>
            <w:tcW w:w="1896" w:type="dxa"/>
          </w:tcPr>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Titulli/grada</w:t>
            </w:r>
          </w:p>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kualifikimi</w:t>
            </w:r>
          </w:p>
        </w:tc>
        <w:tc>
          <w:tcPr>
            <w:tcW w:w="1603" w:type="dxa"/>
          </w:tcPr>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Departamenti</w:t>
            </w:r>
          </w:p>
        </w:tc>
        <w:tc>
          <w:tcPr>
            <w:tcW w:w="1288" w:type="dxa"/>
          </w:tcPr>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Statusi</w:t>
            </w:r>
          </w:p>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PAE apo 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Hyrje në Ekonomi</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Sopot Cama</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Prof. As.</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Matematike e Përgjithshme</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Agron Tato</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Prof. Dr.</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3.</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Matematike Financiare (e zbatuar)</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Erjola Cenaj</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 xml:space="preserve">PAK </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4</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Mikroekonomi</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Holta Bako</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5</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Makroekonomi</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Elida Liko</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Prof.As.</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6</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Statistike</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Besa Shahini</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Prof.As.</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 xml:space="preserve">PAK </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7</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Bazat e Marketingut</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Etleva Dashi</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8</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Organizim Drejtim Biznesi</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Andri Koxhaj/ Altin Uka</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Prof.As./Ma.</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 / 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9</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Bazat e Financës</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Ingrid Konomi</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10</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Histori e Mendimit Ekonomik</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 xml:space="preserve">Holta Bako </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 xml:space="preserve">Drnt. </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 xml:space="preserve">PAE </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11</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Hyrje ne Filozofi</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Alment Muho</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12</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Menaxhim Burimesh Njerëzore</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Amalia Tola</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13</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Strategji ne Biznes</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Sandra Vogli</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14</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Kontabilitet Financiar</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Flutura Kalemi/Silvi Leci</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Dr./MSc</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PAK/PAE</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15</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Biznes Ndërkombëtar</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Sandra Vogli</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lastRenderedPageBreak/>
              <w:t>16</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Menaxhim Projekti</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Amalia Tola</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17</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Menaxhim Prodhimi dhe Operacionesh</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Almarin Frakulli / Borana Docaj/Sandra Vogli</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Drnt./MSc./Drnt.</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 / PAE/PAE</w:t>
            </w:r>
          </w:p>
          <w:p w:rsidR="00B749A2" w:rsidRPr="003B592C" w:rsidRDefault="00B749A2" w:rsidP="009310C8">
            <w:pPr>
              <w:jc w:val="center"/>
              <w:rPr>
                <w:rFonts w:ascii="Bookman Old Style" w:hAnsi="Bookman Old Style"/>
                <w:sz w:val="18"/>
                <w:szCs w:val="18"/>
                <w:lang w:val="sq-AL"/>
              </w:rPr>
            </w:pP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18</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Kontabilitet Kosto-Drejtimi</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 xml:space="preserve">Armida Isakaj </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MSc.</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19</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Drejtim Financiar</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Ingrid Konomi</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20</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Analize Financiare</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Albana Gjoni</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21</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E Drejte publike</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Valbona Sanxhaktari</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22</w:t>
            </w:r>
          </w:p>
        </w:tc>
        <w:tc>
          <w:tcPr>
            <w:tcW w:w="2059" w:type="dxa"/>
            <w:vAlign w:val="center"/>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E Drejte biznesi</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Valbona Sanxhaktari</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23</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Financa Publike</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Pandi Madhi</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Diplome</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 xml:space="preserve">PAK </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24</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Taksimi</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Niko Lera</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MSc.</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25</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Integrimi dhe Politikat e BE</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Holta Bako</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26</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Auditimi</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Albana Gjoni/Ilda Kadrimi</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Drnt./Drnt.</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FB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PAK/PAE</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27</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 xml:space="preserve">Informatike </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Nevila Baci</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Prof.As.</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28</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Gjuhë e Huaj 1</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Zana Harxhi</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Diplome</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43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29</w:t>
            </w:r>
          </w:p>
        </w:tc>
        <w:tc>
          <w:tcPr>
            <w:tcW w:w="2059"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Gjuhë e Huaj 2</w:t>
            </w:r>
          </w:p>
        </w:tc>
        <w:tc>
          <w:tcPr>
            <w:tcW w:w="2294"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Zana Harxhi</w:t>
            </w:r>
          </w:p>
        </w:tc>
        <w:tc>
          <w:tcPr>
            <w:tcW w:w="1896"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Diplome</w:t>
            </w:r>
          </w:p>
        </w:tc>
        <w:tc>
          <w:tcPr>
            <w:tcW w:w="1603"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AB</w:t>
            </w:r>
          </w:p>
        </w:tc>
        <w:tc>
          <w:tcPr>
            <w:tcW w:w="1288"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bl>
    <w:p w:rsidR="00B749A2" w:rsidRPr="003B592C" w:rsidRDefault="00B749A2" w:rsidP="00B749A2">
      <w:pPr>
        <w:pStyle w:val="ListParagraph"/>
        <w:spacing w:after="0" w:line="360" w:lineRule="auto"/>
        <w:ind w:left="0"/>
        <w:jc w:val="both"/>
        <w:rPr>
          <w:rFonts w:ascii="Bookman Old Style" w:hAnsi="Bookman Old Style"/>
          <w:sz w:val="18"/>
          <w:szCs w:val="18"/>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1710"/>
        <w:gridCol w:w="1971"/>
        <w:gridCol w:w="1809"/>
        <w:gridCol w:w="1710"/>
        <w:gridCol w:w="2365"/>
      </w:tblGrid>
      <w:tr w:rsidR="00B749A2" w:rsidRPr="003B592C" w:rsidTr="009310C8">
        <w:tc>
          <w:tcPr>
            <w:tcW w:w="2268" w:type="dxa"/>
            <w:gridSpan w:val="2"/>
            <w:vAlign w:val="center"/>
          </w:tcPr>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Lënda /Moduli</w:t>
            </w:r>
          </w:p>
        </w:tc>
        <w:tc>
          <w:tcPr>
            <w:tcW w:w="1971" w:type="dxa"/>
          </w:tcPr>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Pedagogu/Pedagogët</w:t>
            </w:r>
          </w:p>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Përgjegjës</w:t>
            </w:r>
          </w:p>
          <w:p w:rsidR="00B749A2" w:rsidRPr="003B592C" w:rsidRDefault="00B749A2" w:rsidP="009310C8">
            <w:pPr>
              <w:jc w:val="center"/>
              <w:rPr>
                <w:rFonts w:ascii="Bookman Old Style" w:hAnsi="Bookman Old Style"/>
                <w:b/>
                <w:sz w:val="18"/>
                <w:szCs w:val="18"/>
                <w:lang w:val="sq-AL"/>
              </w:rPr>
            </w:pPr>
          </w:p>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 xml:space="preserve">2014-2015 </w:t>
            </w:r>
          </w:p>
        </w:tc>
        <w:tc>
          <w:tcPr>
            <w:tcW w:w="1809" w:type="dxa"/>
          </w:tcPr>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Titulli/grada</w:t>
            </w:r>
          </w:p>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kualifikimi</w:t>
            </w:r>
          </w:p>
        </w:tc>
        <w:tc>
          <w:tcPr>
            <w:tcW w:w="1710" w:type="dxa"/>
          </w:tcPr>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Departamenti</w:t>
            </w:r>
          </w:p>
        </w:tc>
        <w:tc>
          <w:tcPr>
            <w:tcW w:w="2365" w:type="dxa"/>
          </w:tcPr>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Statusi</w:t>
            </w:r>
          </w:p>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PAE apo PAK</w:t>
            </w:r>
          </w:p>
        </w:tc>
      </w:tr>
      <w:tr w:rsidR="00B749A2" w:rsidRPr="003B592C" w:rsidTr="009310C8">
        <w:tc>
          <w:tcPr>
            <w:tcW w:w="558"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w:t>
            </w:r>
          </w:p>
        </w:tc>
        <w:tc>
          <w:tcPr>
            <w:tcW w:w="1710"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Hyrje në Ekonomi</w:t>
            </w:r>
          </w:p>
        </w:tc>
        <w:tc>
          <w:tcPr>
            <w:tcW w:w="1971"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Arsena Gjipali/ Redinela Hoxha</w:t>
            </w:r>
          </w:p>
        </w:tc>
        <w:tc>
          <w:tcPr>
            <w:tcW w:w="1809"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Prof.Asoc./Ma.</w:t>
            </w:r>
          </w:p>
        </w:tc>
        <w:tc>
          <w:tcPr>
            <w:tcW w:w="1710" w:type="dxa"/>
            <w:shd w:val="clear" w:color="auto" w:fill="FFFFFF"/>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Shkencave Ekonomike</w:t>
            </w:r>
          </w:p>
        </w:tc>
        <w:tc>
          <w:tcPr>
            <w:tcW w:w="2365"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PAK/PAE</w:t>
            </w:r>
          </w:p>
        </w:tc>
      </w:tr>
      <w:tr w:rsidR="00B749A2" w:rsidRPr="003B592C" w:rsidTr="009310C8">
        <w:tc>
          <w:tcPr>
            <w:tcW w:w="558"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w:t>
            </w:r>
          </w:p>
        </w:tc>
        <w:tc>
          <w:tcPr>
            <w:tcW w:w="1710"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Matematike e përgjithshme</w:t>
            </w:r>
          </w:p>
        </w:tc>
        <w:tc>
          <w:tcPr>
            <w:tcW w:w="1971"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Agron Kodra</w:t>
            </w:r>
          </w:p>
        </w:tc>
        <w:tc>
          <w:tcPr>
            <w:tcW w:w="1809"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Doc.</w:t>
            </w:r>
          </w:p>
        </w:tc>
        <w:tc>
          <w:tcPr>
            <w:tcW w:w="1710" w:type="dxa"/>
            <w:shd w:val="clear" w:color="auto" w:fill="FFFFFF"/>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Shkencave Ekonomike</w:t>
            </w:r>
          </w:p>
        </w:tc>
        <w:tc>
          <w:tcPr>
            <w:tcW w:w="2365"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558"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3.</w:t>
            </w:r>
          </w:p>
        </w:tc>
        <w:tc>
          <w:tcPr>
            <w:tcW w:w="1710"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Mikroekonomi</w:t>
            </w:r>
          </w:p>
        </w:tc>
        <w:tc>
          <w:tcPr>
            <w:tcW w:w="1971"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Irma Qinami/ Armalda Reçi</w:t>
            </w:r>
          </w:p>
        </w:tc>
        <w:tc>
          <w:tcPr>
            <w:tcW w:w="1809"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Prof.Asoc./Drnt.</w:t>
            </w:r>
          </w:p>
        </w:tc>
        <w:tc>
          <w:tcPr>
            <w:tcW w:w="1710" w:type="dxa"/>
            <w:shd w:val="clear" w:color="auto" w:fill="FFFFFF"/>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Shkencave Ekonomike</w:t>
            </w:r>
          </w:p>
        </w:tc>
        <w:tc>
          <w:tcPr>
            <w:tcW w:w="2365"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PAK/PAK</w:t>
            </w:r>
          </w:p>
        </w:tc>
      </w:tr>
      <w:tr w:rsidR="00B749A2" w:rsidRPr="003B592C" w:rsidTr="009310C8">
        <w:tc>
          <w:tcPr>
            <w:tcW w:w="558"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4.</w:t>
            </w:r>
          </w:p>
        </w:tc>
        <w:tc>
          <w:tcPr>
            <w:tcW w:w="1710"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Statistikë</w:t>
            </w:r>
          </w:p>
        </w:tc>
        <w:tc>
          <w:tcPr>
            <w:tcW w:w="1971"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Besa Shahini/ Mimoza Zeneli</w:t>
            </w:r>
          </w:p>
        </w:tc>
        <w:tc>
          <w:tcPr>
            <w:tcW w:w="1809"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Prof.Asoc./Drnt.</w:t>
            </w:r>
          </w:p>
        </w:tc>
        <w:tc>
          <w:tcPr>
            <w:tcW w:w="1710" w:type="dxa"/>
            <w:shd w:val="clear" w:color="auto" w:fill="FFFFFF"/>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Shkencave Ekonomike</w:t>
            </w:r>
          </w:p>
        </w:tc>
        <w:tc>
          <w:tcPr>
            <w:tcW w:w="2365"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PAK/PAK</w:t>
            </w:r>
          </w:p>
        </w:tc>
      </w:tr>
      <w:tr w:rsidR="00B749A2" w:rsidRPr="003B592C" w:rsidTr="009310C8">
        <w:tc>
          <w:tcPr>
            <w:tcW w:w="558"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5.</w:t>
            </w:r>
          </w:p>
        </w:tc>
        <w:tc>
          <w:tcPr>
            <w:tcW w:w="1710"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Bazat e Marketingut</w:t>
            </w:r>
          </w:p>
        </w:tc>
        <w:tc>
          <w:tcPr>
            <w:tcW w:w="1971"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Bislim Ahmetaj</w:t>
            </w:r>
          </w:p>
        </w:tc>
        <w:tc>
          <w:tcPr>
            <w:tcW w:w="1809"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Dr.</w:t>
            </w:r>
          </w:p>
        </w:tc>
        <w:tc>
          <w:tcPr>
            <w:tcW w:w="1710" w:type="dxa"/>
            <w:shd w:val="clear" w:color="auto" w:fill="FFFFFF"/>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Shkencave Ekonomike</w:t>
            </w:r>
          </w:p>
        </w:tc>
        <w:tc>
          <w:tcPr>
            <w:tcW w:w="2365"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558"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6.</w:t>
            </w:r>
          </w:p>
        </w:tc>
        <w:tc>
          <w:tcPr>
            <w:tcW w:w="1710"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Hyrje në Filozofi</w:t>
            </w:r>
          </w:p>
        </w:tc>
        <w:tc>
          <w:tcPr>
            <w:tcW w:w="1971"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Julian Myftari</w:t>
            </w:r>
          </w:p>
        </w:tc>
        <w:tc>
          <w:tcPr>
            <w:tcW w:w="1809"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Msc.</w:t>
            </w:r>
          </w:p>
        </w:tc>
        <w:tc>
          <w:tcPr>
            <w:tcW w:w="1710" w:type="dxa"/>
            <w:shd w:val="clear" w:color="auto" w:fill="FFFFFF"/>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Shkencave Ekonomike</w:t>
            </w:r>
          </w:p>
        </w:tc>
        <w:tc>
          <w:tcPr>
            <w:tcW w:w="2365"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558"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lastRenderedPageBreak/>
              <w:t>7.</w:t>
            </w:r>
          </w:p>
        </w:tc>
        <w:tc>
          <w:tcPr>
            <w:tcW w:w="1710"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Menaxhim Burimesh Njerëzore</w:t>
            </w:r>
          </w:p>
        </w:tc>
        <w:tc>
          <w:tcPr>
            <w:tcW w:w="1971"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Amalia Tola</w:t>
            </w:r>
          </w:p>
        </w:tc>
        <w:tc>
          <w:tcPr>
            <w:tcW w:w="1809"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710" w:type="dxa"/>
            <w:shd w:val="clear" w:color="auto" w:fill="FFFFFF"/>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Shkencave Ekonomike</w:t>
            </w:r>
          </w:p>
        </w:tc>
        <w:tc>
          <w:tcPr>
            <w:tcW w:w="2365"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558"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8.</w:t>
            </w:r>
          </w:p>
        </w:tc>
        <w:tc>
          <w:tcPr>
            <w:tcW w:w="1710"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Strategji ne Biznes</w:t>
            </w:r>
          </w:p>
        </w:tc>
        <w:tc>
          <w:tcPr>
            <w:tcW w:w="1971"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Sandra Vogli</w:t>
            </w:r>
          </w:p>
        </w:tc>
        <w:tc>
          <w:tcPr>
            <w:tcW w:w="1809"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Drnt.</w:t>
            </w:r>
          </w:p>
        </w:tc>
        <w:tc>
          <w:tcPr>
            <w:tcW w:w="1710" w:type="dxa"/>
            <w:shd w:val="clear" w:color="auto" w:fill="FFFFFF"/>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Shkencave Ekonomike</w:t>
            </w:r>
          </w:p>
        </w:tc>
        <w:tc>
          <w:tcPr>
            <w:tcW w:w="2365"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558"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9.</w:t>
            </w:r>
          </w:p>
        </w:tc>
        <w:tc>
          <w:tcPr>
            <w:tcW w:w="1710"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Kontabilitet Financiar</w:t>
            </w:r>
          </w:p>
        </w:tc>
        <w:tc>
          <w:tcPr>
            <w:tcW w:w="1971"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Remzi Sulo/ Silvi Leci</w:t>
            </w:r>
          </w:p>
        </w:tc>
        <w:tc>
          <w:tcPr>
            <w:tcW w:w="1809"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Prof.Asoc./Msc.</w:t>
            </w:r>
          </w:p>
        </w:tc>
        <w:tc>
          <w:tcPr>
            <w:tcW w:w="1710" w:type="dxa"/>
            <w:shd w:val="clear" w:color="auto" w:fill="FFFFFF"/>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Shkencave Ekonomike</w:t>
            </w:r>
          </w:p>
        </w:tc>
        <w:tc>
          <w:tcPr>
            <w:tcW w:w="2365"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PAE/PAE</w:t>
            </w:r>
          </w:p>
        </w:tc>
      </w:tr>
      <w:tr w:rsidR="00B749A2" w:rsidRPr="003B592C" w:rsidTr="009310C8">
        <w:tc>
          <w:tcPr>
            <w:tcW w:w="558"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10.</w:t>
            </w:r>
          </w:p>
        </w:tc>
        <w:tc>
          <w:tcPr>
            <w:tcW w:w="1710"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Menaxhim Prodhimi dhe Operacionesh</w:t>
            </w:r>
          </w:p>
        </w:tc>
        <w:tc>
          <w:tcPr>
            <w:tcW w:w="1971"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Fiqiri Baholli /Almarin Frakulli /Klearda Rapushi/ Borana Doçaj</w:t>
            </w:r>
          </w:p>
        </w:tc>
        <w:tc>
          <w:tcPr>
            <w:tcW w:w="1809"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Doc./Drnt./Msc./Msc.</w:t>
            </w:r>
          </w:p>
        </w:tc>
        <w:tc>
          <w:tcPr>
            <w:tcW w:w="1710" w:type="dxa"/>
            <w:shd w:val="clear" w:color="auto" w:fill="FFFFFF"/>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Shkencave Ekonomike</w:t>
            </w:r>
          </w:p>
        </w:tc>
        <w:tc>
          <w:tcPr>
            <w:tcW w:w="2365"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PAK/PAK/PAK/PAE</w:t>
            </w:r>
          </w:p>
        </w:tc>
      </w:tr>
      <w:tr w:rsidR="00B749A2" w:rsidRPr="003B592C" w:rsidTr="009310C8">
        <w:tc>
          <w:tcPr>
            <w:tcW w:w="558"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11.</w:t>
            </w:r>
          </w:p>
        </w:tc>
        <w:tc>
          <w:tcPr>
            <w:tcW w:w="1710"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Analizë Financiare</w:t>
            </w:r>
          </w:p>
        </w:tc>
        <w:tc>
          <w:tcPr>
            <w:tcW w:w="1971"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Albana Gjoni/ Klodia Kola</w:t>
            </w:r>
          </w:p>
        </w:tc>
        <w:tc>
          <w:tcPr>
            <w:tcW w:w="1809" w:type="dxa"/>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Drnt./Drnt.</w:t>
            </w:r>
          </w:p>
        </w:tc>
        <w:tc>
          <w:tcPr>
            <w:tcW w:w="1710" w:type="dxa"/>
            <w:shd w:val="clear" w:color="auto" w:fill="FFFFFF"/>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Shkencave Ekonomike</w:t>
            </w:r>
          </w:p>
        </w:tc>
        <w:tc>
          <w:tcPr>
            <w:tcW w:w="2365"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PAK/PAK</w:t>
            </w:r>
          </w:p>
        </w:tc>
      </w:tr>
      <w:tr w:rsidR="00B749A2" w:rsidRPr="003B592C" w:rsidTr="009310C8">
        <w:tc>
          <w:tcPr>
            <w:tcW w:w="558"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12.</w:t>
            </w:r>
          </w:p>
        </w:tc>
        <w:tc>
          <w:tcPr>
            <w:tcW w:w="1710"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E Drejtë publike</w:t>
            </w:r>
          </w:p>
        </w:tc>
        <w:tc>
          <w:tcPr>
            <w:tcW w:w="1971"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Valbona Sanxhaktari</w:t>
            </w:r>
          </w:p>
        </w:tc>
        <w:tc>
          <w:tcPr>
            <w:tcW w:w="1809"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710" w:type="dxa"/>
            <w:shd w:val="clear" w:color="auto" w:fill="FFFFFF"/>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Shkencave Ekonomike</w:t>
            </w:r>
          </w:p>
        </w:tc>
        <w:tc>
          <w:tcPr>
            <w:tcW w:w="2365"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558"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13.</w:t>
            </w:r>
          </w:p>
        </w:tc>
        <w:tc>
          <w:tcPr>
            <w:tcW w:w="1710"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 xml:space="preserve">Informatikë </w:t>
            </w:r>
          </w:p>
        </w:tc>
        <w:tc>
          <w:tcPr>
            <w:tcW w:w="1971"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Nevila Baçi</w:t>
            </w:r>
          </w:p>
        </w:tc>
        <w:tc>
          <w:tcPr>
            <w:tcW w:w="1809"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Prof.asoc.</w:t>
            </w:r>
          </w:p>
        </w:tc>
        <w:tc>
          <w:tcPr>
            <w:tcW w:w="1710" w:type="dxa"/>
            <w:shd w:val="clear" w:color="auto" w:fill="FFFFFF"/>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Shkencave Ekonomike</w:t>
            </w:r>
          </w:p>
        </w:tc>
        <w:tc>
          <w:tcPr>
            <w:tcW w:w="2365"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558"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14.</w:t>
            </w:r>
          </w:p>
        </w:tc>
        <w:tc>
          <w:tcPr>
            <w:tcW w:w="1710"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Gjuhë e Huaj 1</w:t>
            </w:r>
          </w:p>
        </w:tc>
        <w:tc>
          <w:tcPr>
            <w:tcW w:w="1971"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Zana Harxhi</w:t>
            </w:r>
          </w:p>
        </w:tc>
        <w:tc>
          <w:tcPr>
            <w:tcW w:w="1809"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Diplome</w:t>
            </w:r>
          </w:p>
        </w:tc>
        <w:tc>
          <w:tcPr>
            <w:tcW w:w="1710" w:type="dxa"/>
            <w:shd w:val="clear" w:color="auto" w:fill="FFFFFF"/>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Shkencave Ekonomike</w:t>
            </w:r>
          </w:p>
        </w:tc>
        <w:tc>
          <w:tcPr>
            <w:tcW w:w="2365"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558"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15.</w:t>
            </w:r>
          </w:p>
        </w:tc>
        <w:tc>
          <w:tcPr>
            <w:tcW w:w="1710"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Matematikë Financiare (e zbatuar)</w:t>
            </w:r>
          </w:p>
        </w:tc>
        <w:tc>
          <w:tcPr>
            <w:tcW w:w="1971"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Agron Kodra</w:t>
            </w:r>
          </w:p>
        </w:tc>
        <w:tc>
          <w:tcPr>
            <w:tcW w:w="1809"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Docent</w:t>
            </w:r>
          </w:p>
        </w:tc>
        <w:tc>
          <w:tcPr>
            <w:tcW w:w="1710" w:type="dxa"/>
            <w:shd w:val="clear" w:color="auto" w:fill="FFFFFF"/>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Shkencave Ekonomike</w:t>
            </w:r>
          </w:p>
        </w:tc>
        <w:tc>
          <w:tcPr>
            <w:tcW w:w="2365"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558"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16.</w:t>
            </w:r>
          </w:p>
        </w:tc>
        <w:tc>
          <w:tcPr>
            <w:tcW w:w="1710" w:type="dxa"/>
            <w:vAlign w:val="bottom"/>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Gjuhë e Huaj 2</w:t>
            </w:r>
          </w:p>
        </w:tc>
        <w:tc>
          <w:tcPr>
            <w:tcW w:w="1971"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Zana Harxhi</w:t>
            </w:r>
          </w:p>
        </w:tc>
        <w:tc>
          <w:tcPr>
            <w:tcW w:w="1809"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Diplome</w:t>
            </w:r>
          </w:p>
        </w:tc>
        <w:tc>
          <w:tcPr>
            <w:tcW w:w="1710" w:type="dxa"/>
            <w:shd w:val="clear" w:color="auto" w:fill="FFFFFF"/>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Shkencave Ekonomike</w:t>
            </w:r>
          </w:p>
        </w:tc>
        <w:tc>
          <w:tcPr>
            <w:tcW w:w="2365"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rPr>
          <w:trHeight w:val="611"/>
        </w:trPr>
        <w:tc>
          <w:tcPr>
            <w:tcW w:w="558"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17.</w:t>
            </w:r>
          </w:p>
        </w:tc>
        <w:tc>
          <w:tcPr>
            <w:tcW w:w="1710"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Organizim Drejtim Biznesi</w:t>
            </w:r>
          </w:p>
        </w:tc>
        <w:tc>
          <w:tcPr>
            <w:tcW w:w="1971"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Aida Vasili/ Olta Allmuca</w:t>
            </w:r>
          </w:p>
        </w:tc>
        <w:tc>
          <w:tcPr>
            <w:tcW w:w="1809"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Msc/Msc</w:t>
            </w:r>
          </w:p>
        </w:tc>
        <w:tc>
          <w:tcPr>
            <w:tcW w:w="1710" w:type="dxa"/>
            <w:shd w:val="clear" w:color="auto" w:fill="FFFFFF"/>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Shkencave Ekonomike</w:t>
            </w:r>
          </w:p>
        </w:tc>
        <w:tc>
          <w:tcPr>
            <w:tcW w:w="2365"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PAK/PAE</w:t>
            </w:r>
          </w:p>
        </w:tc>
      </w:tr>
      <w:tr w:rsidR="00B749A2" w:rsidRPr="003B592C" w:rsidTr="009310C8">
        <w:tc>
          <w:tcPr>
            <w:tcW w:w="558"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18.</w:t>
            </w:r>
          </w:p>
        </w:tc>
        <w:tc>
          <w:tcPr>
            <w:tcW w:w="1710"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E Drejtë Biznesi</w:t>
            </w:r>
          </w:p>
        </w:tc>
        <w:tc>
          <w:tcPr>
            <w:tcW w:w="1971"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Amanda Vrioni</w:t>
            </w:r>
          </w:p>
        </w:tc>
        <w:tc>
          <w:tcPr>
            <w:tcW w:w="1809"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710" w:type="dxa"/>
            <w:shd w:val="clear" w:color="auto" w:fill="FFFFFF"/>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Shkencave Ekonomike</w:t>
            </w:r>
          </w:p>
        </w:tc>
        <w:tc>
          <w:tcPr>
            <w:tcW w:w="2365"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558"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19.</w:t>
            </w:r>
          </w:p>
        </w:tc>
        <w:tc>
          <w:tcPr>
            <w:tcW w:w="1710"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Bazat e Financës</w:t>
            </w:r>
          </w:p>
        </w:tc>
        <w:tc>
          <w:tcPr>
            <w:tcW w:w="1971"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Marsida Omari</w:t>
            </w:r>
          </w:p>
        </w:tc>
        <w:tc>
          <w:tcPr>
            <w:tcW w:w="1809"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Msc.</w:t>
            </w:r>
          </w:p>
        </w:tc>
        <w:tc>
          <w:tcPr>
            <w:tcW w:w="1710" w:type="dxa"/>
            <w:shd w:val="clear" w:color="auto" w:fill="FFFFFF"/>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Shkencave Ekonomike</w:t>
            </w:r>
          </w:p>
        </w:tc>
        <w:tc>
          <w:tcPr>
            <w:tcW w:w="2365"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558"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20.</w:t>
            </w:r>
          </w:p>
        </w:tc>
        <w:tc>
          <w:tcPr>
            <w:tcW w:w="1710"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Makroekonomi</w:t>
            </w:r>
          </w:p>
        </w:tc>
        <w:tc>
          <w:tcPr>
            <w:tcW w:w="1971"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Aurel Koroci/Eda Bezhani</w:t>
            </w:r>
          </w:p>
        </w:tc>
        <w:tc>
          <w:tcPr>
            <w:tcW w:w="1809"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Dr./Dr.</w:t>
            </w:r>
          </w:p>
        </w:tc>
        <w:tc>
          <w:tcPr>
            <w:tcW w:w="1710" w:type="dxa"/>
            <w:shd w:val="clear" w:color="auto" w:fill="FFFFFF"/>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Shkencave Ekonomike</w:t>
            </w:r>
          </w:p>
        </w:tc>
        <w:tc>
          <w:tcPr>
            <w:tcW w:w="2365"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PAE/PAK</w:t>
            </w:r>
          </w:p>
        </w:tc>
      </w:tr>
      <w:tr w:rsidR="00B749A2" w:rsidRPr="003B592C" w:rsidTr="009310C8">
        <w:tc>
          <w:tcPr>
            <w:tcW w:w="558"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21.</w:t>
            </w:r>
          </w:p>
        </w:tc>
        <w:tc>
          <w:tcPr>
            <w:tcW w:w="1710"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Kontabilitet Kosto-Drejtimi</w:t>
            </w:r>
          </w:p>
        </w:tc>
        <w:tc>
          <w:tcPr>
            <w:tcW w:w="1971"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Armida Isakaj/Albana Gjinopulli/Klearda Rapushi</w:t>
            </w:r>
          </w:p>
        </w:tc>
        <w:tc>
          <w:tcPr>
            <w:tcW w:w="1809"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Msc./Msc./Msc.</w:t>
            </w:r>
          </w:p>
        </w:tc>
        <w:tc>
          <w:tcPr>
            <w:tcW w:w="1710" w:type="dxa"/>
            <w:shd w:val="clear" w:color="auto" w:fill="FFFFFF"/>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Shkencave Ekonomike</w:t>
            </w:r>
          </w:p>
        </w:tc>
        <w:tc>
          <w:tcPr>
            <w:tcW w:w="2365"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PAE/PAK/PAE</w:t>
            </w:r>
          </w:p>
        </w:tc>
      </w:tr>
      <w:tr w:rsidR="00B749A2" w:rsidRPr="003B592C" w:rsidTr="009310C8">
        <w:tc>
          <w:tcPr>
            <w:tcW w:w="558"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22.</w:t>
            </w:r>
          </w:p>
        </w:tc>
        <w:tc>
          <w:tcPr>
            <w:tcW w:w="1710"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Historia e Mendimit Ekonomik</w:t>
            </w:r>
          </w:p>
        </w:tc>
        <w:tc>
          <w:tcPr>
            <w:tcW w:w="1971"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Stavri Sinjari</w:t>
            </w:r>
          </w:p>
        </w:tc>
        <w:tc>
          <w:tcPr>
            <w:tcW w:w="1809"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Dr.</w:t>
            </w:r>
          </w:p>
        </w:tc>
        <w:tc>
          <w:tcPr>
            <w:tcW w:w="1710" w:type="dxa"/>
            <w:shd w:val="clear" w:color="auto" w:fill="FFFFFF"/>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Shkencave Ekonomike</w:t>
            </w:r>
          </w:p>
        </w:tc>
        <w:tc>
          <w:tcPr>
            <w:tcW w:w="2365"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558"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23.</w:t>
            </w:r>
          </w:p>
        </w:tc>
        <w:tc>
          <w:tcPr>
            <w:tcW w:w="1710"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Financa Publike</w:t>
            </w:r>
          </w:p>
        </w:tc>
        <w:tc>
          <w:tcPr>
            <w:tcW w:w="1971"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Aurel Koroci/Gjergj Teneqexhiu</w:t>
            </w:r>
          </w:p>
        </w:tc>
        <w:tc>
          <w:tcPr>
            <w:tcW w:w="1809"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Dr.Msc.</w:t>
            </w:r>
          </w:p>
        </w:tc>
        <w:tc>
          <w:tcPr>
            <w:tcW w:w="1710" w:type="dxa"/>
            <w:shd w:val="clear" w:color="auto" w:fill="FFFFFF"/>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Shkencave Ekonomike</w:t>
            </w:r>
          </w:p>
        </w:tc>
        <w:tc>
          <w:tcPr>
            <w:tcW w:w="2365"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PAE/PAK</w:t>
            </w:r>
          </w:p>
        </w:tc>
      </w:tr>
      <w:tr w:rsidR="00B749A2" w:rsidRPr="003B592C" w:rsidTr="009310C8">
        <w:tc>
          <w:tcPr>
            <w:tcW w:w="558"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24.</w:t>
            </w:r>
          </w:p>
        </w:tc>
        <w:tc>
          <w:tcPr>
            <w:tcW w:w="1710"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Integrimi dhe Politikat e BE</w:t>
            </w:r>
          </w:p>
        </w:tc>
        <w:tc>
          <w:tcPr>
            <w:tcW w:w="1971"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Perseta Grabova/Sonila Shamku</w:t>
            </w:r>
          </w:p>
        </w:tc>
        <w:tc>
          <w:tcPr>
            <w:tcW w:w="1809"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Dr./Msc.</w:t>
            </w:r>
          </w:p>
        </w:tc>
        <w:tc>
          <w:tcPr>
            <w:tcW w:w="1710" w:type="dxa"/>
            <w:shd w:val="clear" w:color="auto" w:fill="FFFFFF"/>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Shkencave Ekonomike</w:t>
            </w:r>
          </w:p>
        </w:tc>
        <w:tc>
          <w:tcPr>
            <w:tcW w:w="2365"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PAK/PAE</w:t>
            </w:r>
          </w:p>
        </w:tc>
      </w:tr>
      <w:tr w:rsidR="00B749A2" w:rsidRPr="003B592C" w:rsidTr="009310C8">
        <w:tc>
          <w:tcPr>
            <w:tcW w:w="558"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lastRenderedPageBreak/>
              <w:t>25.</w:t>
            </w:r>
          </w:p>
        </w:tc>
        <w:tc>
          <w:tcPr>
            <w:tcW w:w="1710"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Biznes Ndërkombëtar</w:t>
            </w:r>
          </w:p>
        </w:tc>
        <w:tc>
          <w:tcPr>
            <w:tcW w:w="1971"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Manjola Kapedani/Ornela Murataj</w:t>
            </w:r>
          </w:p>
        </w:tc>
        <w:tc>
          <w:tcPr>
            <w:tcW w:w="1809"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Drnt./Msc.</w:t>
            </w:r>
          </w:p>
        </w:tc>
        <w:tc>
          <w:tcPr>
            <w:tcW w:w="1710" w:type="dxa"/>
            <w:shd w:val="clear" w:color="auto" w:fill="FFFFFF"/>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Shkencave Ekonomike</w:t>
            </w:r>
          </w:p>
        </w:tc>
        <w:tc>
          <w:tcPr>
            <w:tcW w:w="2365"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PAE/PAK</w:t>
            </w:r>
          </w:p>
        </w:tc>
      </w:tr>
      <w:tr w:rsidR="00B749A2" w:rsidRPr="003B592C" w:rsidTr="009310C8">
        <w:tc>
          <w:tcPr>
            <w:tcW w:w="558"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26.</w:t>
            </w:r>
          </w:p>
        </w:tc>
        <w:tc>
          <w:tcPr>
            <w:tcW w:w="1710"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Drejtim Financiar</w:t>
            </w:r>
          </w:p>
        </w:tc>
        <w:tc>
          <w:tcPr>
            <w:tcW w:w="1971"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Ingrid Konomi</w:t>
            </w:r>
          </w:p>
        </w:tc>
        <w:tc>
          <w:tcPr>
            <w:tcW w:w="1809"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710" w:type="dxa"/>
            <w:shd w:val="clear" w:color="auto" w:fill="FFFFFF"/>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Shkencave Ekonomike</w:t>
            </w:r>
          </w:p>
        </w:tc>
        <w:tc>
          <w:tcPr>
            <w:tcW w:w="2365"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558"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27.</w:t>
            </w:r>
          </w:p>
        </w:tc>
        <w:tc>
          <w:tcPr>
            <w:tcW w:w="1710"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Menaxhim, Vlerësim Projektesh</w:t>
            </w:r>
          </w:p>
        </w:tc>
        <w:tc>
          <w:tcPr>
            <w:tcW w:w="1971"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Amalia Tola</w:t>
            </w:r>
          </w:p>
        </w:tc>
        <w:tc>
          <w:tcPr>
            <w:tcW w:w="1809" w:type="dxa"/>
          </w:tcPr>
          <w:p w:rsidR="00B749A2" w:rsidRPr="003B592C" w:rsidRDefault="00B749A2" w:rsidP="009310C8">
            <w:pPr>
              <w:autoSpaceDE w:val="0"/>
              <w:autoSpaceDN w:val="0"/>
              <w:adjustRightInd w:val="0"/>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710" w:type="dxa"/>
            <w:shd w:val="clear" w:color="auto" w:fill="FFFFFF"/>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Shkencave Ekonomike</w:t>
            </w:r>
          </w:p>
        </w:tc>
        <w:tc>
          <w:tcPr>
            <w:tcW w:w="2365" w:type="dxa"/>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bl>
    <w:p w:rsidR="00B749A2" w:rsidRPr="003B592C" w:rsidRDefault="00B749A2" w:rsidP="00B749A2">
      <w:pPr>
        <w:pStyle w:val="ListParagraph"/>
        <w:spacing w:after="0" w:line="360" w:lineRule="auto"/>
        <w:ind w:left="0"/>
        <w:jc w:val="both"/>
        <w:rPr>
          <w:rFonts w:ascii="Bookman Old Style" w:hAnsi="Bookman Old Style"/>
          <w:sz w:val="18"/>
          <w:szCs w:val="18"/>
          <w:lang w:val="sq-AL"/>
        </w:rPr>
      </w:pPr>
    </w:p>
    <w:tbl>
      <w:tblPr>
        <w:tblW w:w="10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1656"/>
        <w:gridCol w:w="2336"/>
        <w:gridCol w:w="2163"/>
        <w:gridCol w:w="1643"/>
        <w:gridCol w:w="2284"/>
      </w:tblGrid>
      <w:tr w:rsidR="00B749A2" w:rsidRPr="003B592C" w:rsidTr="009310C8">
        <w:tc>
          <w:tcPr>
            <w:tcW w:w="2112" w:type="dxa"/>
            <w:gridSpan w:val="2"/>
            <w:vAlign w:val="center"/>
          </w:tcPr>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Lënda /Moduli</w:t>
            </w:r>
          </w:p>
        </w:tc>
        <w:tc>
          <w:tcPr>
            <w:tcW w:w="2336" w:type="dxa"/>
          </w:tcPr>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Pedagogu/Pedagogët</w:t>
            </w:r>
          </w:p>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Përgjegjës</w:t>
            </w:r>
          </w:p>
          <w:p w:rsidR="00B749A2" w:rsidRPr="003B592C" w:rsidRDefault="00B749A2" w:rsidP="009310C8">
            <w:pPr>
              <w:jc w:val="center"/>
              <w:rPr>
                <w:rFonts w:ascii="Bookman Old Style" w:hAnsi="Bookman Old Style"/>
                <w:b/>
                <w:sz w:val="18"/>
                <w:szCs w:val="18"/>
                <w:lang w:val="sq-AL"/>
              </w:rPr>
            </w:pPr>
          </w:p>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2015-2016</w:t>
            </w:r>
          </w:p>
        </w:tc>
        <w:tc>
          <w:tcPr>
            <w:tcW w:w="2163" w:type="dxa"/>
          </w:tcPr>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Titulli/grada</w:t>
            </w:r>
          </w:p>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kualifikimi</w:t>
            </w:r>
          </w:p>
        </w:tc>
        <w:tc>
          <w:tcPr>
            <w:tcW w:w="1643" w:type="dxa"/>
          </w:tcPr>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Departamenti</w:t>
            </w:r>
          </w:p>
        </w:tc>
        <w:tc>
          <w:tcPr>
            <w:tcW w:w="2284" w:type="dxa"/>
          </w:tcPr>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Statusi</w:t>
            </w:r>
          </w:p>
          <w:p w:rsidR="00B749A2" w:rsidRPr="003B592C" w:rsidRDefault="00B749A2" w:rsidP="009310C8">
            <w:pPr>
              <w:jc w:val="center"/>
              <w:rPr>
                <w:rFonts w:ascii="Bookman Old Style" w:hAnsi="Bookman Old Style"/>
                <w:b/>
                <w:sz w:val="18"/>
                <w:szCs w:val="18"/>
                <w:lang w:val="sq-AL"/>
              </w:rPr>
            </w:pPr>
            <w:r w:rsidRPr="003B592C">
              <w:rPr>
                <w:rFonts w:ascii="Bookman Old Style" w:hAnsi="Bookman Old Style"/>
                <w:b/>
                <w:sz w:val="18"/>
                <w:szCs w:val="18"/>
                <w:lang w:val="sq-AL"/>
              </w:rPr>
              <w:t>PAE apo PAK</w:t>
            </w:r>
          </w:p>
        </w:tc>
      </w:tr>
      <w:tr w:rsidR="00B749A2" w:rsidRPr="003B592C" w:rsidTr="009310C8">
        <w:tc>
          <w:tcPr>
            <w:tcW w:w="45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w:t>
            </w:r>
          </w:p>
        </w:tc>
        <w:tc>
          <w:tcPr>
            <w:tcW w:w="165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Hyrje në Ekonomi</w:t>
            </w:r>
          </w:p>
        </w:tc>
        <w:tc>
          <w:tcPr>
            <w:tcW w:w="2336"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Bernard Dosti/Ervis Bejko/Rednela Hoxha</w:t>
            </w:r>
          </w:p>
        </w:tc>
        <w:tc>
          <w:tcPr>
            <w:tcW w:w="2163"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Prof.Asoc./Dr./Msc.</w:t>
            </w:r>
          </w:p>
        </w:tc>
        <w:tc>
          <w:tcPr>
            <w:tcW w:w="1643" w:type="dxa"/>
            <w:shd w:val="clear" w:color="auto" w:fill="auto"/>
          </w:tcPr>
          <w:p w:rsidR="00B749A2" w:rsidRPr="003B592C" w:rsidRDefault="00B749A2" w:rsidP="009310C8">
            <w:pPr>
              <w:rPr>
                <w:rFonts w:ascii="Bookman Old Style" w:hAnsi="Bookman Old Style"/>
                <w:sz w:val="18"/>
                <w:szCs w:val="18"/>
              </w:rPr>
            </w:pPr>
            <w:r w:rsidRPr="003B592C">
              <w:rPr>
                <w:rFonts w:ascii="Bookman Old Style" w:hAnsi="Bookman Old Style"/>
                <w:sz w:val="18"/>
                <w:szCs w:val="18"/>
                <w:lang w:val="sq-AL"/>
              </w:rPr>
              <w:t>Shkencave Ekonomike</w:t>
            </w:r>
          </w:p>
        </w:tc>
        <w:tc>
          <w:tcPr>
            <w:tcW w:w="2284"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PAK/PAE/PAE</w:t>
            </w:r>
          </w:p>
        </w:tc>
      </w:tr>
      <w:tr w:rsidR="00B749A2" w:rsidRPr="003B592C" w:rsidTr="009310C8">
        <w:tc>
          <w:tcPr>
            <w:tcW w:w="45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2.</w:t>
            </w:r>
          </w:p>
        </w:tc>
        <w:tc>
          <w:tcPr>
            <w:tcW w:w="165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Matematikë e Përgjithshme</w:t>
            </w:r>
          </w:p>
        </w:tc>
        <w:tc>
          <w:tcPr>
            <w:tcW w:w="2336"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Setki Mulla</w:t>
            </w:r>
          </w:p>
        </w:tc>
        <w:tc>
          <w:tcPr>
            <w:tcW w:w="2163"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Prof.Asoc.</w:t>
            </w:r>
          </w:p>
        </w:tc>
        <w:tc>
          <w:tcPr>
            <w:tcW w:w="1643" w:type="dxa"/>
            <w:shd w:val="clear" w:color="auto" w:fill="auto"/>
          </w:tcPr>
          <w:p w:rsidR="00B749A2" w:rsidRPr="003B592C" w:rsidRDefault="00B749A2" w:rsidP="009310C8">
            <w:pPr>
              <w:rPr>
                <w:rFonts w:ascii="Bookman Old Style" w:hAnsi="Bookman Old Style"/>
                <w:sz w:val="18"/>
                <w:szCs w:val="18"/>
              </w:rPr>
            </w:pPr>
            <w:r w:rsidRPr="003B592C">
              <w:rPr>
                <w:rFonts w:ascii="Bookman Old Style" w:hAnsi="Bookman Old Style"/>
                <w:sz w:val="18"/>
                <w:szCs w:val="18"/>
                <w:lang w:val="sq-AL"/>
              </w:rPr>
              <w:t>Shkencave Ekonomike</w:t>
            </w:r>
          </w:p>
        </w:tc>
        <w:tc>
          <w:tcPr>
            <w:tcW w:w="2284"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45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3</w:t>
            </w:r>
          </w:p>
        </w:tc>
        <w:tc>
          <w:tcPr>
            <w:tcW w:w="165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Mikroekonomi</w:t>
            </w:r>
          </w:p>
        </w:tc>
        <w:tc>
          <w:tcPr>
            <w:tcW w:w="2336"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Irma Qinami/Aurel Koroci</w:t>
            </w:r>
          </w:p>
        </w:tc>
        <w:tc>
          <w:tcPr>
            <w:tcW w:w="2163"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Prof.Asoc./Dr.</w:t>
            </w:r>
          </w:p>
        </w:tc>
        <w:tc>
          <w:tcPr>
            <w:tcW w:w="1643" w:type="dxa"/>
            <w:shd w:val="clear" w:color="auto" w:fill="auto"/>
          </w:tcPr>
          <w:p w:rsidR="00B749A2" w:rsidRPr="003B592C" w:rsidRDefault="00B749A2" w:rsidP="009310C8">
            <w:pPr>
              <w:rPr>
                <w:rFonts w:ascii="Bookman Old Style" w:hAnsi="Bookman Old Style"/>
                <w:sz w:val="18"/>
                <w:szCs w:val="18"/>
              </w:rPr>
            </w:pPr>
            <w:r w:rsidRPr="003B592C">
              <w:rPr>
                <w:rFonts w:ascii="Bookman Old Style" w:hAnsi="Bookman Old Style"/>
                <w:sz w:val="18"/>
                <w:szCs w:val="18"/>
                <w:lang w:val="sq-AL"/>
              </w:rPr>
              <w:t>Shkencave Ekonomike</w:t>
            </w:r>
          </w:p>
        </w:tc>
        <w:tc>
          <w:tcPr>
            <w:tcW w:w="2284"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PAK/PAE</w:t>
            </w:r>
          </w:p>
        </w:tc>
      </w:tr>
      <w:tr w:rsidR="00B749A2" w:rsidRPr="003B592C" w:rsidTr="009310C8">
        <w:tc>
          <w:tcPr>
            <w:tcW w:w="45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4</w:t>
            </w:r>
          </w:p>
        </w:tc>
        <w:tc>
          <w:tcPr>
            <w:tcW w:w="165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Statistikë</w:t>
            </w:r>
          </w:p>
        </w:tc>
        <w:tc>
          <w:tcPr>
            <w:tcW w:w="2336"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Eglantina Zyka/Mimoza Zeneli</w:t>
            </w:r>
          </w:p>
        </w:tc>
        <w:tc>
          <w:tcPr>
            <w:tcW w:w="2163"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Prof.Asoc./Drnt.</w:t>
            </w:r>
          </w:p>
        </w:tc>
        <w:tc>
          <w:tcPr>
            <w:tcW w:w="1643" w:type="dxa"/>
            <w:shd w:val="clear" w:color="auto" w:fill="auto"/>
          </w:tcPr>
          <w:p w:rsidR="00B749A2" w:rsidRPr="003B592C" w:rsidRDefault="00B749A2" w:rsidP="009310C8">
            <w:pPr>
              <w:rPr>
                <w:rFonts w:ascii="Bookman Old Style" w:hAnsi="Bookman Old Style"/>
                <w:sz w:val="18"/>
                <w:szCs w:val="18"/>
              </w:rPr>
            </w:pPr>
            <w:r w:rsidRPr="003B592C">
              <w:rPr>
                <w:rFonts w:ascii="Bookman Old Style" w:hAnsi="Bookman Old Style"/>
                <w:sz w:val="18"/>
                <w:szCs w:val="18"/>
                <w:lang w:val="sq-AL"/>
              </w:rPr>
              <w:t>Shkencave Ekonomike</w:t>
            </w:r>
          </w:p>
        </w:tc>
        <w:tc>
          <w:tcPr>
            <w:tcW w:w="2284"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 /PAK</w:t>
            </w:r>
          </w:p>
        </w:tc>
      </w:tr>
      <w:tr w:rsidR="00B749A2" w:rsidRPr="003B592C" w:rsidTr="009310C8">
        <w:tc>
          <w:tcPr>
            <w:tcW w:w="45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5</w:t>
            </w:r>
          </w:p>
        </w:tc>
        <w:tc>
          <w:tcPr>
            <w:tcW w:w="165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Bazat e Marketingut</w:t>
            </w:r>
          </w:p>
        </w:tc>
        <w:tc>
          <w:tcPr>
            <w:tcW w:w="2336"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Etleva Dashi</w:t>
            </w:r>
          </w:p>
        </w:tc>
        <w:tc>
          <w:tcPr>
            <w:tcW w:w="2163"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Prof.Asoc.</w:t>
            </w:r>
          </w:p>
        </w:tc>
        <w:tc>
          <w:tcPr>
            <w:tcW w:w="1643" w:type="dxa"/>
            <w:shd w:val="clear" w:color="auto" w:fill="auto"/>
          </w:tcPr>
          <w:p w:rsidR="00B749A2" w:rsidRPr="003B592C" w:rsidRDefault="00B749A2" w:rsidP="009310C8">
            <w:pPr>
              <w:rPr>
                <w:rFonts w:ascii="Bookman Old Style" w:hAnsi="Bookman Old Style"/>
                <w:sz w:val="18"/>
                <w:szCs w:val="18"/>
              </w:rPr>
            </w:pPr>
            <w:r w:rsidRPr="003B592C">
              <w:rPr>
                <w:rFonts w:ascii="Bookman Old Style" w:hAnsi="Bookman Old Style"/>
                <w:sz w:val="18"/>
                <w:szCs w:val="18"/>
                <w:lang w:val="sq-AL"/>
              </w:rPr>
              <w:t>Shkencave Ekonomike</w:t>
            </w:r>
          </w:p>
        </w:tc>
        <w:tc>
          <w:tcPr>
            <w:tcW w:w="2284"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r w:rsidR="00B749A2" w:rsidRPr="003B592C" w:rsidTr="009310C8">
        <w:tc>
          <w:tcPr>
            <w:tcW w:w="45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6</w:t>
            </w:r>
          </w:p>
        </w:tc>
        <w:tc>
          <w:tcPr>
            <w:tcW w:w="165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Histori e Mendimit Ekonomik</w:t>
            </w:r>
          </w:p>
        </w:tc>
        <w:tc>
          <w:tcPr>
            <w:tcW w:w="2336"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 xml:space="preserve">Sonila Shamku </w:t>
            </w:r>
          </w:p>
        </w:tc>
        <w:tc>
          <w:tcPr>
            <w:tcW w:w="2163"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 xml:space="preserve">Msc. </w:t>
            </w:r>
          </w:p>
        </w:tc>
        <w:tc>
          <w:tcPr>
            <w:tcW w:w="1643" w:type="dxa"/>
            <w:shd w:val="clear" w:color="auto" w:fill="auto"/>
          </w:tcPr>
          <w:p w:rsidR="00B749A2" w:rsidRPr="003B592C" w:rsidRDefault="00B749A2" w:rsidP="009310C8">
            <w:pPr>
              <w:rPr>
                <w:rFonts w:ascii="Bookman Old Style" w:hAnsi="Bookman Old Style"/>
                <w:sz w:val="18"/>
                <w:szCs w:val="18"/>
              </w:rPr>
            </w:pPr>
            <w:r w:rsidRPr="003B592C">
              <w:rPr>
                <w:rFonts w:ascii="Bookman Old Style" w:hAnsi="Bookman Old Style"/>
                <w:sz w:val="18"/>
                <w:szCs w:val="18"/>
                <w:lang w:val="sq-AL"/>
              </w:rPr>
              <w:t>Shkencave Ekonomike</w:t>
            </w:r>
          </w:p>
        </w:tc>
        <w:tc>
          <w:tcPr>
            <w:tcW w:w="2284"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 xml:space="preserve">PAE </w:t>
            </w:r>
          </w:p>
        </w:tc>
      </w:tr>
      <w:tr w:rsidR="00B749A2" w:rsidRPr="003B592C" w:rsidTr="009310C8">
        <w:tc>
          <w:tcPr>
            <w:tcW w:w="45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7</w:t>
            </w:r>
          </w:p>
        </w:tc>
        <w:tc>
          <w:tcPr>
            <w:tcW w:w="165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Menaxhim Burimesh Njerëzore</w:t>
            </w:r>
          </w:p>
        </w:tc>
        <w:tc>
          <w:tcPr>
            <w:tcW w:w="2336"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Amalia Tola</w:t>
            </w:r>
          </w:p>
        </w:tc>
        <w:tc>
          <w:tcPr>
            <w:tcW w:w="2163"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w:t>
            </w:r>
          </w:p>
        </w:tc>
        <w:tc>
          <w:tcPr>
            <w:tcW w:w="1643" w:type="dxa"/>
            <w:shd w:val="clear" w:color="auto" w:fill="auto"/>
          </w:tcPr>
          <w:p w:rsidR="00B749A2" w:rsidRPr="003B592C" w:rsidRDefault="00B749A2" w:rsidP="009310C8">
            <w:pPr>
              <w:rPr>
                <w:rFonts w:ascii="Bookman Old Style" w:hAnsi="Bookman Old Style"/>
                <w:sz w:val="18"/>
                <w:szCs w:val="18"/>
              </w:rPr>
            </w:pPr>
            <w:r w:rsidRPr="003B592C">
              <w:rPr>
                <w:rFonts w:ascii="Bookman Old Style" w:hAnsi="Bookman Old Style"/>
                <w:sz w:val="18"/>
                <w:szCs w:val="18"/>
                <w:lang w:val="sq-AL"/>
              </w:rPr>
              <w:t>Shkencave Ekonomike</w:t>
            </w:r>
          </w:p>
        </w:tc>
        <w:tc>
          <w:tcPr>
            <w:tcW w:w="2284"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45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8</w:t>
            </w:r>
          </w:p>
        </w:tc>
        <w:tc>
          <w:tcPr>
            <w:tcW w:w="165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Strategji në Biznes</w:t>
            </w:r>
          </w:p>
        </w:tc>
        <w:tc>
          <w:tcPr>
            <w:tcW w:w="2336"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Manjola Kapedani</w:t>
            </w:r>
          </w:p>
        </w:tc>
        <w:tc>
          <w:tcPr>
            <w:tcW w:w="2163"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643" w:type="dxa"/>
            <w:shd w:val="clear" w:color="auto" w:fill="auto"/>
          </w:tcPr>
          <w:p w:rsidR="00B749A2" w:rsidRPr="003B592C" w:rsidRDefault="00B749A2" w:rsidP="009310C8">
            <w:pPr>
              <w:rPr>
                <w:rFonts w:ascii="Bookman Old Style" w:hAnsi="Bookman Old Style"/>
                <w:sz w:val="18"/>
                <w:szCs w:val="18"/>
              </w:rPr>
            </w:pPr>
            <w:r w:rsidRPr="003B592C">
              <w:rPr>
                <w:rFonts w:ascii="Bookman Old Style" w:hAnsi="Bookman Old Style"/>
                <w:sz w:val="18"/>
                <w:szCs w:val="18"/>
                <w:lang w:val="sq-AL"/>
              </w:rPr>
              <w:t>Shkencave Ekonomike</w:t>
            </w:r>
          </w:p>
        </w:tc>
        <w:tc>
          <w:tcPr>
            <w:tcW w:w="2284"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45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9</w:t>
            </w:r>
          </w:p>
        </w:tc>
        <w:tc>
          <w:tcPr>
            <w:tcW w:w="165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Kontabilitet Financiar</w:t>
            </w:r>
          </w:p>
        </w:tc>
        <w:tc>
          <w:tcPr>
            <w:tcW w:w="2336"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Remzi Sulo/Silvi Leci</w:t>
            </w:r>
          </w:p>
        </w:tc>
        <w:tc>
          <w:tcPr>
            <w:tcW w:w="2163"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Prof.Asoc./MSc</w:t>
            </w:r>
          </w:p>
        </w:tc>
        <w:tc>
          <w:tcPr>
            <w:tcW w:w="1643" w:type="dxa"/>
            <w:shd w:val="clear" w:color="auto" w:fill="auto"/>
          </w:tcPr>
          <w:p w:rsidR="00B749A2" w:rsidRPr="003B592C" w:rsidRDefault="00B749A2" w:rsidP="009310C8">
            <w:pPr>
              <w:rPr>
                <w:rFonts w:ascii="Bookman Old Style" w:hAnsi="Bookman Old Style"/>
                <w:sz w:val="18"/>
                <w:szCs w:val="18"/>
              </w:rPr>
            </w:pPr>
            <w:r w:rsidRPr="003B592C">
              <w:rPr>
                <w:rFonts w:ascii="Bookman Old Style" w:hAnsi="Bookman Old Style"/>
                <w:sz w:val="18"/>
                <w:szCs w:val="18"/>
                <w:lang w:val="sq-AL"/>
              </w:rPr>
              <w:t>Shkencave Ekonomike</w:t>
            </w:r>
          </w:p>
        </w:tc>
        <w:tc>
          <w:tcPr>
            <w:tcW w:w="2284"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PAE/PAE</w:t>
            </w:r>
          </w:p>
        </w:tc>
      </w:tr>
      <w:tr w:rsidR="00B749A2" w:rsidRPr="003B592C" w:rsidTr="009310C8">
        <w:tc>
          <w:tcPr>
            <w:tcW w:w="45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10</w:t>
            </w:r>
          </w:p>
        </w:tc>
        <w:tc>
          <w:tcPr>
            <w:tcW w:w="165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Menaxhim Prodhimi dhe Operacionesh</w:t>
            </w:r>
          </w:p>
        </w:tc>
        <w:tc>
          <w:tcPr>
            <w:tcW w:w="2336"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Almarin Frakulli / Aida Vasili</w:t>
            </w:r>
          </w:p>
        </w:tc>
        <w:tc>
          <w:tcPr>
            <w:tcW w:w="2163"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Drnt./Msc.</w:t>
            </w:r>
          </w:p>
        </w:tc>
        <w:tc>
          <w:tcPr>
            <w:tcW w:w="1643" w:type="dxa"/>
            <w:shd w:val="clear" w:color="auto" w:fill="auto"/>
          </w:tcPr>
          <w:p w:rsidR="00B749A2" w:rsidRPr="003B592C" w:rsidRDefault="00B749A2" w:rsidP="009310C8">
            <w:pPr>
              <w:rPr>
                <w:rFonts w:ascii="Bookman Old Style" w:hAnsi="Bookman Old Style"/>
                <w:sz w:val="18"/>
                <w:szCs w:val="18"/>
              </w:rPr>
            </w:pPr>
            <w:r w:rsidRPr="003B592C">
              <w:rPr>
                <w:rFonts w:ascii="Bookman Old Style" w:hAnsi="Bookman Old Style"/>
                <w:sz w:val="18"/>
                <w:szCs w:val="18"/>
                <w:lang w:val="sq-AL"/>
              </w:rPr>
              <w:t>Shkencave Ekonomike</w:t>
            </w:r>
          </w:p>
        </w:tc>
        <w:tc>
          <w:tcPr>
            <w:tcW w:w="2284"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 / PAK</w:t>
            </w:r>
          </w:p>
          <w:p w:rsidR="00B749A2" w:rsidRPr="003B592C" w:rsidRDefault="00B749A2" w:rsidP="009310C8">
            <w:pPr>
              <w:jc w:val="center"/>
              <w:rPr>
                <w:rFonts w:ascii="Bookman Old Style" w:hAnsi="Bookman Old Style"/>
                <w:sz w:val="18"/>
                <w:szCs w:val="18"/>
                <w:lang w:val="sq-AL"/>
              </w:rPr>
            </w:pPr>
          </w:p>
        </w:tc>
      </w:tr>
      <w:tr w:rsidR="00B749A2" w:rsidRPr="003B592C" w:rsidTr="009310C8">
        <w:tc>
          <w:tcPr>
            <w:tcW w:w="45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11</w:t>
            </w:r>
          </w:p>
        </w:tc>
        <w:tc>
          <w:tcPr>
            <w:tcW w:w="165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Analizë Financiare</w:t>
            </w:r>
          </w:p>
        </w:tc>
        <w:tc>
          <w:tcPr>
            <w:tcW w:w="2336"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Albana Gjoni/Marsela Luarasi/Ilda Kadrimi/Klodia Kola</w:t>
            </w:r>
          </w:p>
        </w:tc>
        <w:tc>
          <w:tcPr>
            <w:tcW w:w="2163"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Dr./Dr./Drnt./Msc.</w:t>
            </w:r>
          </w:p>
        </w:tc>
        <w:tc>
          <w:tcPr>
            <w:tcW w:w="1643" w:type="dxa"/>
            <w:shd w:val="clear" w:color="auto" w:fill="auto"/>
          </w:tcPr>
          <w:p w:rsidR="00B749A2" w:rsidRPr="003B592C" w:rsidRDefault="00B749A2" w:rsidP="009310C8">
            <w:pPr>
              <w:rPr>
                <w:rFonts w:ascii="Bookman Old Style" w:hAnsi="Bookman Old Style"/>
                <w:sz w:val="18"/>
                <w:szCs w:val="18"/>
              </w:rPr>
            </w:pPr>
            <w:r w:rsidRPr="003B592C">
              <w:rPr>
                <w:rFonts w:ascii="Bookman Old Style" w:hAnsi="Bookman Old Style"/>
                <w:sz w:val="18"/>
                <w:szCs w:val="18"/>
                <w:lang w:val="sq-AL"/>
              </w:rPr>
              <w:t>Shkencave Ekonomike</w:t>
            </w:r>
          </w:p>
        </w:tc>
        <w:tc>
          <w:tcPr>
            <w:tcW w:w="2284"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PAK/PAK/PAE/PAE</w:t>
            </w:r>
          </w:p>
        </w:tc>
      </w:tr>
      <w:tr w:rsidR="00B749A2" w:rsidRPr="003B592C" w:rsidTr="009310C8">
        <w:tc>
          <w:tcPr>
            <w:tcW w:w="45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12</w:t>
            </w:r>
          </w:p>
        </w:tc>
        <w:tc>
          <w:tcPr>
            <w:tcW w:w="165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E Drejtë Publike</w:t>
            </w:r>
          </w:p>
        </w:tc>
        <w:tc>
          <w:tcPr>
            <w:tcW w:w="2336"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Amanda Vrioni</w:t>
            </w:r>
          </w:p>
        </w:tc>
        <w:tc>
          <w:tcPr>
            <w:tcW w:w="2163"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Drnt.</w:t>
            </w:r>
          </w:p>
        </w:tc>
        <w:tc>
          <w:tcPr>
            <w:tcW w:w="1643" w:type="dxa"/>
            <w:shd w:val="clear" w:color="auto" w:fill="auto"/>
          </w:tcPr>
          <w:p w:rsidR="00B749A2" w:rsidRPr="003B592C" w:rsidRDefault="00B749A2" w:rsidP="009310C8">
            <w:pPr>
              <w:rPr>
                <w:rFonts w:ascii="Bookman Old Style" w:hAnsi="Bookman Old Style"/>
                <w:sz w:val="18"/>
                <w:szCs w:val="18"/>
              </w:rPr>
            </w:pPr>
            <w:r w:rsidRPr="003B592C">
              <w:rPr>
                <w:rFonts w:ascii="Bookman Old Style" w:hAnsi="Bookman Old Style"/>
                <w:sz w:val="18"/>
                <w:szCs w:val="18"/>
                <w:lang w:val="sq-AL"/>
              </w:rPr>
              <w:t>Shkencave Ekonomike</w:t>
            </w:r>
          </w:p>
        </w:tc>
        <w:tc>
          <w:tcPr>
            <w:tcW w:w="2284"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PAE</w:t>
            </w:r>
          </w:p>
        </w:tc>
      </w:tr>
      <w:tr w:rsidR="00B749A2" w:rsidRPr="003B592C" w:rsidTr="009310C8">
        <w:tc>
          <w:tcPr>
            <w:tcW w:w="45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13</w:t>
            </w:r>
          </w:p>
        </w:tc>
        <w:tc>
          <w:tcPr>
            <w:tcW w:w="165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 xml:space="preserve">Informatikë </w:t>
            </w:r>
          </w:p>
        </w:tc>
        <w:tc>
          <w:tcPr>
            <w:tcW w:w="2336"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Nevila Baci</w:t>
            </w:r>
          </w:p>
        </w:tc>
        <w:tc>
          <w:tcPr>
            <w:tcW w:w="2163"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Prof.Asoc.</w:t>
            </w:r>
          </w:p>
        </w:tc>
        <w:tc>
          <w:tcPr>
            <w:tcW w:w="1643" w:type="dxa"/>
            <w:shd w:val="clear" w:color="auto" w:fill="auto"/>
          </w:tcPr>
          <w:p w:rsidR="00B749A2" w:rsidRPr="003B592C" w:rsidRDefault="00B749A2" w:rsidP="009310C8">
            <w:pPr>
              <w:rPr>
                <w:rFonts w:ascii="Bookman Old Style" w:hAnsi="Bookman Old Style"/>
                <w:sz w:val="18"/>
                <w:szCs w:val="18"/>
              </w:rPr>
            </w:pPr>
            <w:r w:rsidRPr="003B592C">
              <w:rPr>
                <w:rFonts w:ascii="Bookman Old Style" w:hAnsi="Bookman Old Style"/>
                <w:sz w:val="18"/>
                <w:szCs w:val="18"/>
                <w:lang w:val="sq-AL"/>
              </w:rPr>
              <w:t xml:space="preserve">Shkencave </w:t>
            </w:r>
            <w:r w:rsidRPr="003B592C">
              <w:rPr>
                <w:rFonts w:ascii="Bookman Old Style" w:hAnsi="Bookman Old Style"/>
                <w:sz w:val="18"/>
                <w:szCs w:val="18"/>
                <w:lang w:val="sq-AL"/>
              </w:rPr>
              <w:lastRenderedPageBreak/>
              <w:t>Ekonomike</w:t>
            </w:r>
          </w:p>
        </w:tc>
        <w:tc>
          <w:tcPr>
            <w:tcW w:w="2284"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lastRenderedPageBreak/>
              <w:t>PAK</w:t>
            </w:r>
          </w:p>
        </w:tc>
      </w:tr>
      <w:tr w:rsidR="00B749A2" w:rsidRPr="003B592C" w:rsidTr="009310C8">
        <w:tc>
          <w:tcPr>
            <w:tcW w:w="456" w:type="dxa"/>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lastRenderedPageBreak/>
              <w:t>14</w:t>
            </w:r>
          </w:p>
        </w:tc>
        <w:tc>
          <w:tcPr>
            <w:tcW w:w="1656" w:type="dxa"/>
            <w:vAlign w:val="center"/>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Gjuhë e Huaj 1</w:t>
            </w:r>
          </w:p>
        </w:tc>
        <w:tc>
          <w:tcPr>
            <w:tcW w:w="2336" w:type="dxa"/>
            <w:shd w:val="clear" w:color="auto" w:fill="auto"/>
          </w:tcPr>
          <w:p w:rsidR="00B749A2" w:rsidRPr="003B592C" w:rsidRDefault="00B749A2" w:rsidP="009310C8">
            <w:pPr>
              <w:rPr>
                <w:rFonts w:ascii="Bookman Old Style" w:hAnsi="Bookman Old Style"/>
                <w:sz w:val="18"/>
                <w:szCs w:val="18"/>
                <w:lang w:val="sq-AL"/>
              </w:rPr>
            </w:pPr>
            <w:r w:rsidRPr="003B592C">
              <w:rPr>
                <w:rFonts w:ascii="Bookman Old Style" w:hAnsi="Bookman Old Style"/>
                <w:sz w:val="18"/>
                <w:szCs w:val="18"/>
                <w:lang w:val="sq-AL"/>
              </w:rPr>
              <w:t>Zana Harxhi</w:t>
            </w:r>
          </w:p>
        </w:tc>
        <w:tc>
          <w:tcPr>
            <w:tcW w:w="2163" w:type="dxa"/>
            <w:shd w:val="clear" w:color="auto" w:fill="auto"/>
          </w:tcPr>
          <w:p w:rsidR="00B749A2" w:rsidRPr="003B592C" w:rsidRDefault="00B749A2" w:rsidP="009310C8">
            <w:pPr>
              <w:jc w:val="both"/>
              <w:rPr>
                <w:rFonts w:ascii="Bookman Old Style" w:hAnsi="Bookman Old Style"/>
                <w:sz w:val="18"/>
                <w:szCs w:val="18"/>
                <w:lang w:val="sq-AL"/>
              </w:rPr>
            </w:pPr>
            <w:r w:rsidRPr="003B592C">
              <w:rPr>
                <w:rFonts w:ascii="Bookman Old Style" w:hAnsi="Bookman Old Style"/>
                <w:sz w:val="18"/>
                <w:szCs w:val="18"/>
                <w:lang w:val="sq-AL"/>
              </w:rPr>
              <w:t>Diplomë</w:t>
            </w:r>
          </w:p>
        </w:tc>
        <w:tc>
          <w:tcPr>
            <w:tcW w:w="1643" w:type="dxa"/>
            <w:shd w:val="clear" w:color="auto" w:fill="auto"/>
          </w:tcPr>
          <w:p w:rsidR="00B749A2" w:rsidRPr="003B592C" w:rsidRDefault="00B749A2" w:rsidP="009310C8">
            <w:pPr>
              <w:rPr>
                <w:rFonts w:ascii="Bookman Old Style" w:hAnsi="Bookman Old Style"/>
                <w:sz w:val="18"/>
                <w:szCs w:val="18"/>
              </w:rPr>
            </w:pPr>
            <w:r w:rsidRPr="003B592C">
              <w:rPr>
                <w:rFonts w:ascii="Bookman Old Style" w:hAnsi="Bookman Old Style"/>
                <w:sz w:val="18"/>
                <w:szCs w:val="18"/>
                <w:lang w:val="sq-AL"/>
              </w:rPr>
              <w:t>Shkencave Ekonomike</w:t>
            </w:r>
          </w:p>
        </w:tc>
        <w:tc>
          <w:tcPr>
            <w:tcW w:w="2284" w:type="dxa"/>
            <w:shd w:val="clear" w:color="auto" w:fill="auto"/>
          </w:tcPr>
          <w:p w:rsidR="00B749A2" w:rsidRPr="003B592C" w:rsidRDefault="00B749A2" w:rsidP="009310C8">
            <w:pPr>
              <w:jc w:val="center"/>
              <w:rPr>
                <w:rFonts w:ascii="Bookman Old Style" w:hAnsi="Bookman Old Style"/>
                <w:sz w:val="18"/>
                <w:szCs w:val="18"/>
                <w:lang w:val="sq-AL"/>
              </w:rPr>
            </w:pPr>
            <w:r w:rsidRPr="003B592C">
              <w:rPr>
                <w:rFonts w:ascii="Bookman Old Style" w:hAnsi="Bookman Old Style"/>
                <w:sz w:val="18"/>
                <w:szCs w:val="18"/>
                <w:lang w:val="sq-AL"/>
              </w:rPr>
              <w:t>PAK</w:t>
            </w:r>
          </w:p>
        </w:tc>
      </w:tr>
    </w:tbl>
    <w:p w:rsidR="00B749A2" w:rsidRPr="003B592C" w:rsidRDefault="00B749A2" w:rsidP="00B749A2">
      <w:pPr>
        <w:pStyle w:val="ListParagraph"/>
        <w:spacing w:after="0" w:line="360" w:lineRule="auto"/>
        <w:ind w:left="0"/>
        <w:jc w:val="both"/>
        <w:rPr>
          <w:rFonts w:ascii="Bookman Old Style" w:hAnsi="Bookman Old Style"/>
          <w:sz w:val="18"/>
          <w:szCs w:val="18"/>
          <w:lang w:val="sq-AL"/>
        </w:rPr>
      </w:pPr>
    </w:p>
    <w:p w:rsidR="00C603B7" w:rsidRPr="00C603B7" w:rsidRDefault="00C603B7" w:rsidP="00764F70">
      <w:pPr>
        <w:tabs>
          <w:tab w:val="num" w:pos="993"/>
        </w:tabs>
        <w:spacing w:after="0"/>
        <w:jc w:val="both"/>
        <w:rPr>
          <w:rFonts w:ascii="Bookman Old Style" w:hAnsi="Bookman Old Style"/>
          <w:b/>
          <w:sz w:val="20"/>
          <w:szCs w:val="20"/>
          <w:lang w:val="sq-AL"/>
        </w:rPr>
      </w:pPr>
    </w:p>
    <w:p w:rsidR="00764F70" w:rsidRPr="005D1993" w:rsidRDefault="00C603B7" w:rsidP="00764F70">
      <w:pPr>
        <w:tabs>
          <w:tab w:val="num" w:pos="993"/>
        </w:tabs>
        <w:spacing w:after="0"/>
        <w:jc w:val="both"/>
        <w:rPr>
          <w:rFonts w:ascii="Bookman Old Style" w:hAnsi="Bookman Old Style"/>
          <w:sz w:val="20"/>
          <w:szCs w:val="20"/>
          <w:lang w:val="sq-AL"/>
        </w:rPr>
      </w:pPr>
      <w:r w:rsidRPr="00C603B7">
        <w:rPr>
          <w:rFonts w:ascii="Bookman Old Style" w:hAnsi="Bookman Old Style"/>
          <w:b/>
          <w:sz w:val="20"/>
          <w:szCs w:val="20"/>
          <w:lang w:val="sq-AL"/>
        </w:rPr>
        <w:t xml:space="preserve">Tabela 17. </w:t>
      </w:r>
      <w:r w:rsidR="00764F70" w:rsidRPr="00C603B7">
        <w:rPr>
          <w:rFonts w:ascii="Bookman Old Style" w:hAnsi="Bookman Old Style"/>
          <w:b/>
          <w:sz w:val="20"/>
          <w:szCs w:val="20"/>
          <w:lang w:val="sq-AL"/>
        </w:rPr>
        <w:t>Komunikimi dhe bashkëpunimi me institucionet e tjera shtetërore, organizata profesionale, komunitetin e biznesit, tregun e punës dhe aktorë të tjerë shoqërorë të rëndësishëm për arsimin e lartë.</w:t>
      </w:r>
      <w:r w:rsidR="00764F70" w:rsidRPr="00C603B7">
        <w:rPr>
          <w:rFonts w:ascii="Bookman Old Style" w:hAnsi="Bookman Old Style"/>
          <w:b/>
          <w:sz w:val="20"/>
          <w:szCs w:val="20"/>
          <w:lang w:val="sq-AL"/>
        </w:rPr>
        <w:tab/>
      </w:r>
      <w:r w:rsidR="00764F70" w:rsidRPr="00C603B7">
        <w:rPr>
          <w:rFonts w:ascii="Bookman Old Style" w:hAnsi="Bookman Old Style"/>
          <w:b/>
          <w:sz w:val="20"/>
          <w:szCs w:val="20"/>
          <w:lang w:val="sq-AL"/>
        </w:rPr>
        <w:tab/>
      </w:r>
      <w:r w:rsidR="00764F70" w:rsidRPr="005D1993">
        <w:rPr>
          <w:rFonts w:ascii="Bookman Old Style" w:hAnsi="Bookman Old Style"/>
          <w:sz w:val="20"/>
          <w:szCs w:val="20"/>
          <w:lang w:val="sq-AL"/>
        </w:rPr>
        <w:tab/>
      </w:r>
      <w:r w:rsidR="00764F70" w:rsidRPr="005D1993">
        <w:rPr>
          <w:rFonts w:ascii="Bookman Old Style" w:hAnsi="Bookman Old Style"/>
          <w:sz w:val="20"/>
          <w:szCs w:val="20"/>
          <w:lang w:val="sq-AL"/>
        </w:rPr>
        <w:tab/>
      </w:r>
      <w:r w:rsidR="00764F70" w:rsidRPr="005D1993">
        <w:rPr>
          <w:rFonts w:ascii="Bookman Old Style" w:hAnsi="Bookman Old Style"/>
          <w:sz w:val="20"/>
          <w:szCs w:val="20"/>
          <w:lang w:val="sq-AL"/>
        </w:rPr>
        <w:tab/>
      </w:r>
      <w:r w:rsidR="00764F70" w:rsidRPr="005D1993">
        <w:rPr>
          <w:rFonts w:ascii="Bookman Old Style" w:hAnsi="Bookman Old Style"/>
          <w:sz w:val="20"/>
          <w:szCs w:val="20"/>
          <w:lang w:val="sq-AL"/>
        </w:rPr>
        <w:tab/>
      </w:r>
      <w:r w:rsidR="00764F70" w:rsidRPr="005D1993">
        <w:rPr>
          <w:rFonts w:ascii="Bookman Old Style" w:hAnsi="Bookman Old Style"/>
          <w:sz w:val="20"/>
          <w:szCs w:val="20"/>
          <w:lang w:val="sq-AL"/>
        </w:rPr>
        <w:tab/>
      </w:r>
      <w:r w:rsidR="00764F70" w:rsidRPr="005D1993">
        <w:rPr>
          <w:rFonts w:ascii="Bookman Old Style" w:hAnsi="Bookman Old Style"/>
          <w:sz w:val="20"/>
          <w:szCs w:val="20"/>
          <w:lang w:val="sq-AL"/>
        </w:rPr>
        <w:tab/>
      </w:r>
    </w:p>
    <w:tbl>
      <w:tblPr>
        <w:tblpPr w:leftFromText="180" w:rightFromText="180" w:vertAnchor="text" w:horzAnchor="margin" w:tblpXSpec="center" w:tblpY="258"/>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1E0"/>
      </w:tblPr>
      <w:tblGrid>
        <w:gridCol w:w="5760"/>
        <w:gridCol w:w="3396"/>
      </w:tblGrid>
      <w:tr w:rsidR="00764F70" w:rsidRPr="005D1993" w:rsidTr="00EE4459">
        <w:trPr>
          <w:trHeight w:val="260"/>
        </w:trPr>
        <w:tc>
          <w:tcPr>
            <w:tcW w:w="9156" w:type="dxa"/>
            <w:gridSpan w:val="2"/>
            <w:shd w:val="clear" w:color="auto" w:fill="E6EED5"/>
          </w:tcPr>
          <w:p w:rsidR="00764F70" w:rsidRPr="005D1993" w:rsidRDefault="00764F70" w:rsidP="00EE4459">
            <w:pPr>
              <w:jc w:val="center"/>
              <w:rPr>
                <w:rFonts w:ascii="Bookman Old Style" w:hAnsi="Bookman Old Style"/>
                <w:b/>
                <w:bCs/>
                <w:sz w:val="20"/>
                <w:szCs w:val="20"/>
                <w:lang w:val="sq-AL"/>
              </w:rPr>
            </w:pPr>
            <w:r w:rsidRPr="005D1993">
              <w:rPr>
                <w:rFonts w:ascii="Bookman Old Style" w:hAnsi="Bookman Old Style"/>
                <w:b/>
                <w:bCs/>
                <w:sz w:val="20"/>
                <w:szCs w:val="20"/>
                <w:lang w:val="sq-AL"/>
              </w:rPr>
              <w:t>Institucionet dhe Organizatat bashkëpunuese</w:t>
            </w:r>
          </w:p>
        </w:tc>
      </w:tr>
      <w:tr w:rsidR="00764F70" w:rsidRPr="005D1993" w:rsidTr="00EE4459">
        <w:trPr>
          <w:trHeight w:val="260"/>
        </w:trPr>
        <w:tc>
          <w:tcPr>
            <w:tcW w:w="5760" w:type="dxa"/>
            <w:shd w:val="clear" w:color="auto" w:fill="E6EED5"/>
          </w:tcPr>
          <w:p w:rsidR="00764F70" w:rsidRPr="005D1993" w:rsidRDefault="00764F70" w:rsidP="00EE4459">
            <w:pPr>
              <w:rPr>
                <w:rFonts w:ascii="Bookman Old Style" w:hAnsi="Bookman Old Style"/>
                <w:b/>
                <w:bCs/>
                <w:sz w:val="20"/>
                <w:szCs w:val="20"/>
                <w:lang w:val="sq-AL"/>
              </w:rPr>
            </w:pPr>
            <w:r w:rsidRPr="005D1993">
              <w:rPr>
                <w:rFonts w:ascii="Bookman Old Style" w:hAnsi="Bookman Old Style"/>
                <w:b/>
                <w:bCs/>
                <w:sz w:val="20"/>
                <w:szCs w:val="20"/>
                <w:lang w:val="sq-AL"/>
              </w:rPr>
              <w:t>Institucionet qeveritare bashkëpunuese:</w:t>
            </w:r>
          </w:p>
        </w:tc>
        <w:tc>
          <w:tcPr>
            <w:tcW w:w="3396" w:type="dxa"/>
            <w:shd w:val="clear" w:color="auto" w:fill="E6EED5"/>
          </w:tcPr>
          <w:p w:rsidR="00764F70" w:rsidRPr="005D1993" w:rsidRDefault="00764F70" w:rsidP="00EE4459">
            <w:pPr>
              <w:jc w:val="center"/>
              <w:rPr>
                <w:rFonts w:ascii="Bookman Old Style" w:hAnsi="Bookman Old Style"/>
                <w:bCs/>
                <w:sz w:val="20"/>
                <w:szCs w:val="20"/>
                <w:lang w:val="sq-AL"/>
              </w:rPr>
            </w:pPr>
            <w:r w:rsidRPr="005D1993">
              <w:rPr>
                <w:rFonts w:ascii="Bookman Old Style" w:hAnsi="Bookman Old Style"/>
                <w:bCs/>
                <w:sz w:val="20"/>
                <w:szCs w:val="20"/>
                <w:lang w:val="sq-AL"/>
              </w:rPr>
              <w:t>Lloji i bashkëpunimit</w:t>
            </w:r>
          </w:p>
        </w:tc>
      </w:tr>
      <w:tr w:rsidR="00764F70" w:rsidRPr="005D1993" w:rsidTr="00EE4459">
        <w:trPr>
          <w:trHeight w:val="260"/>
        </w:trPr>
        <w:tc>
          <w:tcPr>
            <w:tcW w:w="5760" w:type="dxa"/>
            <w:shd w:val="clear" w:color="auto" w:fill="E6EED5"/>
          </w:tcPr>
          <w:p w:rsidR="00764F70" w:rsidRPr="005D1993" w:rsidRDefault="00764F70" w:rsidP="00EE4459">
            <w:pPr>
              <w:jc w:val="both"/>
              <w:rPr>
                <w:rFonts w:ascii="Bookman Old Style" w:hAnsi="Bookman Old Style"/>
                <w:bCs/>
                <w:sz w:val="20"/>
                <w:szCs w:val="20"/>
                <w:lang w:val="sq-AL"/>
              </w:rPr>
            </w:pPr>
            <w:r w:rsidRPr="005D1993">
              <w:rPr>
                <w:rFonts w:ascii="Bookman Old Style" w:hAnsi="Bookman Old Style"/>
                <w:bCs/>
                <w:sz w:val="20"/>
                <w:szCs w:val="20"/>
                <w:lang w:val="sq-AL"/>
              </w:rPr>
              <w:t>Ministria e Financave</w:t>
            </w:r>
          </w:p>
        </w:tc>
        <w:tc>
          <w:tcPr>
            <w:tcW w:w="3396" w:type="dxa"/>
            <w:shd w:val="clear" w:color="auto" w:fill="E6EED5"/>
          </w:tcPr>
          <w:p w:rsidR="00764F70" w:rsidRPr="005D1993" w:rsidRDefault="00764F70" w:rsidP="00EE4459">
            <w:pPr>
              <w:jc w:val="center"/>
              <w:rPr>
                <w:rFonts w:ascii="Bookman Old Style" w:hAnsi="Bookman Old Style"/>
                <w:bCs/>
                <w:sz w:val="20"/>
                <w:szCs w:val="20"/>
                <w:lang w:val="sq-AL"/>
              </w:rPr>
            </w:pPr>
            <w:r w:rsidRPr="005D1993">
              <w:rPr>
                <w:rFonts w:ascii="Bookman Old Style" w:hAnsi="Bookman Old Style"/>
                <w:bCs/>
                <w:sz w:val="20"/>
                <w:szCs w:val="20"/>
                <w:lang w:val="sq-AL"/>
              </w:rPr>
              <w:t>Praktika Mësimore</w:t>
            </w:r>
          </w:p>
        </w:tc>
      </w:tr>
      <w:tr w:rsidR="00764F70" w:rsidRPr="005D1993" w:rsidTr="00EE4459">
        <w:trPr>
          <w:trHeight w:val="260"/>
        </w:trPr>
        <w:tc>
          <w:tcPr>
            <w:tcW w:w="5760" w:type="dxa"/>
            <w:shd w:val="clear" w:color="auto" w:fill="E6EED5"/>
          </w:tcPr>
          <w:p w:rsidR="00764F70" w:rsidRPr="005D1993" w:rsidRDefault="00764F70" w:rsidP="00EE4459">
            <w:pPr>
              <w:jc w:val="both"/>
              <w:rPr>
                <w:rFonts w:ascii="Bookman Old Style" w:hAnsi="Bookman Old Style"/>
                <w:bCs/>
                <w:sz w:val="20"/>
                <w:szCs w:val="20"/>
                <w:lang w:val="sq-AL"/>
              </w:rPr>
            </w:pPr>
            <w:r w:rsidRPr="005D1993">
              <w:rPr>
                <w:rFonts w:ascii="Bookman Old Style" w:hAnsi="Bookman Old Style"/>
                <w:bCs/>
                <w:sz w:val="20"/>
                <w:szCs w:val="20"/>
                <w:lang w:val="sq-AL"/>
              </w:rPr>
              <w:t>Avokati i Popullit</w:t>
            </w:r>
          </w:p>
        </w:tc>
        <w:tc>
          <w:tcPr>
            <w:tcW w:w="3396" w:type="dxa"/>
            <w:shd w:val="clear" w:color="auto" w:fill="E6EED5"/>
          </w:tcPr>
          <w:p w:rsidR="00764F70" w:rsidRPr="005D1993" w:rsidRDefault="00764F70" w:rsidP="00EE4459">
            <w:pPr>
              <w:jc w:val="center"/>
              <w:rPr>
                <w:rFonts w:ascii="Bookman Old Style" w:hAnsi="Bookman Old Style"/>
                <w:bCs/>
                <w:sz w:val="20"/>
                <w:szCs w:val="20"/>
                <w:lang w:val="sq-AL"/>
              </w:rPr>
            </w:pPr>
            <w:r w:rsidRPr="005D1993">
              <w:rPr>
                <w:rFonts w:ascii="Bookman Old Style" w:hAnsi="Bookman Old Style"/>
                <w:bCs/>
                <w:sz w:val="20"/>
                <w:szCs w:val="20"/>
                <w:lang w:val="sq-AL"/>
              </w:rPr>
              <w:t>Praktika Mësimore</w:t>
            </w:r>
          </w:p>
        </w:tc>
      </w:tr>
      <w:tr w:rsidR="00764F70" w:rsidRPr="005D1993" w:rsidTr="00EE4459">
        <w:trPr>
          <w:trHeight w:val="246"/>
        </w:trPr>
        <w:tc>
          <w:tcPr>
            <w:tcW w:w="5760" w:type="dxa"/>
            <w:shd w:val="clear" w:color="auto" w:fill="E6EED5"/>
          </w:tcPr>
          <w:p w:rsidR="00764F70" w:rsidRPr="005D1993" w:rsidRDefault="00764F70" w:rsidP="00EE4459">
            <w:pPr>
              <w:jc w:val="both"/>
              <w:rPr>
                <w:rFonts w:ascii="Bookman Old Style" w:hAnsi="Bookman Old Style"/>
                <w:bCs/>
                <w:sz w:val="20"/>
                <w:szCs w:val="20"/>
                <w:lang w:val="sq-AL"/>
              </w:rPr>
            </w:pPr>
            <w:r w:rsidRPr="005D1993">
              <w:rPr>
                <w:rFonts w:ascii="Bookman Old Style" w:hAnsi="Bookman Old Style"/>
                <w:bCs/>
                <w:sz w:val="20"/>
                <w:szCs w:val="20"/>
                <w:lang w:val="sq-AL"/>
              </w:rPr>
              <w:t>Ministria e Mbrojtjes</w:t>
            </w:r>
          </w:p>
        </w:tc>
        <w:tc>
          <w:tcPr>
            <w:tcW w:w="3396" w:type="dxa"/>
            <w:shd w:val="clear" w:color="auto" w:fill="E6EED5"/>
          </w:tcPr>
          <w:p w:rsidR="00764F70" w:rsidRPr="005D1993" w:rsidRDefault="00764F70" w:rsidP="00EE4459">
            <w:pPr>
              <w:jc w:val="center"/>
              <w:rPr>
                <w:rFonts w:ascii="Bookman Old Style" w:hAnsi="Bookman Old Style"/>
                <w:bCs/>
                <w:sz w:val="20"/>
                <w:szCs w:val="20"/>
                <w:lang w:val="sq-AL"/>
              </w:rPr>
            </w:pPr>
            <w:r w:rsidRPr="005D1993">
              <w:rPr>
                <w:rFonts w:ascii="Bookman Old Style" w:hAnsi="Bookman Old Style"/>
                <w:bCs/>
                <w:sz w:val="20"/>
                <w:szCs w:val="20"/>
                <w:lang w:val="sq-AL"/>
              </w:rPr>
              <w:t>Praktika Mësimore</w:t>
            </w:r>
          </w:p>
        </w:tc>
      </w:tr>
      <w:tr w:rsidR="00764F70" w:rsidRPr="005D1993" w:rsidTr="00EE4459">
        <w:trPr>
          <w:trHeight w:val="246"/>
        </w:trPr>
        <w:tc>
          <w:tcPr>
            <w:tcW w:w="5760" w:type="dxa"/>
            <w:shd w:val="clear" w:color="auto" w:fill="E6EED5"/>
          </w:tcPr>
          <w:p w:rsidR="00764F70" w:rsidRPr="005D1993" w:rsidRDefault="00764F70" w:rsidP="00EE4459">
            <w:pPr>
              <w:jc w:val="both"/>
              <w:rPr>
                <w:rFonts w:ascii="Bookman Old Style" w:hAnsi="Bookman Old Style"/>
                <w:bCs/>
                <w:sz w:val="20"/>
                <w:szCs w:val="20"/>
                <w:lang w:val="sq-AL"/>
              </w:rPr>
            </w:pPr>
            <w:r w:rsidRPr="005D1993">
              <w:rPr>
                <w:rFonts w:ascii="Bookman Old Style" w:hAnsi="Bookman Old Style"/>
                <w:sz w:val="20"/>
                <w:szCs w:val="20"/>
                <w:lang w:val="sq-AL"/>
              </w:rPr>
              <w:t>Ministria e Mirëqenies Sociale dhe Rinisë</w:t>
            </w:r>
          </w:p>
        </w:tc>
        <w:tc>
          <w:tcPr>
            <w:tcW w:w="3396" w:type="dxa"/>
            <w:shd w:val="clear" w:color="auto" w:fill="E6EED5"/>
          </w:tcPr>
          <w:p w:rsidR="00764F70" w:rsidRPr="005D1993" w:rsidRDefault="00764F70" w:rsidP="00EE4459">
            <w:pPr>
              <w:jc w:val="center"/>
              <w:rPr>
                <w:rFonts w:ascii="Bookman Old Style" w:hAnsi="Bookman Old Style"/>
                <w:bCs/>
                <w:sz w:val="20"/>
                <w:szCs w:val="20"/>
                <w:lang w:val="sq-AL"/>
              </w:rPr>
            </w:pPr>
            <w:r w:rsidRPr="005D1993">
              <w:rPr>
                <w:rFonts w:ascii="Bookman Old Style" w:hAnsi="Bookman Old Style"/>
                <w:bCs/>
                <w:sz w:val="20"/>
                <w:szCs w:val="20"/>
                <w:lang w:val="sq-AL"/>
              </w:rPr>
              <w:t>Praktika Mësimore</w:t>
            </w:r>
          </w:p>
        </w:tc>
      </w:tr>
      <w:tr w:rsidR="00764F70" w:rsidRPr="005D1993" w:rsidTr="00EE4459">
        <w:trPr>
          <w:trHeight w:val="246"/>
        </w:trPr>
        <w:tc>
          <w:tcPr>
            <w:tcW w:w="5760" w:type="dxa"/>
            <w:shd w:val="clear" w:color="auto" w:fill="E6EED5"/>
          </w:tcPr>
          <w:p w:rsidR="00764F70" w:rsidRPr="005D1993" w:rsidRDefault="00764F70" w:rsidP="00EE4459">
            <w:pPr>
              <w:jc w:val="both"/>
              <w:rPr>
                <w:rFonts w:ascii="Bookman Old Style" w:hAnsi="Bookman Old Style"/>
                <w:bCs/>
                <w:sz w:val="20"/>
                <w:szCs w:val="20"/>
                <w:lang w:val="sq-AL"/>
              </w:rPr>
            </w:pPr>
            <w:r w:rsidRPr="005D1993">
              <w:rPr>
                <w:rFonts w:ascii="Bookman Old Style" w:hAnsi="Bookman Old Style"/>
                <w:sz w:val="20"/>
                <w:szCs w:val="20"/>
                <w:lang w:val="sq-AL"/>
              </w:rPr>
              <w:t>Drejtoria e Përgjithshme e Tatimeve</w:t>
            </w:r>
          </w:p>
        </w:tc>
        <w:tc>
          <w:tcPr>
            <w:tcW w:w="3396" w:type="dxa"/>
            <w:shd w:val="clear" w:color="auto" w:fill="E6EED5"/>
          </w:tcPr>
          <w:p w:rsidR="00764F70" w:rsidRPr="005D1993" w:rsidRDefault="00764F70" w:rsidP="00EE4459">
            <w:pPr>
              <w:jc w:val="center"/>
              <w:rPr>
                <w:rFonts w:ascii="Bookman Old Style" w:hAnsi="Bookman Old Style"/>
                <w:bCs/>
                <w:sz w:val="20"/>
                <w:szCs w:val="20"/>
                <w:lang w:val="sq-AL"/>
              </w:rPr>
            </w:pPr>
            <w:r w:rsidRPr="005D1993">
              <w:rPr>
                <w:rFonts w:ascii="Bookman Old Style" w:hAnsi="Bookman Old Style"/>
                <w:bCs/>
                <w:sz w:val="20"/>
                <w:szCs w:val="20"/>
                <w:lang w:val="sq-AL"/>
              </w:rPr>
              <w:t>Praktika Mësimore</w:t>
            </w:r>
          </w:p>
        </w:tc>
      </w:tr>
      <w:tr w:rsidR="00764F70" w:rsidRPr="005D1993" w:rsidTr="00EE4459">
        <w:trPr>
          <w:trHeight w:val="246"/>
        </w:trPr>
        <w:tc>
          <w:tcPr>
            <w:tcW w:w="5760" w:type="dxa"/>
            <w:shd w:val="clear" w:color="auto" w:fill="E6EED5"/>
          </w:tcPr>
          <w:p w:rsidR="00764F70" w:rsidRPr="005D1993" w:rsidRDefault="00764F70" w:rsidP="00EE4459">
            <w:pPr>
              <w:jc w:val="both"/>
              <w:rPr>
                <w:rFonts w:ascii="Bookman Old Style" w:hAnsi="Bookman Old Style"/>
                <w:bCs/>
                <w:sz w:val="20"/>
                <w:szCs w:val="20"/>
                <w:lang w:val="sq-AL"/>
              </w:rPr>
            </w:pPr>
            <w:r w:rsidRPr="005D1993">
              <w:rPr>
                <w:rFonts w:ascii="Bookman Old Style" w:hAnsi="Bookman Old Style"/>
                <w:sz w:val="20"/>
                <w:szCs w:val="20"/>
                <w:lang w:val="sq-AL"/>
              </w:rPr>
              <w:t>Ministria e Ekonomisë, Tregtisë dhe Energjetikës</w:t>
            </w:r>
          </w:p>
        </w:tc>
        <w:tc>
          <w:tcPr>
            <w:tcW w:w="3396" w:type="dxa"/>
            <w:shd w:val="clear" w:color="auto" w:fill="E6EED5"/>
          </w:tcPr>
          <w:p w:rsidR="00764F70" w:rsidRPr="005D1993" w:rsidRDefault="00764F70" w:rsidP="00EE4459">
            <w:pPr>
              <w:jc w:val="center"/>
              <w:rPr>
                <w:rFonts w:ascii="Bookman Old Style" w:hAnsi="Bookman Old Style"/>
                <w:bCs/>
                <w:sz w:val="20"/>
                <w:szCs w:val="20"/>
                <w:lang w:val="sq-AL"/>
              </w:rPr>
            </w:pPr>
            <w:r w:rsidRPr="005D1993">
              <w:rPr>
                <w:rFonts w:ascii="Bookman Old Style" w:hAnsi="Bookman Old Style"/>
                <w:bCs/>
                <w:sz w:val="20"/>
                <w:szCs w:val="20"/>
                <w:lang w:val="sq-AL"/>
              </w:rPr>
              <w:t>Praktika Mësimore</w:t>
            </w:r>
          </w:p>
        </w:tc>
      </w:tr>
      <w:tr w:rsidR="00764F70" w:rsidRPr="005D1993" w:rsidTr="00EE4459">
        <w:trPr>
          <w:trHeight w:val="260"/>
        </w:trPr>
        <w:tc>
          <w:tcPr>
            <w:tcW w:w="5760" w:type="dxa"/>
            <w:shd w:val="clear" w:color="auto" w:fill="E6EED5"/>
          </w:tcPr>
          <w:p w:rsidR="00764F70" w:rsidRPr="005D1993" w:rsidRDefault="00764F70" w:rsidP="00EE4459">
            <w:pPr>
              <w:rPr>
                <w:rFonts w:ascii="Bookman Old Style" w:hAnsi="Bookman Old Style"/>
                <w:b/>
                <w:bCs/>
                <w:sz w:val="20"/>
                <w:szCs w:val="20"/>
                <w:lang w:val="sq-AL"/>
              </w:rPr>
            </w:pPr>
            <w:r w:rsidRPr="005D1993">
              <w:rPr>
                <w:rFonts w:ascii="Bookman Old Style" w:hAnsi="Bookman Old Style"/>
                <w:b/>
                <w:bCs/>
                <w:sz w:val="20"/>
                <w:szCs w:val="20"/>
                <w:lang w:val="sq-AL"/>
              </w:rPr>
              <w:t>Komuniteti i biznesit, tregu i punës:</w:t>
            </w:r>
          </w:p>
        </w:tc>
        <w:tc>
          <w:tcPr>
            <w:tcW w:w="3396" w:type="dxa"/>
            <w:shd w:val="clear" w:color="auto" w:fill="E6EED5"/>
          </w:tcPr>
          <w:p w:rsidR="00764F70" w:rsidRPr="005D1993" w:rsidRDefault="00764F70" w:rsidP="00EE4459">
            <w:pPr>
              <w:jc w:val="center"/>
              <w:rPr>
                <w:rFonts w:ascii="Bookman Old Style" w:hAnsi="Bookman Old Style"/>
                <w:bCs/>
                <w:sz w:val="20"/>
                <w:szCs w:val="20"/>
                <w:lang w:val="sq-AL"/>
              </w:rPr>
            </w:pPr>
          </w:p>
        </w:tc>
      </w:tr>
      <w:tr w:rsidR="00764F70" w:rsidRPr="005D1993" w:rsidTr="00EE4459">
        <w:trPr>
          <w:trHeight w:val="260"/>
        </w:trPr>
        <w:tc>
          <w:tcPr>
            <w:tcW w:w="5760" w:type="dxa"/>
            <w:shd w:val="clear" w:color="auto" w:fill="E6EED5"/>
          </w:tcPr>
          <w:p w:rsidR="00764F70" w:rsidRPr="005D1993" w:rsidRDefault="00764F70" w:rsidP="00EE4459">
            <w:pPr>
              <w:rPr>
                <w:rFonts w:ascii="Bookman Old Style" w:hAnsi="Bookman Old Style"/>
                <w:bCs/>
                <w:sz w:val="20"/>
                <w:szCs w:val="20"/>
                <w:lang w:val="sq-AL"/>
              </w:rPr>
            </w:pPr>
            <w:r w:rsidRPr="005D1993">
              <w:rPr>
                <w:rFonts w:ascii="Bookman Old Style" w:hAnsi="Bookman Old Style"/>
                <w:bCs/>
                <w:sz w:val="20"/>
                <w:szCs w:val="20"/>
                <w:lang w:val="sq-AL"/>
              </w:rPr>
              <w:t>Shtëpia Botuese,shtypshkronja “Morava”</w:t>
            </w:r>
          </w:p>
        </w:tc>
        <w:tc>
          <w:tcPr>
            <w:tcW w:w="3396" w:type="dxa"/>
            <w:shd w:val="clear" w:color="auto" w:fill="E6EED5"/>
          </w:tcPr>
          <w:p w:rsidR="00764F70" w:rsidRPr="005D1993" w:rsidRDefault="00764F70" w:rsidP="00EE4459">
            <w:pPr>
              <w:jc w:val="center"/>
              <w:rPr>
                <w:rFonts w:ascii="Bookman Old Style" w:hAnsi="Bookman Old Style"/>
                <w:bCs/>
                <w:sz w:val="20"/>
                <w:szCs w:val="20"/>
                <w:lang w:val="sq-AL"/>
              </w:rPr>
            </w:pPr>
            <w:r w:rsidRPr="005D1993">
              <w:rPr>
                <w:rFonts w:ascii="Bookman Old Style" w:hAnsi="Bookman Old Style"/>
                <w:bCs/>
                <w:sz w:val="20"/>
                <w:szCs w:val="20"/>
                <w:lang w:val="sq-AL"/>
              </w:rPr>
              <w:t>Praktika Mësimore</w:t>
            </w:r>
          </w:p>
        </w:tc>
      </w:tr>
      <w:tr w:rsidR="00764F70" w:rsidRPr="005D1993" w:rsidTr="00EE4459">
        <w:trPr>
          <w:trHeight w:val="363"/>
        </w:trPr>
        <w:tc>
          <w:tcPr>
            <w:tcW w:w="5760" w:type="dxa"/>
            <w:shd w:val="clear" w:color="auto" w:fill="E6EED5"/>
          </w:tcPr>
          <w:p w:rsidR="00764F70" w:rsidRPr="005D1993" w:rsidRDefault="00764F70" w:rsidP="00EE4459">
            <w:pPr>
              <w:rPr>
                <w:rFonts w:ascii="Bookman Old Style" w:hAnsi="Bookman Old Style"/>
                <w:bCs/>
                <w:sz w:val="20"/>
                <w:szCs w:val="20"/>
                <w:lang w:val="sq-AL"/>
              </w:rPr>
            </w:pPr>
            <w:r w:rsidRPr="005D1993">
              <w:rPr>
                <w:rFonts w:ascii="Bookman Old Style" w:hAnsi="Bookman Old Style"/>
                <w:bCs/>
                <w:sz w:val="20"/>
                <w:szCs w:val="20"/>
                <w:lang w:val="sq-AL"/>
              </w:rPr>
              <w:t>Kika Construction</w:t>
            </w:r>
          </w:p>
        </w:tc>
        <w:tc>
          <w:tcPr>
            <w:tcW w:w="3396" w:type="dxa"/>
            <w:shd w:val="clear" w:color="auto" w:fill="E6EED5"/>
          </w:tcPr>
          <w:p w:rsidR="00764F70" w:rsidRPr="005D1993" w:rsidRDefault="00764F70" w:rsidP="00EE4459">
            <w:pPr>
              <w:jc w:val="center"/>
              <w:rPr>
                <w:rFonts w:ascii="Bookman Old Style" w:hAnsi="Bookman Old Style"/>
                <w:bCs/>
                <w:sz w:val="20"/>
                <w:szCs w:val="20"/>
                <w:lang w:val="sq-AL"/>
              </w:rPr>
            </w:pPr>
            <w:r w:rsidRPr="005D1993">
              <w:rPr>
                <w:rFonts w:ascii="Bookman Old Style" w:hAnsi="Bookman Old Style"/>
                <w:bCs/>
                <w:sz w:val="20"/>
                <w:szCs w:val="20"/>
                <w:lang w:val="sq-AL"/>
              </w:rPr>
              <w:t>Praktika Mësimore</w:t>
            </w:r>
          </w:p>
        </w:tc>
      </w:tr>
      <w:tr w:rsidR="00764F70" w:rsidRPr="005D1993" w:rsidTr="00EE4459">
        <w:trPr>
          <w:trHeight w:val="363"/>
        </w:trPr>
        <w:tc>
          <w:tcPr>
            <w:tcW w:w="5760" w:type="dxa"/>
            <w:shd w:val="clear" w:color="auto" w:fill="E6EED5"/>
            <w:vAlign w:val="center"/>
          </w:tcPr>
          <w:p w:rsidR="00764F70" w:rsidRPr="005D1993" w:rsidRDefault="00764F70" w:rsidP="00EE4459">
            <w:pPr>
              <w:rPr>
                <w:rFonts w:ascii="Bookman Old Style" w:hAnsi="Bookman Old Style"/>
                <w:sz w:val="20"/>
                <w:szCs w:val="20"/>
                <w:lang w:val="sq-AL"/>
              </w:rPr>
            </w:pPr>
            <w:r w:rsidRPr="005D1993">
              <w:rPr>
                <w:rFonts w:ascii="Bookman Old Style" w:hAnsi="Bookman Old Style"/>
                <w:sz w:val="20"/>
                <w:szCs w:val="20"/>
                <w:lang w:val="sq-AL"/>
              </w:rPr>
              <w:t>Studio IRS, Financë Auditim</w:t>
            </w:r>
          </w:p>
        </w:tc>
        <w:tc>
          <w:tcPr>
            <w:tcW w:w="3396" w:type="dxa"/>
            <w:shd w:val="clear" w:color="auto" w:fill="E6EED5"/>
          </w:tcPr>
          <w:p w:rsidR="00764F70" w:rsidRPr="005D1993" w:rsidRDefault="00764F70" w:rsidP="00EE4459">
            <w:pPr>
              <w:jc w:val="center"/>
              <w:rPr>
                <w:rFonts w:ascii="Bookman Old Style" w:hAnsi="Bookman Old Style"/>
                <w:sz w:val="20"/>
                <w:szCs w:val="20"/>
                <w:lang w:val="sq-AL"/>
              </w:rPr>
            </w:pPr>
            <w:r w:rsidRPr="005D1993">
              <w:rPr>
                <w:rFonts w:ascii="Bookman Old Style" w:hAnsi="Bookman Old Style"/>
                <w:bCs/>
                <w:sz w:val="20"/>
                <w:szCs w:val="20"/>
                <w:lang w:val="sq-AL"/>
              </w:rPr>
              <w:t>Praktika Mësimore</w:t>
            </w:r>
          </w:p>
        </w:tc>
      </w:tr>
      <w:tr w:rsidR="00764F70" w:rsidRPr="005D1993" w:rsidTr="00EE4459">
        <w:trPr>
          <w:trHeight w:val="363"/>
        </w:trPr>
        <w:tc>
          <w:tcPr>
            <w:tcW w:w="5760" w:type="dxa"/>
            <w:shd w:val="clear" w:color="auto" w:fill="E6EED5"/>
            <w:vAlign w:val="center"/>
          </w:tcPr>
          <w:p w:rsidR="00764F70" w:rsidRPr="005D1993" w:rsidRDefault="00764F70" w:rsidP="00EE4459">
            <w:pPr>
              <w:rPr>
                <w:rFonts w:ascii="Bookman Old Style" w:hAnsi="Bookman Old Style"/>
                <w:sz w:val="20"/>
                <w:szCs w:val="20"/>
                <w:lang w:val="sq-AL"/>
              </w:rPr>
            </w:pPr>
            <w:r w:rsidRPr="005D1993">
              <w:rPr>
                <w:rFonts w:ascii="Bookman Old Style" w:hAnsi="Bookman Old Style"/>
                <w:sz w:val="20"/>
                <w:szCs w:val="20"/>
                <w:lang w:val="sq-AL"/>
              </w:rPr>
              <w:t>Capital Invest sh.a</w:t>
            </w:r>
          </w:p>
        </w:tc>
        <w:tc>
          <w:tcPr>
            <w:tcW w:w="3396" w:type="dxa"/>
            <w:shd w:val="clear" w:color="auto" w:fill="E6EED5"/>
          </w:tcPr>
          <w:p w:rsidR="00764F70" w:rsidRPr="005D1993" w:rsidRDefault="00764F70" w:rsidP="00EE4459">
            <w:pPr>
              <w:jc w:val="center"/>
              <w:rPr>
                <w:rFonts w:ascii="Bookman Old Style" w:hAnsi="Bookman Old Style"/>
                <w:sz w:val="20"/>
                <w:szCs w:val="20"/>
                <w:lang w:val="sq-AL"/>
              </w:rPr>
            </w:pPr>
            <w:r w:rsidRPr="005D1993">
              <w:rPr>
                <w:rFonts w:ascii="Bookman Old Style" w:hAnsi="Bookman Old Style"/>
                <w:bCs/>
                <w:sz w:val="20"/>
                <w:szCs w:val="20"/>
                <w:lang w:val="sq-AL"/>
              </w:rPr>
              <w:t>Praktika Mësimore</w:t>
            </w:r>
          </w:p>
        </w:tc>
      </w:tr>
      <w:tr w:rsidR="00764F70" w:rsidRPr="005D1993" w:rsidTr="00EE4459">
        <w:trPr>
          <w:trHeight w:val="363"/>
        </w:trPr>
        <w:tc>
          <w:tcPr>
            <w:tcW w:w="5760" w:type="dxa"/>
            <w:shd w:val="clear" w:color="auto" w:fill="E6EED5"/>
            <w:vAlign w:val="center"/>
          </w:tcPr>
          <w:p w:rsidR="00764F70" w:rsidRPr="005D1993" w:rsidRDefault="00764F70" w:rsidP="00EE4459">
            <w:pPr>
              <w:rPr>
                <w:rFonts w:ascii="Bookman Old Style" w:hAnsi="Bookman Old Style"/>
                <w:sz w:val="20"/>
                <w:szCs w:val="20"/>
                <w:lang w:val="sq-AL"/>
              </w:rPr>
            </w:pPr>
            <w:r w:rsidRPr="005D1993">
              <w:rPr>
                <w:rFonts w:ascii="Bookman Old Style" w:hAnsi="Bookman Old Style"/>
                <w:sz w:val="20"/>
                <w:szCs w:val="20"/>
                <w:lang w:val="sq-AL"/>
              </w:rPr>
              <w:t>ANAS sh.p.k</w:t>
            </w:r>
          </w:p>
        </w:tc>
        <w:tc>
          <w:tcPr>
            <w:tcW w:w="3396" w:type="dxa"/>
            <w:shd w:val="clear" w:color="auto" w:fill="E6EED5"/>
          </w:tcPr>
          <w:p w:rsidR="00764F70" w:rsidRPr="005D1993" w:rsidRDefault="00764F70" w:rsidP="00EE4459">
            <w:pPr>
              <w:jc w:val="center"/>
              <w:rPr>
                <w:rFonts w:ascii="Bookman Old Style" w:hAnsi="Bookman Old Style"/>
                <w:sz w:val="20"/>
                <w:szCs w:val="20"/>
                <w:lang w:val="sq-AL"/>
              </w:rPr>
            </w:pPr>
            <w:r w:rsidRPr="005D1993">
              <w:rPr>
                <w:rFonts w:ascii="Bookman Old Style" w:hAnsi="Bookman Old Style"/>
                <w:bCs/>
                <w:sz w:val="20"/>
                <w:szCs w:val="20"/>
                <w:lang w:val="sq-AL"/>
              </w:rPr>
              <w:t>Praktika Mësimore</w:t>
            </w:r>
          </w:p>
        </w:tc>
      </w:tr>
      <w:tr w:rsidR="00764F70" w:rsidRPr="005D1993" w:rsidTr="00EE4459">
        <w:trPr>
          <w:trHeight w:val="363"/>
        </w:trPr>
        <w:tc>
          <w:tcPr>
            <w:tcW w:w="5760" w:type="dxa"/>
            <w:shd w:val="clear" w:color="auto" w:fill="E6EED5"/>
            <w:vAlign w:val="center"/>
          </w:tcPr>
          <w:p w:rsidR="00764F70" w:rsidRPr="005D1993" w:rsidRDefault="00764F70" w:rsidP="00EE4459">
            <w:pPr>
              <w:rPr>
                <w:rFonts w:ascii="Bookman Old Style" w:hAnsi="Bookman Old Style"/>
                <w:sz w:val="20"/>
                <w:szCs w:val="20"/>
                <w:lang w:val="sq-AL"/>
              </w:rPr>
            </w:pPr>
            <w:r w:rsidRPr="005D1993">
              <w:rPr>
                <w:rFonts w:ascii="Bookman Old Style" w:hAnsi="Bookman Old Style"/>
                <w:sz w:val="20"/>
                <w:szCs w:val="20"/>
                <w:lang w:val="sq-AL"/>
              </w:rPr>
              <w:t>Ferlut sh.a</w:t>
            </w:r>
          </w:p>
        </w:tc>
        <w:tc>
          <w:tcPr>
            <w:tcW w:w="3396" w:type="dxa"/>
            <w:shd w:val="clear" w:color="auto" w:fill="E6EED5"/>
          </w:tcPr>
          <w:p w:rsidR="00764F70" w:rsidRPr="005D1993" w:rsidRDefault="00764F70" w:rsidP="00EE4459">
            <w:pPr>
              <w:jc w:val="center"/>
              <w:rPr>
                <w:rFonts w:ascii="Bookman Old Style" w:hAnsi="Bookman Old Style"/>
                <w:sz w:val="20"/>
                <w:szCs w:val="20"/>
                <w:lang w:val="sq-AL"/>
              </w:rPr>
            </w:pPr>
            <w:r w:rsidRPr="005D1993">
              <w:rPr>
                <w:rFonts w:ascii="Bookman Old Style" w:hAnsi="Bookman Old Style"/>
                <w:bCs/>
                <w:sz w:val="20"/>
                <w:szCs w:val="20"/>
                <w:lang w:val="sq-AL"/>
              </w:rPr>
              <w:t>Praktika Mësimore</w:t>
            </w:r>
          </w:p>
        </w:tc>
      </w:tr>
      <w:tr w:rsidR="00764F70" w:rsidRPr="005D1993" w:rsidTr="00EE4459">
        <w:trPr>
          <w:trHeight w:val="363"/>
        </w:trPr>
        <w:tc>
          <w:tcPr>
            <w:tcW w:w="5760" w:type="dxa"/>
            <w:shd w:val="clear" w:color="auto" w:fill="E6EED5"/>
            <w:vAlign w:val="center"/>
          </w:tcPr>
          <w:p w:rsidR="00764F70" w:rsidRPr="005D1993" w:rsidRDefault="00764F70" w:rsidP="00EE4459">
            <w:pPr>
              <w:rPr>
                <w:rFonts w:ascii="Bookman Old Style" w:hAnsi="Bookman Old Style"/>
                <w:sz w:val="20"/>
                <w:szCs w:val="20"/>
                <w:lang w:val="sq-AL"/>
              </w:rPr>
            </w:pPr>
            <w:r w:rsidRPr="005D1993">
              <w:rPr>
                <w:rFonts w:ascii="Bookman Old Style" w:hAnsi="Bookman Old Style"/>
                <w:sz w:val="20"/>
                <w:szCs w:val="20"/>
                <w:lang w:val="sq-AL"/>
              </w:rPr>
              <w:t>Alba Trans sh.p.k</w:t>
            </w:r>
          </w:p>
        </w:tc>
        <w:tc>
          <w:tcPr>
            <w:tcW w:w="3396" w:type="dxa"/>
            <w:shd w:val="clear" w:color="auto" w:fill="E6EED5"/>
          </w:tcPr>
          <w:p w:rsidR="00764F70" w:rsidRPr="005D1993" w:rsidRDefault="00764F70" w:rsidP="00EE4459">
            <w:pPr>
              <w:jc w:val="center"/>
              <w:rPr>
                <w:rFonts w:ascii="Bookman Old Style" w:hAnsi="Bookman Old Style"/>
                <w:sz w:val="20"/>
                <w:szCs w:val="20"/>
                <w:lang w:val="sq-AL"/>
              </w:rPr>
            </w:pPr>
            <w:r w:rsidRPr="005D1993">
              <w:rPr>
                <w:rFonts w:ascii="Bookman Old Style" w:hAnsi="Bookman Old Style"/>
                <w:bCs/>
                <w:sz w:val="20"/>
                <w:szCs w:val="20"/>
                <w:lang w:val="sq-AL"/>
              </w:rPr>
              <w:t>Praktika Mësimore</w:t>
            </w:r>
          </w:p>
        </w:tc>
      </w:tr>
      <w:tr w:rsidR="00764F70" w:rsidRPr="005D1993" w:rsidTr="00EE4459">
        <w:trPr>
          <w:trHeight w:val="363"/>
        </w:trPr>
        <w:tc>
          <w:tcPr>
            <w:tcW w:w="5760" w:type="dxa"/>
            <w:shd w:val="clear" w:color="auto" w:fill="E6EED5"/>
            <w:vAlign w:val="center"/>
          </w:tcPr>
          <w:p w:rsidR="00764F70" w:rsidRPr="005D1993" w:rsidRDefault="00764F70" w:rsidP="00EE4459">
            <w:pPr>
              <w:rPr>
                <w:rFonts w:ascii="Bookman Old Style" w:hAnsi="Bookman Old Style"/>
                <w:sz w:val="20"/>
                <w:szCs w:val="20"/>
                <w:lang w:val="sq-AL"/>
              </w:rPr>
            </w:pPr>
            <w:r w:rsidRPr="005D1993">
              <w:rPr>
                <w:rFonts w:ascii="Bookman Old Style" w:hAnsi="Bookman Old Style"/>
                <w:sz w:val="20"/>
                <w:szCs w:val="20"/>
                <w:lang w:val="sq-AL"/>
              </w:rPr>
              <w:t>Tirana Auditing 2 sh.p.k</w:t>
            </w:r>
          </w:p>
        </w:tc>
        <w:tc>
          <w:tcPr>
            <w:tcW w:w="3396" w:type="dxa"/>
            <w:shd w:val="clear" w:color="auto" w:fill="E6EED5"/>
          </w:tcPr>
          <w:p w:rsidR="00764F70" w:rsidRPr="005D1993" w:rsidRDefault="00764F70" w:rsidP="00EE4459">
            <w:pPr>
              <w:jc w:val="center"/>
              <w:rPr>
                <w:rFonts w:ascii="Bookman Old Style" w:hAnsi="Bookman Old Style"/>
                <w:sz w:val="20"/>
                <w:szCs w:val="20"/>
                <w:lang w:val="sq-AL"/>
              </w:rPr>
            </w:pPr>
            <w:r w:rsidRPr="005D1993">
              <w:rPr>
                <w:rFonts w:ascii="Bookman Old Style" w:hAnsi="Bookman Old Style"/>
                <w:bCs/>
                <w:sz w:val="20"/>
                <w:szCs w:val="20"/>
                <w:lang w:val="sq-AL"/>
              </w:rPr>
              <w:t>Praktika Mësimore</w:t>
            </w:r>
          </w:p>
        </w:tc>
      </w:tr>
      <w:tr w:rsidR="00764F70" w:rsidRPr="005D1993" w:rsidTr="00EE4459">
        <w:trPr>
          <w:trHeight w:val="363"/>
        </w:trPr>
        <w:tc>
          <w:tcPr>
            <w:tcW w:w="5760" w:type="dxa"/>
            <w:shd w:val="clear" w:color="auto" w:fill="E6EED5"/>
            <w:vAlign w:val="center"/>
          </w:tcPr>
          <w:p w:rsidR="00764F70" w:rsidRPr="005D1993" w:rsidRDefault="00764F70" w:rsidP="00EE4459">
            <w:pPr>
              <w:rPr>
                <w:rFonts w:ascii="Bookman Old Style" w:hAnsi="Bookman Old Style"/>
                <w:sz w:val="20"/>
                <w:szCs w:val="20"/>
                <w:lang w:val="sq-AL"/>
              </w:rPr>
            </w:pPr>
            <w:r w:rsidRPr="005D1993">
              <w:rPr>
                <w:rFonts w:ascii="Bookman Old Style" w:hAnsi="Bookman Old Style"/>
                <w:sz w:val="20"/>
                <w:szCs w:val="20"/>
                <w:lang w:val="sq-AL"/>
              </w:rPr>
              <w:t>Inter B.B.K Auditing sh.p.k</w:t>
            </w:r>
          </w:p>
        </w:tc>
        <w:tc>
          <w:tcPr>
            <w:tcW w:w="3396" w:type="dxa"/>
            <w:shd w:val="clear" w:color="auto" w:fill="E6EED5"/>
          </w:tcPr>
          <w:p w:rsidR="00764F70" w:rsidRPr="005D1993" w:rsidRDefault="00764F70" w:rsidP="00EE4459">
            <w:pPr>
              <w:jc w:val="center"/>
              <w:rPr>
                <w:rFonts w:ascii="Bookman Old Style" w:hAnsi="Bookman Old Style"/>
                <w:sz w:val="20"/>
                <w:szCs w:val="20"/>
                <w:lang w:val="sq-AL"/>
              </w:rPr>
            </w:pPr>
            <w:r w:rsidRPr="005D1993">
              <w:rPr>
                <w:rFonts w:ascii="Bookman Old Style" w:hAnsi="Bookman Old Style"/>
                <w:bCs/>
                <w:sz w:val="20"/>
                <w:szCs w:val="20"/>
                <w:lang w:val="sq-AL"/>
              </w:rPr>
              <w:t>Praktika Mësimore</w:t>
            </w:r>
          </w:p>
        </w:tc>
      </w:tr>
      <w:tr w:rsidR="00764F70" w:rsidRPr="005D1993" w:rsidTr="00EE4459">
        <w:trPr>
          <w:trHeight w:val="363"/>
        </w:trPr>
        <w:tc>
          <w:tcPr>
            <w:tcW w:w="5760" w:type="dxa"/>
            <w:shd w:val="clear" w:color="auto" w:fill="E6EED5"/>
            <w:vAlign w:val="center"/>
          </w:tcPr>
          <w:p w:rsidR="00764F70" w:rsidRPr="005D1993" w:rsidRDefault="00764F70" w:rsidP="00EE4459">
            <w:pPr>
              <w:rPr>
                <w:rFonts w:ascii="Bookman Old Style" w:hAnsi="Bookman Old Style"/>
                <w:sz w:val="20"/>
                <w:szCs w:val="20"/>
                <w:lang w:val="sq-AL"/>
              </w:rPr>
            </w:pPr>
            <w:r w:rsidRPr="005D1993">
              <w:rPr>
                <w:rFonts w:ascii="Bookman Old Style" w:hAnsi="Bookman Old Style"/>
                <w:sz w:val="20"/>
                <w:szCs w:val="20"/>
                <w:lang w:val="sq-AL"/>
              </w:rPr>
              <w:t>NH Euroconsult sh.p.k</w:t>
            </w:r>
          </w:p>
        </w:tc>
        <w:tc>
          <w:tcPr>
            <w:tcW w:w="3396" w:type="dxa"/>
            <w:shd w:val="clear" w:color="auto" w:fill="E6EED5"/>
          </w:tcPr>
          <w:p w:rsidR="00764F70" w:rsidRPr="005D1993" w:rsidRDefault="00764F70" w:rsidP="00EE4459">
            <w:pPr>
              <w:jc w:val="center"/>
              <w:rPr>
                <w:rFonts w:ascii="Bookman Old Style" w:hAnsi="Bookman Old Style"/>
                <w:sz w:val="20"/>
                <w:szCs w:val="20"/>
                <w:lang w:val="sq-AL"/>
              </w:rPr>
            </w:pPr>
            <w:r w:rsidRPr="005D1993">
              <w:rPr>
                <w:rFonts w:ascii="Bookman Old Style" w:hAnsi="Bookman Old Style"/>
                <w:bCs/>
                <w:sz w:val="20"/>
                <w:szCs w:val="20"/>
                <w:lang w:val="sq-AL"/>
              </w:rPr>
              <w:t>Praktika Mësimore</w:t>
            </w:r>
          </w:p>
        </w:tc>
      </w:tr>
      <w:tr w:rsidR="00764F70" w:rsidRPr="005D1993" w:rsidTr="00EE4459">
        <w:trPr>
          <w:trHeight w:val="363"/>
        </w:trPr>
        <w:tc>
          <w:tcPr>
            <w:tcW w:w="5760" w:type="dxa"/>
            <w:shd w:val="clear" w:color="auto" w:fill="E6EED5"/>
            <w:vAlign w:val="center"/>
          </w:tcPr>
          <w:p w:rsidR="00764F70" w:rsidRPr="005D1993" w:rsidRDefault="00764F70" w:rsidP="00EE4459">
            <w:pPr>
              <w:rPr>
                <w:rFonts w:ascii="Bookman Old Style" w:hAnsi="Bookman Old Style"/>
                <w:sz w:val="20"/>
                <w:szCs w:val="20"/>
                <w:lang w:val="sq-AL"/>
              </w:rPr>
            </w:pPr>
            <w:r w:rsidRPr="005D1993">
              <w:rPr>
                <w:rFonts w:ascii="Bookman Old Style" w:hAnsi="Bookman Old Style"/>
                <w:sz w:val="20"/>
                <w:szCs w:val="20"/>
                <w:lang w:val="sq-AL"/>
              </w:rPr>
              <w:t>AK Invest sh.a</w:t>
            </w:r>
          </w:p>
        </w:tc>
        <w:tc>
          <w:tcPr>
            <w:tcW w:w="3396" w:type="dxa"/>
            <w:shd w:val="clear" w:color="auto" w:fill="E6EED5"/>
          </w:tcPr>
          <w:p w:rsidR="00764F70" w:rsidRPr="005D1993" w:rsidRDefault="00764F70" w:rsidP="00EE4459">
            <w:pPr>
              <w:jc w:val="center"/>
              <w:rPr>
                <w:rFonts w:ascii="Bookman Old Style" w:hAnsi="Bookman Old Style"/>
                <w:sz w:val="20"/>
                <w:szCs w:val="20"/>
                <w:lang w:val="sq-AL"/>
              </w:rPr>
            </w:pPr>
            <w:r w:rsidRPr="005D1993">
              <w:rPr>
                <w:rFonts w:ascii="Bookman Old Style" w:hAnsi="Bookman Old Style"/>
                <w:bCs/>
                <w:sz w:val="20"/>
                <w:szCs w:val="20"/>
                <w:lang w:val="sq-AL"/>
              </w:rPr>
              <w:t>Praktika Mësimore</w:t>
            </w:r>
          </w:p>
        </w:tc>
      </w:tr>
      <w:tr w:rsidR="00764F70" w:rsidRPr="005D1993" w:rsidTr="00EE4459">
        <w:trPr>
          <w:trHeight w:val="363"/>
        </w:trPr>
        <w:tc>
          <w:tcPr>
            <w:tcW w:w="5760" w:type="dxa"/>
            <w:shd w:val="clear" w:color="auto" w:fill="E6EED5"/>
            <w:vAlign w:val="center"/>
          </w:tcPr>
          <w:p w:rsidR="00764F70" w:rsidRPr="005D1993" w:rsidRDefault="00764F70" w:rsidP="00EE4459">
            <w:pPr>
              <w:rPr>
                <w:rFonts w:ascii="Bookman Old Style" w:hAnsi="Bookman Old Style"/>
                <w:sz w:val="20"/>
                <w:szCs w:val="20"/>
                <w:lang w:val="sq-AL"/>
              </w:rPr>
            </w:pPr>
            <w:r w:rsidRPr="005D1993">
              <w:rPr>
                <w:rFonts w:ascii="Bookman Old Style" w:hAnsi="Bookman Old Style"/>
                <w:sz w:val="20"/>
                <w:szCs w:val="20"/>
                <w:lang w:val="sq-AL"/>
              </w:rPr>
              <w:t>BDO Albania sh.p.k</w:t>
            </w:r>
          </w:p>
        </w:tc>
        <w:tc>
          <w:tcPr>
            <w:tcW w:w="3396" w:type="dxa"/>
            <w:shd w:val="clear" w:color="auto" w:fill="E6EED5"/>
          </w:tcPr>
          <w:p w:rsidR="00764F70" w:rsidRPr="005D1993" w:rsidRDefault="00764F70" w:rsidP="00EE4459">
            <w:pPr>
              <w:jc w:val="center"/>
              <w:rPr>
                <w:rFonts w:ascii="Bookman Old Style" w:hAnsi="Bookman Old Style"/>
                <w:sz w:val="20"/>
                <w:szCs w:val="20"/>
                <w:lang w:val="sq-AL"/>
              </w:rPr>
            </w:pPr>
            <w:r w:rsidRPr="005D1993">
              <w:rPr>
                <w:rFonts w:ascii="Bookman Old Style" w:hAnsi="Bookman Old Style"/>
                <w:bCs/>
                <w:sz w:val="20"/>
                <w:szCs w:val="20"/>
                <w:lang w:val="sq-AL"/>
              </w:rPr>
              <w:t>Praktika Mësimore</w:t>
            </w:r>
          </w:p>
        </w:tc>
      </w:tr>
      <w:tr w:rsidR="00764F70" w:rsidRPr="005D1993" w:rsidTr="00EE4459">
        <w:trPr>
          <w:trHeight w:val="363"/>
        </w:trPr>
        <w:tc>
          <w:tcPr>
            <w:tcW w:w="5760" w:type="dxa"/>
            <w:shd w:val="clear" w:color="auto" w:fill="E6EED5"/>
            <w:vAlign w:val="center"/>
          </w:tcPr>
          <w:p w:rsidR="00764F70" w:rsidRPr="005D1993" w:rsidRDefault="00764F70" w:rsidP="00EE4459">
            <w:pPr>
              <w:rPr>
                <w:rFonts w:ascii="Bookman Old Style" w:hAnsi="Bookman Old Style"/>
                <w:sz w:val="20"/>
                <w:szCs w:val="20"/>
                <w:lang w:val="sq-AL"/>
              </w:rPr>
            </w:pPr>
            <w:r w:rsidRPr="005D1993">
              <w:rPr>
                <w:rFonts w:ascii="Bookman Old Style" w:hAnsi="Bookman Old Style"/>
                <w:sz w:val="20"/>
                <w:szCs w:val="20"/>
                <w:lang w:val="sq-AL"/>
              </w:rPr>
              <w:t>ProCredit Bank</w:t>
            </w:r>
          </w:p>
        </w:tc>
        <w:tc>
          <w:tcPr>
            <w:tcW w:w="3396" w:type="dxa"/>
            <w:shd w:val="clear" w:color="auto" w:fill="E6EED5"/>
          </w:tcPr>
          <w:p w:rsidR="00764F70" w:rsidRPr="005D1993" w:rsidRDefault="00764F70" w:rsidP="00EE4459">
            <w:pPr>
              <w:jc w:val="center"/>
              <w:rPr>
                <w:rFonts w:ascii="Bookman Old Style" w:hAnsi="Bookman Old Style"/>
                <w:sz w:val="20"/>
                <w:szCs w:val="20"/>
                <w:lang w:val="sq-AL"/>
              </w:rPr>
            </w:pPr>
            <w:r w:rsidRPr="005D1993">
              <w:rPr>
                <w:rFonts w:ascii="Bookman Old Style" w:hAnsi="Bookman Old Style"/>
                <w:bCs/>
                <w:sz w:val="20"/>
                <w:szCs w:val="20"/>
                <w:lang w:val="sq-AL"/>
              </w:rPr>
              <w:t>Praktika Mësimore</w:t>
            </w:r>
          </w:p>
        </w:tc>
      </w:tr>
    </w:tbl>
    <w:p w:rsidR="00B47FF6" w:rsidRPr="003B592C" w:rsidRDefault="00B47FF6" w:rsidP="00B47FF6">
      <w:pPr>
        <w:autoSpaceDE w:val="0"/>
        <w:autoSpaceDN w:val="0"/>
        <w:adjustRightInd w:val="0"/>
        <w:spacing w:line="360" w:lineRule="auto"/>
        <w:rPr>
          <w:rFonts w:ascii="Bookman Old Style" w:hAnsi="Bookman Old Style"/>
          <w:sz w:val="18"/>
          <w:szCs w:val="18"/>
          <w:lang w:val="sq-AL"/>
        </w:rPr>
      </w:pPr>
    </w:p>
    <w:sectPr w:rsidR="00B47FF6" w:rsidRPr="003B592C" w:rsidSect="00396767">
      <w:footerReference w:type="default" r:id="rId9"/>
      <w:pgSz w:w="11907" w:h="16839" w:code="9"/>
      <w:pgMar w:top="1134" w:right="900" w:bottom="993" w:left="1440" w:header="720" w:footer="11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9B5" w:rsidRDefault="007369B5" w:rsidP="005C2D25">
      <w:pPr>
        <w:spacing w:after="0" w:line="240" w:lineRule="auto"/>
      </w:pPr>
      <w:r>
        <w:separator/>
      </w:r>
    </w:p>
  </w:endnote>
  <w:endnote w:type="continuationSeparator" w:id="1">
    <w:p w:rsidR="007369B5" w:rsidRDefault="007369B5" w:rsidP="005C2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ZurichBT-Roman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5F" w:rsidRDefault="00D85D5F" w:rsidP="00396767">
    <w:pPr>
      <w:pStyle w:val="Footer"/>
      <w:pBdr>
        <w:top w:val="single" w:sz="4" w:space="1" w:color="auto"/>
      </w:pBdr>
      <w:jc w:val="center"/>
    </w:pPr>
    <w:r>
      <w:t xml:space="preserve">Page </w:t>
    </w:r>
    <w:r>
      <w:rPr>
        <w:b/>
        <w:sz w:val="24"/>
        <w:szCs w:val="24"/>
      </w:rPr>
      <w:fldChar w:fldCharType="begin"/>
    </w:r>
    <w:r>
      <w:rPr>
        <w:b/>
      </w:rPr>
      <w:instrText xml:space="preserve"> PAGE </w:instrText>
    </w:r>
    <w:r>
      <w:rPr>
        <w:b/>
        <w:sz w:val="24"/>
        <w:szCs w:val="24"/>
      </w:rPr>
      <w:fldChar w:fldCharType="separate"/>
    </w:r>
    <w:r w:rsidR="005923CD">
      <w:rPr>
        <w:b/>
        <w:noProof/>
      </w:rPr>
      <w:t>73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071B4">
      <w:rPr>
        <w:b/>
        <w:noProof/>
      </w:rPr>
      <w:t>73</w:t>
    </w:r>
    <w:r>
      <w:rPr>
        <w:b/>
        <w:sz w:val="24"/>
        <w:szCs w:val="24"/>
      </w:rPr>
      <w:fldChar w:fldCharType="end"/>
    </w:r>
  </w:p>
  <w:p w:rsidR="00D85D5F" w:rsidRDefault="00D85D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9B5" w:rsidRDefault="007369B5" w:rsidP="005C2D25">
      <w:pPr>
        <w:spacing w:after="0" w:line="240" w:lineRule="auto"/>
      </w:pPr>
      <w:r>
        <w:separator/>
      </w:r>
    </w:p>
  </w:footnote>
  <w:footnote w:type="continuationSeparator" w:id="1">
    <w:p w:rsidR="007369B5" w:rsidRDefault="007369B5" w:rsidP="005C2D25">
      <w:pPr>
        <w:spacing w:after="0" w:line="240" w:lineRule="auto"/>
      </w:pPr>
      <w:r>
        <w:continuationSeparator/>
      </w:r>
    </w:p>
  </w:footnote>
  <w:footnote w:id="2">
    <w:p w:rsidR="00D85D5F" w:rsidRPr="00EA556E" w:rsidRDefault="00D85D5F" w:rsidP="00D43880">
      <w:pPr>
        <w:pStyle w:val="FootnoteText"/>
        <w:ind w:left="142" w:hanging="142"/>
        <w:jc w:val="both"/>
        <w:rPr>
          <w:rFonts w:ascii="Bookman Old Style" w:hAnsi="Bookman Old Style"/>
          <w:sz w:val="18"/>
          <w:szCs w:val="18"/>
        </w:rPr>
      </w:pPr>
      <w:r w:rsidRPr="00EA556E">
        <w:rPr>
          <w:rStyle w:val="FootnoteReference"/>
          <w:rFonts w:ascii="Bookman Old Style" w:hAnsi="Bookman Old Style"/>
          <w:sz w:val="18"/>
          <w:szCs w:val="18"/>
        </w:rPr>
        <w:footnoteRef/>
      </w:r>
      <w:r w:rsidRPr="00EA556E">
        <w:rPr>
          <w:rFonts w:ascii="Bookman Old Style" w:hAnsi="Bookman Old Style"/>
          <w:sz w:val="18"/>
          <w:szCs w:val="18"/>
        </w:rPr>
        <w:t xml:space="preserve"> GV</w:t>
      </w:r>
      <w:r>
        <w:rPr>
          <w:rFonts w:ascii="Bookman Old Style" w:hAnsi="Bookman Old Style"/>
          <w:sz w:val="18"/>
          <w:szCs w:val="18"/>
        </w:rPr>
        <w:t>J</w:t>
      </w:r>
      <w:r w:rsidRPr="00EA556E">
        <w:rPr>
          <w:rFonts w:ascii="Bookman Old Style" w:hAnsi="Bookman Old Style"/>
          <w:sz w:val="18"/>
          <w:szCs w:val="18"/>
        </w:rPr>
        <w:t xml:space="preserve"> duhet të shprehen me shkrim për të gjitha </w:t>
      </w:r>
      <w:r>
        <w:rPr>
          <w:rFonts w:ascii="Bookman Old Style" w:hAnsi="Bookman Old Style"/>
          <w:sz w:val="18"/>
          <w:szCs w:val="18"/>
        </w:rPr>
        <w:t>standardet (bazuar në kriteret përkatëse)</w:t>
      </w:r>
      <w:r w:rsidRPr="00EA556E">
        <w:rPr>
          <w:rFonts w:ascii="Bookman Old Style" w:hAnsi="Bookman Old Style"/>
          <w:sz w:val="18"/>
          <w:szCs w:val="18"/>
        </w:rPr>
        <w:t xml:space="preserve">. Në fund të </w:t>
      </w:r>
      <w:r>
        <w:rPr>
          <w:rFonts w:ascii="Bookman Old Style" w:hAnsi="Bookman Old Style"/>
          <w:sz w:val="18"/>
          <w:szCs w:val="18"/>
        </w:rPr>
        <w:t>çdo rubrike</w:t>
      </w:r>
      <w:r w:rsidRPr="00EA556E">
        <w:rPr>
          <w:rFonts w:ascii="Bookman Old Style" w:hAnsi="Bookman Old Style"/>
          <w:sz w:val="18"/>
          <w:szCs w:val="18"/>
        </w:rPr>
        <w:t xml:space="preserve"> </w:t>
      </w:r>
      <w:r>
        <w:rPr>
          <w:rFonts w:ascii="Bookman Old Style" w:hAnsi="Bookman Old Style"/>
          <w:sz w:val="18"/>
          <w:szCs w:val="18"/>
        </w:rPr>
        <w:t xml:space="preserve">grupi </w:t>
      </w:r>
      <w:r w:rsidRPr="00EA556E">
        <w:rPr>
          <w:rFonts w:ascii="Bookman Old Style" w:hAnsi="Bookman Old Style"/>
          <w:sz w:val="18"/>
          <w:szCs w:val="18"/>
        </w:rPr>
        <w:t>duhet të japë mendimin e tij për përmbushjen e standardit në tërësi.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6090"/>
    <w:multiLevelType w:val="hybridMultilevel"/>
    <w:tmpl w:val="635EA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9E4549"/>
    <w:multiLevelType w:val="hybridMultilevel"/>
    <w:tmpl w:val="5E426806"/>
    <w:lvl w:ilvl="0" w:tplc="31144ECA">
      <w:start w:val="1"/>
      <w:numFmt w:val="lowerLetter"/>
      <w:lvlText w:val="%1."/>
      <w:lvlJc w:val="left"/>
      <w:pPr>
        <w:ind w:left="1444" w:hanging="360"/>
      </w:pPr>
      <w:rPr>
        <w:rFonts w:ascii="Bookman Old Style" w:eastAsia="Calibri" w:hAnsi="Bookman Old Style"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3171"/>
    <w:multiLevelType w:val="hybridMultilevel"/>
    <w:tmpl w:val="3EEA0746"/>
    <w:lvl w:ilvl="0" w:tplc="5B809196">
      <w:start w:val="1"/>
      <w:numFmt w:val="lowerLetter"/>
      <w:lvlText w:val="%1)"/>
      <w:lvlJc w:val="left"/>
      <w:pPr>
        <w:tabs>
          <w:tab w:val="num" w:pos="720"/>
        </w:tabs>
        <w:ind w:left="720" w:hanging="360"/>
      </w:pPr>
      <w:rPr>
        <w:rFonts w:ascii="Trebuchet MS" w:eastAsia="Times New Roman" w:hAnsi="Trebuchet MS"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2D442A"/>
    <w:multiLevelType w:val="hybridMultilevel"/>
    <w:tmpl w:val="82FA3254"/>
    <w:lvl w:ilvl="0" w:tplc="4956F336">
      <w:start w:val="1"/>
      <w:numFmt w:val="lowerLetter"/>
      <w:lvlText w:val="%1."/>
      <w:lvlJc w:val="left"/>
      <w:pPr>
        <w:ind w:left="14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041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A113BFA"/>
    <w:multiLevelType w:val="hybridMultilevel"/>
    <w:tmpl w:val="D13A550E"/>
    <w:lvl w:ilvl="0" w:tplc="7AA8E78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312308C"/>
    <w:multiLevelType w:val="hybridMultilevel"/>
    <w:tmpl w:val="1796191C"/>
    <w:lvl w:ilvl="0" w:tplc="04100017">
      <w:start w:val="1"/>
      <w:numFmt w:val="lowerLetter"/>
      <w:lvlText w:val="%1)"/>
      <w:lvlJc w:val="left"/>
      <w:pPr>
        <w:tabs>
          <w:tab w:val="num" w:pos="720"/>
        </w:tabs>
        <w:ind w:left="720" w:hanging="360"/>
      </w:pPr>
      <w:rPr>
        <w:rFonts w:cs="Times New Roman"/>
      </w:rPr>
    </w:lvl>
    <w:lvl w:ilvl="1" w:tplc="04100001">
      <w:start w:val="1"/>
      <w:numFmt w:val="bullet"/>
      <w:lvlText w:val=""/>
      <w:lvlJc w:val="left"/>
      <w:pPr>
        <w:tabs>
          <w:tab w:val="num" w:pos="1440"/>
        </w:tabs>
        <w:ind w:left="1440" w:hanging="360"/>
      </w:pPr>
      <w:rPr>
        <w:rFonts w:ascii="Symbol" w:hAnsi="Symbol" w:hint="default"/>
      </w:rPr>
    </w:lvl>
    <w:lvl w:ilvl="2" w:tplc="EB6C556C">
      <w:start w:val="2"/>
      <w:numFmt w:val="upp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25E33127"/>
    <w:multiLevelType w:val="hybridMultilevel"/>
    <w:tmpl w:val="D310B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80D33"/>
    <w:multiLevelType w:val="hybridMultilevel"/>
    <w:tmpl w:val="366A061A"/>
    <w:lvl w:ilvl="0" w:tplc="3740EC72">
      <w:start w:val="1"/>
      <w:numFmt w:val="decimal"/>
      <w:lvlText w:val="%1."/>
      <w:lvlJc w:val="left"/>
      <w:pPr>
        <w:ind w:left="724" w:hanging="360"/>
      </w:pPr>
      <w:rPr>
        <w:rFonts w:hint="default"/>
        <w:b/>
      </w:rPr>
    </w:lvl>
    <w:lvl w:ilvl="1" w:tplc="4956F336">
      <w:start w:val="1"/>
      <w:numFmt w:val="lowerLetter"/>
      <w:lvlText w:val="%2."/>
      <w:lvlJc w:val="left"/>
      <w:pPr>
        <w:ind w:left="1444" w:hanging="360"/>
      </w:pPr>
      <w:rPr>
        <w:b/>
      </w:rPr>
    </w:lvl>
    <w:lvl w:ilvl="2" w:tplc="0409001B">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9">
    <w:nsid w:val="28032630"/>
    <w:multiLevelType w:val="hybridMultilevel"/>
    <w:tmpl w:val="807A6048"/>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0">
    <w:nsid w:val="2C0756B7"/>
    <w:multiLevelType w:val="hybridMultilevel"/>
    <w:tmpl w:val="5A24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44ECA"/>
    <w:multiLevelType w:val="hybridMultilevel"/>
    <w:tmpl w:val="4A8AD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C61C6B"/>
    <w:multiLevelType w:val="hybridMultilevel"/>
    <w:tmpl w:val="F33E1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056C66"/>
    <w:multiLevelType w:val="hybridMultilevel"/>
    <w:tmpl w:val="C3CA9706"/>
    <w:lvl w:ilvl="0" w:tplc="C304FCA4">
      <w:start w:val="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B5897"/>
    <w:multiLevelType w:val="hybridMultilevel"/>
    <w:tmpl w:val="3FEEFE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66282A"/>
    <w:multiLevelType w:val="hybridMultilevel"/>
    <w:tmpl w:val="9D32FD1C"/>
    <w:lvl w:ilvl="0" w:tplc="FA343130">
      <w:numFmt w:val="bullet"/>
      <w:lvlText w:val="-"/>
      <w:lvlJc w:val="left"/>
      <w:pPr>
        <w:ind w:left="720" w:hanging="360"/>
      </w:pPr>
      <w:rPr>
        <w:rFonts w:ascii="Verdana" w:eastAsia="Calibri" w:hAnsi="Verdana" w:cs="Verdana"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006F9F"/>
    <w:multiLevelType w:val="hybridMultilevel"/>
    <w:tmpl w:val="38B4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7E6AEA"/>
    <w:multiLevelType w:val="hybridMultilevel"/>
    <w:tmpl w:val="B2F28E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4AE7FD5"/>
    <w:multiLevelType w:val="hybridMultilevel"/>
    <w:tmpl w:val="E0B6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A73EA5"/>
    <w:multiLevelType w:val="singleLevel"/>
    <w:tmpl w:val="1D3ABF76"/>
    <w:lvl w:ilvl="0">
      <w:numFmt w:val="bullet"/>
      <w:lvlText w:val=""/>
      <w:lvlJc w:val="left"/>
      <w:pPr>
        <w:tabs>
          <w:tab w:val="num" w:pos="1080"/>
        </w:tabs>
        <w:ind w:left="1080" w:hanging="360"/>
      </w:pPr>
      <w:rPr>
        <w:rFonts w:ascii="Symbol" w:hAnsi="Symbol" w:hint="default"/>
      </w:rPr>
    </w:lvl>
  </w:abstractNum>
  <w:abstractNum w:abstractNumId="20">
    <w:nsid w:val="4C0D4A54"/>
    <w:multiLevelType w:val="hybridMultilevel"/>
    <w:tmpl w:val="1D72FC42"/>
    <w:lvl w:ilvl="0" w:tplc="FDFC7002">
      <w:start w:val="1"/>
      <w:numFmt w:val="lowerLetter"/>
      <w:lvlText w:val="%1."/>
      <w:lvlJc w:val="left"/>
      <w:pPr>
        <w:tabs>
          <w:tab w:val="num" w:pos="720"/>
        </w:tabs>
        <w:ind w:left="720" w:hanging="360"/>
      </w:pPr>
      <w:rPr>
        <w:rFonts w:hint="default"/>
      </w:rPr>
    </w:lvl>
    <w:lvl w:ilvl="1" w:tplc="1D34A09C">
      <w:start w:val="1"/>
      <w:numFmt w:val="bullet"/>
      <w:lvlText w:val=""/>
      <w:lvlJc w:val="left"/>
      <w:pPr>
        <w:tabs>
          <w:tab w:val="num" w:pos="1440"/>
        </w:tabs>
        <w:ind w:left="1440" w:hanging="360"/>
      </w:pPr>
      <w:rPr>
        <w:rFonts w:ascii="Symbol" w:hAnsi="Symbol" w:hint="default"/>
        <w:sz w:val="16"/>
        <w:szCs w:val="16"/>
      </w:rPr>
    </w:lvl>
    <w:lvl w:ilvl="2" w:tplc="F7ECA500">
      <w:start w:val="4"/>
      <w:numFmt w:val="upp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3E407D"/>
    <w:multiLevelType w:val="hybridMultilevel"/>
    <w:tmpl w:val="9E26A1F4"/>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12360D5"/>
    <w:multiLevelType w:val="hybridMultilevel"/>
    <w:tmpl w:val="D584C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31194"/>
    <w:multiLevelType w:val="hybridMultilevel"/>
    <w:tmpl w:val="45763C98"/>
    <w:lvl w:ilvl="0" w:tplc="7AA8E78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8A0D51"/>
    <w:multiLevelType w:val="hybridMultilevel"/>
    <w:tmpl w:val="108871D0"/>
    <w:lvl w:ilvl="0" w:tplc="4956F336">
      <w:start w:val="1"/>
      <w:numFmt w:val="lowerLetter"/>
      <w:lvlText w:val="%1."/>
      <w:lvlJc w:val="left"/>
      <w:pPr>
        <w:ind w:left="14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12B30"/>
    <w:multiLevelType w:val="hybridMultilevel"/>
    <w:tmpl w:val="16EA73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6E4EFB"/>
    <w:multiLevelType w:val="hybridMultilevel"/>
    <w:tmpl w:val="B0EE1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4001FF"/>
    <w:multiLevelType w:val="hybridMultilevel"/>
    <w:tmpl w:val="5972C472"/>
    <w:lvl w:ilvl="0" w:tplc="6BF61D9C">
      <w:start w:val="4"/>
      <w:numFmt w:val="upperRoman"/>
      <w:lvlText w:val="%1."/>
      <w:lvlJc w:val="left"/>
      <w:pPr>
        <w:tabs>
          <w:tab w:val="num" w:pos="1080"/>
        </w:tabs>
        <w:ind w:left="1080" w:hanging="720"/>
      </w:pPr>
      <w:rPr>
        <w:rFonts w:hint="default"/>
      </w:rPr>
    </w:lvl>
    <w:lvl w:ilvl="1" w:tplc="E2A46D38">
      <w:start w:val="4"/>
      <w:numFmt w:val="decimal"/>
      <w:lvlText w:val="%2."/>
      <w:lvlJc w:val="left"/>
      <w:pPr>
        <w:tabs>
          <w:tab w:val="num" w:pos="1440"/>
        </w:tabs>
        <w:ind w:left="1440" w:hanging="360"/>
      </w:pPr>
      <w:rPr>
        <w:rFonts w:hint="default"/>
      </w:rPr>
    </w:lvl>
    <w:lvl w:ilvl="2" w:tplc="F03CDABE">
      <w:start w:val="1"/>
      <w:numFmt w:val="lowerLetter"/>
      <w:lvlText w:val="%3)"/>
      <w:lvlJc w:val="left"/>
      <w:pPr>
        <w:tabs>
          <w:tab w:val="num" w:pos="2340"/>
        </w:tabs>
        <w:ind w:left="2340" w:hanging="360"/>
      </w:pPr>
      <w:rPr>
        <w:rFonts w:hint="default"/>
        <w:b/>
      </w:rPr>
    </w:lvl>
    <w:lvl w:ilvl="3" w:tplc="A8D438F4">
      <w:start w:val="4"/>
      <w:numFmt w:val="lowerLetter"/>
      <w:lvlText w:val="%4."/>
      <w:lvlJc w:val="left"/>
      <w:pPr>
        <w:tabs>
          <w:tab w:val="num" w:pos="2880"/>
        </w:tabs>
        <w:ind w:left="2880" w:hanging="360"/>
      </w:pPr>
      <w:rPr>
        <w:rFonts w:hint="default"/>
      </w:rPr>
    </w:lvl>
    <w:lvl w:ilvl="4" w:tplc="06CAD10C">
      <w:start w:val="1"/>
      <w:numFmt w:val="upperLetter"/>
      <w:lvlText w:val="%5)"/>
      <w:lvlJc w:val="left"/>
      <w:pPr>
        <w:tabs>
          <w:tab w:val="num" w:pos="3600"/>
        </w:tabs>
        <w:ind w:left="3600" w:hanging="360"/>
      </w:pPr>
      <w:rPr>
        <w:rFonts w:hint="default"/>
      </w:rPr>
    </w:lvl>
    <w:lvl w:ilvl="5" w:tplc="BFDCF5BC">
      <w:start w:val="1"/>
      <w:numFmt w:val="bullet"/>
      <w:lvlText w:val=""/>
      <w:lvlJc w:val="left"/>
      <w:pPr>
        <w:tabs>
          <w:tab w:val="num" w:pos="4500"/>
        </w:tabs>
        <w:ind w:left="4500" w:hanging="360"/>
      </w:pPr>
      <w:rPr>
        <w:rFonts w:ascii="Wingdings" w:hAnsi="Wingdings" w:hint="default"/>
        <w:sz w:val="16"/>
        <w:szCs w:val="16"/>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061DBC"/>
    <w:multiLevelType w:val="hybridMultilevel"/>
    <w:tmpl w:val="6EDED62C"/>
    <w:lvl w:ilvl="0" w:tplc="5C34C704">
      <w:start w:val="20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430D40"/>
    <w:multiLevelType w:val="hybridMultilevel"/>
    <w:tmpl w:val="FDA65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66301B"/>
    <w:multiLevelType w:val="hybridMultilevel"/>
    <w:tmpl w:val="66E26488"/>
    <w:lvl w:ilvl="0" w:tplc="FDFC7002">
      <w:start w:val="1"/>
      <w:numFmt w:val="lowerLetter"/>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F7ECA500">
      <w:start w:val="4"/>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853CD2"/>
    <w:multiLevelType w:val="hybridMultilevel"/>
    <w:tmpl w:val="754EC4C6"/>
    <w:lvl w:ilvl="0" w:tplc="DD8CD6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281BF5"/>
    <w:multiLevelType w:val="hybridMultilevel"/>
    <w:tmpl w:val="87B6CE4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nsid w:val="711C2025"/>
    <w:multiLevelType w:val="hybridMultilevel"/>
    <w:tmpl w:val="4ADC560A"/>
    <w:lvl w:ilvl="0" w:tplc="11380CE2">
      <w:start w:val="1"/>
      <w:numFmt w:val="bullet"/>
      <w:lvlText w:val=""/>
      <w:lvlJc w:val="left"/>
      <w:pPr>
        <w:tabs>
          <w:tab w:val="num" w:pos="1440"/>
        </w:tabs>
        <w:ind w:left="1440" w:hanging="360"/>
      </w:pPr>
      <w:rPr>
        <w:rFonts w:ascii="Wingdings" w:hAnsi="Wingdings" w:hint="default"/>
        <w:sz w:val="20"/>
        <w:szCs w:val="20"/>
      </w:rPr>
    </w:lvl>
    <w:lvl w:ilvl="1" w:tplc="15A48976">
      <w:start w:val="5"/>
      <w:numFmt w:val="lowerLetter"/>
      <w:lvlText w:val="%2."/>
      <w:lvlJc w:val="left"/>
      <w:pPr>
        <w:tabs>
          <w:tab w:val="num" w:pos="1440"/>
        </w:tabs>
        <w:ind w:left="1440" w:hanging="360"/>
      </w:pPr>
      <w:rPr>
        <w:rFonts w:hint="default"/>
        <w:sz w:val="20"/>
        <w:szCs w:val="20"/>
      </w:rPr>
    </w:lvl>
    <w:lvl w:ilvl="2" w:tplc="11380CE2">
      <w:start w:val="1"/>
      <w:numFmt w:val="bullet"/>
      <w:lvlText w:val=""/>
      <w:lvlJc w:val="left"/>
      <w:pPr>
        <w:tabs>
          <w:tab w:val="num" w:pos="2160"/>
        </w:tabs>
        <w:ind w:left="2160" w:hanging="360"/>
      </w:pPr>
      <w:rPr>
        <w:rFonts w:ascii="Wingdings" w:hAnsi="Wingdings"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4B4B10"/>
    <w:multiLevelType w:val="hybridMultilevel"/>
    <w:tmpl w:val="3F7E3034"/>
    <w:lvl w:ilvl="0" w:tplc="97D8AD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EA53EF"/>
    <w:multiLevelType w:val="hybridMultilevel"/>
    <w:tmpl w:val="668EB28C"/>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6">
    <w:nsid w:val="7C6C1B24"/>
    <w:multiLevelType w:val="hybridMultilevel"/>
    <w:tmpl w:val="2632A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11"/>
  </w:num>
  <w:num w:numId="4">
    <w:abstractNumId w:val="34"/>
  </w:num>
  <w:num w:numId="5">
    <w:abstractNumId w:val="27"/>
  </w:num>
  <w:num w:numId="6">
    <w:abstractNumId w:val="8"/>
  </w:num>
  <w:num w:numId="7">
    <w:abstractNumId w:val="19"/>
  </w:num>
  <w:num w:numId="8">
    <w:abstractNumId w:val="33"/>
  </w:num>
  <w:num w:numId="9">
    <w:abstractNumId w:val="18"/>
  </w:num>
  <w:num w:numId="10">
    <w:abstractNumId w:val="23"/>
  </w:num>
  <w:num w:numId="11">
    <w:abstractNumId w:val="20"/>
  </w:num>
  <w:num w:numId="12">
    <w:abstractNumId w:val="30"/>
  </w:num>
  <w:num w:numId="13">
    <w:abstractNumId w:val="25"/>
  </w:num>
  <w:num w:numId="14">
    <w:abstractNumId w:val="5"/>
  </w:num>
  <w:num w:numId="15">
    <w:abstractNumId w:val="0"/>
  </w:num>
  <w:num w:numId="16">
    <w:abstractNumId w:val="31"/>
  </w:num>
  <w:num w:numId="17">
    <w:abstractNumId w:val="32"/>
  </w:num>
  <w:num w:numId="18">
    <w:abstractNumId w:val="4"/>
  </w:num>
  <w:num w:numId="19">
    <w:abstractNumId w:val="26"/>
  </w:num>
  <w:num w:numId="20">
    <w:abstractNumId w:val="14"/>
  </w:num>
  <w:num w:numId="21">
    <w:abstractNumId w:val="21"/>
  </w:num>
  <w:num w:numId="22">
    <w:abstractNumId w:val="10"/>
  </w:num>
  <w:num w:numId="23">
    <w:abstractNumId w:val="9"/>
  </w:num>
  <w:num w:numId="24">
    <w:abstractNumId w:val="15"/>
  </w:num>
  <w:num w:numId="25">
    <w:abstractNumId w:val="6"/>
  </w:num>
  <w:num w:numId="26">
    <w:abstractNumId w:val="29"/>
  </w:num>
  <w:num w:numId="27">
    <w:abstractNumId w:val="35"/>
  </w:num>
  <w:num w:numId="28">
    <w:abstractNumId w:val="17"/>
  </w:num>
  <w:num w:numId="29">
    <w:abstractNumId w:val="2"/>
  </w:num>
  <w:num w:numId="30">
    <w:abstractNumId w:val="13"/>
  </w:num>
  <w:num w:numId="31">
    <w:abstractNumId w:val="16"/>
  </w:num>
  <w:num w:numId="32">
    <w:abstractNumId w:val="36"/>
  </w:num>
  <w:num w:numId="33">
    <w:abstractNumId w:val="12"/>
  </w:num>
  <w:num w:numId="34">
    <w:abstractNumId w:val="1"/>
  </w:num>
  <w:num w:numId="35">
    <w:abstractNumId w:val="24"/>
  </w:num>
  <w:num w:numId="36">
    <w:abstractNumId w:val="3"/>
  </w:num>
  <w:num w:numId="37">
    <w:abstractNumId w:val="2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F0BB8"/>
    <w:rsid w:val="00000ED0"/>
    <w:rsid w:val="000026E0"/>
    <w:rsid w:val="000031EA"/>
    <w:rsid w:val="00013131"/>
    <w:rsid w:val="000170BB"/>
    <w:rsid w:val="000215E3"/>
    <w:rsid w:val="0002604C"/>
    <w:rsid w:val="00026C66"/>
    <w:rsid w:val="00030A62"/>
    <w:rsid w:val="00030FC4"/>
    <w:rsid w:val="0003600F"/>
    <w:rsid w:val="000479FE"/>
    <w:rsid w:val="00051E8D"/>
    <w:rsid w:val="00052A47"/>
    <w:rsid w:val="00077179"/>
    <w:rsid w:val="00081FA7"/>
    <w:rsid w:val="00083960"/>
    <w:rsid w:val="0008413F"/>
    <w:rsid w:val="00086F90"/>
    <w:rsid w:val="00091885"/>
    <w:rsid w:val="000919D2"/>
    <w:rsid w:val="000947EA"/>
    <w:rsid w:val="00094A82"/>
    <w:rsid w:val="0009650A"/>
    <w:rsid w:val="000A0D75"/>
    <w:rsid w:val="000A1AA5"/>
    <w:rsid w:val="000A6608"/>
    <w:rsid w:val="000B0685"/>
    <w:rsid w:val="000B3FFE"/>
    <w:rsid w:val="000B6646"/>
    <w:rsid w:val="000B6D9E"/>
    <w:rsid w:val="000C42AD"/>
    <w:rsid w:val="000D0FE3"/>
    <w:rsid w:val="000D1803"/>
    <w:rsid w:val="000D3418"/>
    <w:rsid w:val="000D6182"/>
    <w:rsid w:val="000D6DE5"/>
    <w:rsid w:val="000E4C44"/>
    <w:rsid w:val="000E5115"/>
    <w:rsid w:val="000E526B"/>
    <w:rsid w:val="000F1F85"/>
    <w:rsid w:val="000F25A5"/>
    <w:rsid w:val="000F3130"/>
    <w:rsid w:val="000F597B"/>
    <w:rsid w:val="000F5E76"/>
    <w:rsid w:val="00103778"/>
    <w:rsid w:val="0010385F"/>
    <w:rsid w:val="00103D1C"/>
    <w:rsid w:val="00104950"/>
    <w:rsid w:val="00106F03"/>
    <w:rsid w:val="00107B8A"/>
    <w:rsid w:val="001130FA"/>
    <w:rsid w:val="00114DE7"/>
    <w:rsid w:val="001203D2"/>
    <w:rsid w:val="00120957"/>
    <w:rsid w:val="00120A7E"/>
    <w:rsid w:val="001215E7"/>
    <w:rsid w:val="001216CE"/>
    <w:rsid w:val="00133906"/>
    <w:rsid w:val="00133CC7"/>
    <w:rsid w:val="00135DCF"/>
    <w:rsid w:val="00140192"/>
    <w:rsid w:val="001439CE"/>
    <w:rsid w:val="001534C8"/>
    <w:rsid w:val="0015718A"/>
    <w:rsid w:val="00164127"/>
    <w:rsid w:val="001646CA"/>
    <w:rsid w:val="00172177"/>
    <w:rsid w:val="00173C2C"/>
    <w:rsid w:val="0018070C"/>
    <w:rsid w:val="001815E1"/>
    <w:rsid w:val="00181C9E"/>
    <w:rsid w:val="0018397B"/>
    <w:rsid w:val="001860EF"/>
    <w:rsid w:val="00186252"/>
    <w:rsid w:val="00186419"/>
    <w:rsid w:val="00186CD4"/>
    <w:rsid w:val="0019227A"/>
    <w:rsid w:val="00196749"/>
    <w:rsid w:val="00196A50"/>
    <w:rsid w:val="00197879"/>
    <w:rsid w:val="001A193E"/>
    <w:rsid w:val="001A1E1F"/>
    <w:rsid w:val="001A4EB8"/>
    <w:rsid w:val="001A523D"/>
    <w:rsid w:val="001A5F32"/>
    <w:rsid w:val="001B4D2A"/>
    <w:rsid w:val="001C4B36"/>
    <w:rsid w:val="001D10E7"/>
    <w:rsid w:val="001D1243"/>
    <w:rsid w:val="001D443E"/>
    <w:rsid w:val="001D56D6"/>
    <w:rsid w:val="001D69B7"/>
    <w:rsid w:val="001D7060"/>
    <w:rsid w:val="001E1D7A"/>
    <w:rsid w:val="001E231B"/>
    <w:rsid w:val="001E277E"/>
    <w:rsid w:val="001E5CCA"/>
    <w:rsid w:val="001E6A31"/>
    <w:rsid w:val="001F1CF6"/>
    <w:rsid w:val="001F5127"/>
    <w:rsid w:val="001F61C9"/>
    <w:rsid w:val="001F6889"/>
    <w:rsid w:val="00200016"/>
    <w:rsid w:val="0020297B"/>
    <w:rsid w:val="00202C33"/>
    <w:rsid w:val="00204388"/>
    <w:rsid w:val="00206ED5"/>
    <w:rsid w:val="00207023"/>
    <w:rsid w:val="002116F2"/>
    <w:rsid w:val="00212674"/>
    <w:rsid w:val="00215FDF"/>
    <w:rsid w:val="00222A68"/>
    <w:rsid w:val="00227C4D"/>
    <w:rsid w:val="0023205C"/>
    <w:rsid w:val="00233BA6"/>
    <w:rsid w:val="00242F0A"/>
    <w:rsid w:val="00246652"/>
    <w:rsid w:val="002504E5"/>
    <w:rsid w:val="0025299D"/>
    <w:rsid w:val="00253F9D"/>
    <w:rsid w:val="0025534C"/>
    <w:rsid w:val="00256487"/>
    <w:rsid w:val="00256768"/>
    <w:rsid w:val="00260448"/>
    <w:rsid w:val="00261A90"/>
    <w:rsid w:val="00262160"/>
    <w:rsid w:val="002637EE"/>
    <w:rsid w:val="00263AAD"/>
    <w:rsid w:val="00266C82"/>
    <w:rsid w:val="0026731E"/>
    <w:rsid w:val="002712DE"/>
    <w:rsid w:val="00273AFE"/>
    <w:rsid w:val="00274B17"/>
    <w:rsid w:val="002750D9"/>
    <w:rsid w:val="00284B16"/>
    <w:rsid w:val="0029233D"/>
    <w:rsid w:val="00293018"/>
    <w:rsid w:val="002966CA"/>
    <w:rsid w:val="00296C21"/>
    <w:rsid w:val="00297281"/>
    <w:rsid w:val="002A0F52"/>
    <w:rsid w:val="002A355C"/>
    <w:rsid w:val="002B4E6E"/>
    <w:rsid w:val="002B55E1"/>
    <w:rsid w:val="002C3489"/>
    <w:rsid w:val="002C380B"/>
    <w:rsid w:val="002D0C00"/>
    <w:rsid w:val="002D2875"/>
    <w:rsid w:val="002D36D8"/>
    <w:rsid w:val="002D519E"/>
    <w:rsid w:val="002E1BA7"/>
    <w:rsid w:val="002E2294"/>
    <w:rsid w:val="002E3161"/>
    <w:rsid w:val="002E3D42"/>
    <w:rsid w:val="002E3D5B"/>
    <w:rsid w:val="002E5120"/>
    <w:rsid w:val="002E69B6"/>
    <w:rsid w:val="002E7A0B"/>
    <w:rsid w:val="002F3ECC"/>
    <w:rsid w:val="002F437F"/>
    <w:rsid w:val="002F52B6"/>
    <w:rsid w:val="00300E34"/>
    <w:rsid w:val="003015B5"/>
    <w:rsid w:val="00305426"/>
    <w:rsid w:val="003071B4"/>
    <w:rsid w:val="00311DFA"/>
    <w:rsid w:val="00312774"/>
    <w:rsid w:val="0031432E"/>
    <w:rsid w:val="00314A75"/>
    <w:rsid w:val="003165C6"/>
    <w:rsid w:val="00317133"/>
    <w:rsid w:val="00324612"/>
    <w:rsid w:val="00327AD0"/>
    <w:rsid w:val="00350D53"/>
    <w:rsid w:val="00351D59"/>
    <w:rsid w:val="00360ADC"/>
    <w:rsid w:val="0036257A"/>
    <w:rsid w:val="0036318D"/>
    <w:rsid w:val="00364335"/>
    <w:rsid w:val="00367354"/>
    <w:rsid w:val="0037210C"/>
    <w:rsid w:val="0037558C"/>
    <w:rsid w:val="003759A4"/>
    <w:rsid w:val="00383E7D"/>
    <w:rsid w:val="00385795"/>
    <w:rsid w:val="00385C4B"/>
    <w:rsid w:val="00391D79"/>
    <w:rsid w:val="00393EEC"/>
    <w:rsid w:val="00396767"/>
    <w:rsid w:val="003A1356"/>
    <w:rsid w:val="003A43A9"/>
    <w:rsid w:val="003A441F"/>
    <w:rsid w:val="003A5F0B"/>
    <w:rsid w:val="003A76D6"/>
    <w:rsid w:val="003B0086"/>
    <w:rsid w:val="003B31CA"/>
    <w:rsid w:val="003B592C"/>
    <w:rsid w:val="003B5934"/>
    <w:rsid w:val="003C1A37"/>
    <w:rsid w:val="003C1D78"/>
    <w:rsid w:val="003C6D15"/>
    <w:rsid w:val="003C714C"/>
    <w:rsid w:val="003D1D89"/>
    <w:rsid w:val="003D47F6"/>
    <w:rsid w:val="003D6B06"/>
    <w:rsid w:val="003E0585"/>
    <w:rsid w:val="003E0A2B"/>
    <w:rsid w:val="003E0CAE"/>
    <w:rsid w:val="003E4EAF"/>
    <w:rsid w:val="003E5740"/>
    <w:rsid w:val="003E6597"/>
    <w:rsid w:val="003E742D"/>
    <w:rsid w:val="003F25B3"/>
    <w:rsid w:val="003F319E"/>
    <w:rsid w:val="003F4C9B"/>
    <w:rsid w:val="003F7DD8"/>
    <w:rsid w:val="00401546"/>
    <w:rsid w:val="00407740"/>
    <w:rsid w:val="00411725"/>
    <w:rsid w:val="00414147"/>
    <w:rsid w:val="00417911"/>
    <w:rsid w:val="00420272"/>
    <w:rsid w:val="00423C85"/>
    <w:rsid w:val="00425BCB"/>
    <w:rsid w:val="00426415"/>
    <w:rsid w:val="0043059B"/>
    <w:rsid w:val="00431803"/>
    <w:rsid w:val="004408C6"/>
    <w:rsid w:val="00441D44"/>
    <w:rsid w:val="00442C52"/>
    <w:rsid w:val="004450FA"/>
    <w:rsid w:val="00450CD2"/>
    <w:rsid w:val="00454F03"/>
    <w:rsid w:val="0045526D"/>
    <w:rsid w:val="00455673"/>
    <w:rsid w:val="00456FF8"/>
    <w:rsid w:val="0046117B"/>
    <w:rsid w:val="00461219"/>
    <w:rsid w:val="0046489E"/>
    <w:rsid w:val="00464960"/>
    <w:rsid w:val="004759B0"/>
    <w:rsid w:val="00475A51"/>
    <w:rsid w:val="00484D8E"/>
    <w:rsid w:val="00490CAA"/>
    <w:rsid w:val="00492906"/>
    <w:rsid w:val="00493882"/>
    <w:rsid w:val="004A4BBD"/>
    <w:rsid w:val="004A7FA0"/>
    <w:rsid w:val="004B1212"/>
    <w:rsid w:val="004B20D8"/>
    <w:rsid w:val="004B22FD"/>
    <w:rsid w:val="004B2AF8"/>
    <w:rsid w:val="004B49DC"/>
    <w:rsid w:val="004B5147"/>
    <w:rsid w:val="004B75F1"/>
    <w:rsid w:val="004C03C3"/>
    <w:rsid w:val="004C0E58"/>
    <w:rsid w:val="004C5455"/>
    <w:rsid w:val="004C69B4"/>
    <w:rsid w:val="004D1F4B"/>
    <w:rsid w:val="004D2A60"/>
    <w:rsid w:val="004D4062"/>
    <w:rsid w:val="004D40A5"/>
    <w:rsid w:val="004D66D3"/>
    <w:rsid w:val="004E0027"/>
    <w:rsid w:val="004E1674"/>
    <w:rsid w:val="004E38E7"/>
    <w:rsid w:val="004E4069"/>
    <w:rsid w:val="004F302D"/>
    <w:rsid w:val="004F5E97"/>
    <w:rsid w:val="0050018E"/>
    <w:rsid w:val="00502720"/>
    <w:rsid w:val="005060B7"/>
    <w:rsid w:val="005157EB"/>
    <w:rsid w:val="00521B85"/>
    <w:rsid w:val="005243D8"/>
    <w:rsid w:val="00525567"/>
    <w:rsid w:val="00526797"/>
    <w:rsid w:val="005314AD"/>
    <w:rsid w:val="00531D18"/>
    <w:rsid w:val="00533B23"/>
    <w:rsid w:val="005345E4"/>
    <w:rsid w:val="00534B23"/>
    <w:rsid w:val="00537A1B"/>
    <w:rsid w:val="00540733"/>
    <w:rsid w:val="005411F1"/>
    <w:rsid w:val="0054206E"/>
    <w:rsid w:val="00542423"/>
    <w:rsid w:val="00544291"/>
    <w:rsid w:val="00544390"/>
    <w:rsid w:val="00544794"/>
    <w:rsid w:val="00544EBA"/>
    <w:rsid w:val="005471EC"/>
    <w:rsid w:val="00550C82"/>
    <w:rsid w:val="005512C9"/>
    <w:rsid w:val="0055343C"/>
    <w:rsid w:val="00557363"/>
    <w:rsid w:val="00557934"/>
    <w:rsid w:val="005639EF"/>
    <w:rsid w:val="00563C42"/>
    <w:rsid w:val="005663A8"/>
    <w:rsid w:val="005666F2"/>
    <w:rsid w:val="00567DC1"/>
    <w:rsid w:val="00574F58"/>
    <w:rsid w:val="0058478F"/>
    <w:rsid w:val="005923CD"/>
    <w:rsid w:val="00593808"/>
    <w:rsid w:val="00597652"/>
    <w:rsid w:val="005A00D7"/>
    <w:rsid w:val="005A14FF"/>
    <w:rsid w:val="005A29F7"/>
    <w:rsid w:val="005A6B21"/>
    <w:rsid w:val="005B2F41"/>
    <w:rsid w:val="005B6E42"/>
    <w:rsid w:val="005C1F3A"/>
    <w:rsid w:val="005C2D25"/>
    <w:rsid w:val="005C4547"/>
    <w:rsid w:val="005C58B6"/>
    <w:rsid w:val="005C6A95"/>
    <w:rsid w:val="005C7722"/>
    <w:rsid w:val="005D0854"/>
    <w:rsid w:val="005D1993"/>
    <w:rsid w:val="005D3585"/>
    <w:rsid w:val="005D46BB"/>
    <w:rsid w:val="005D55D6"/>
    <w:rsid w:val="005D5DB1"/>
    <w:rsid w:val="005D7179"/>
    <w:rsid w:val="005F0B26"/>
    <w:rsid w:val="005F356F"/>
    <w:rsid w:val="005F479F"/>
    <w:rsid w:val="005F5F4A"/>
    <w:rsid w:val="005F61AB"/>
    <w:rsid w:val="005F6D48"/>
    <w:rsid w:val="00600C03"/>
    <w:rsid w:val="00600E16"/>
    <w:rsid w:val="00603DB6"/>
    <w:rsid w:val="006054C3"/>
    <w:rsid w:val="00606358"/>
    <w:rsid w:val="00606EBE"/>
    <w:rsid w:val="00612ACB"/>
    <w:rsid w:val="00614CE4"/>
    <w:rsid w:val="006151FB"/>
    <w:rsid w:val="00622411"/>
    <w:rsid w:val="00626E8D"/>
    <w:rsid w:val="006314E4"/>
    <w:rsid w:val="00633EE2"/>
    <w:rsid w:val="00634577"/>
    <w:rsid w:val="0064110A"/>
    <w:rsid w:val="006463F4"/>
    <w:rsid w:val="00646EAC"/>
    <w:rsid w:val="006479C5"/>
    <w:rsid w:val="0065326C"/>
    <w:rsid w:val="00654189"/>
    <w:rsid w:val="0065432E"/>
    <w:rsid w:val="00656D61"/>
    <w:rsid w:val="00666BD1"/>
    <w:rsid w:val="00671E5B"/>
    <w:rsid w:val="00675D37"/>
    <w:rsid w:val="006765AC"/>
    <w:rsid w:val="0067675A"/>
    <w:rsid w:val="00677F3A"/>
    <w:rsid w:val="00682B93"/>
    <w:rsid w:val="00685176"/>
    <w:rsid w:val="00685FC6"/>
    <w:rsid w:val="0068740A"/>
    <w:rsid w:val="006913F1"/>
    <w:rsid w:val="00691BCD"/>
    <w:rsid w:val="00692AB9"/>
    <w:rsid w:val="0069350A"/>
    <w:rsid w:val="00694FE6"/>
    <w:rsid w:val="006958A4"/>
    <w:rsid w:val="00696DBA"/>
    <w:rsid w:val="006A113A"/>
    <w:rsid w:val="006A19B0"/>
    <w:rsid w:val="006A24D3"/>
    <w:rsid w:val="006A25AB"/>
    <w:rsid w:val="006A2805"/>
    <w:rsid w:val="006A5F31"/>
    <w:rsid w:val="006A61BA"/>
    <w:rsid w:val="006A72F7"/>
    <w:rsid w:val="006B148C"/>
    <w:rsid w:val="006B1E8E"/>
    <w:rsid w:val="006B53EA"/>
    <w:rsid w:val="006B59BE"/>
    <w:rsid w:val="006B5E63"/>
    <w:rsid w:val="006B69BA"/>
    <w:rsid w:val="006C5ED5"/>
    <w:rsid w:val="006D2658"/>
    <w:rsid w:val="006D299E"/>
    <w:rsid w:val="006D5774"/>
    <w:rsid w:val="006E2393"/>
    <w:rsid w:val="006E4CBD"/>
    <w:rsid w:val="006E5F04"/>
    <w:rsid w:val="006E6204"/>
    <w:rsid w:val="006F07F0"/>
    <w:rsid w:val="006F0BB8"/>
    <w:rsid w:val="006F18C8"/>
    <w:rsid w:val="006F38EB"/>
    <w:rsid w:val="006F5695"/>
    <w:rsid w:val="00710017"/>
    <w:rsid w:val="00710AF7"/>
    <w:rsid w:val="00711E1C"/>
    <w:rsid w:val="00716437"/>
    <w:rsid w:val="00717FA0"/>
    <w:rsid w:val="00725EDC"/>
    <w:rsid w:val="00726264"/>
    <w:rsid w:val="007278BD"/>
    <w:rsid w:val="00730FDF"/>
    <w:rsid w:val="00731D3E"/>
    <w:rsid w:val="00732601"/>
    <w:rsid w:val="007339D3"/>
    <w:rsid w:val="00733E26"/>
    <w:rsid w:val="00735143"/>
    <w:rsid w:val="007369B5"/>
    <w:rsid w:val="007439D5"/>
    <w:rsid w:val="00750477"/>
    <w:rsid w:val="0075216D"/>
    <w:rsid w:val="00753ABD"/>
    <w:rsid w:val="00755901"/>
    <w:rsid w:val="007576C9"/>
    <w:rsid w:val="00763943"/>
    <w:rsid w:val="00764F70"/>
    <w:rsid w:val="007670E9"/>
    <w:rsid w:val="00772EE2"/>
    <w:rsid w:val="007759B9"/>
    <w:rsid w:val="007855A6"/>
    <w:rsid w:val="00786CFB"/>
    <w:rsid w:val="007874AD"/>
    <w:rsid w:val="00790578"/>
    <w:rsid w:val="00794902"/>
    <w:rsid w:val="00795BB8"/>
    <w:rsid w:val="007965B2"/>
    <w:rsid w:val="007A4E56"/>
    <w:rsid w:val="007A6DE2"/>
    <w:rsid w:val="007A6F66"/>
    <w:rsid w:val="007B0958"/>
    <w:rsid w:val="007B169C"/>
    <w:rsid w:val="007B53AE"/>
    <w:rsid w:val="007B70C2"/>
    <w:rsid w:val="007C5449"/>
    <w:rsid w:val="007D3473"/>
    <w:rsid w:val="007D3B77"/>
    <w:rsid w:val="007E0A44"/>
    <w:rsid w:val="007E2585"/>
    <w:rsid w:val="007E3026"/>
    <w:rsid w:val="007E354D"/>
    <w:rsid w:val="007E3B8B"/>
    <w:rsid w:val="007E459A"/>
    <w:rsid w:val="007E5EF2"/>
    <w:rsid w:val="007E639A"/>
    <w:rsid w:val="007F018A"/>
    <w:rsid w:val="007F0F30"/>
    <w:rsid w:val="007F4902"/>
    <w:rsid w:val="007F6E8F"/>
    <w:rsid w:val="007F7FBA"/>
    <w:rsid w:val="00806E0B"/>
    <w:rsid w:val="00812194"/>
    <w:rsid w:val="00813830"/>
    <w:rsid w:val="00813CCC"/>
    <w:rsid w:val="0081479C"/>
    <w:rsid w:val="00815E47"/>
    <w:rsid w:val="00820286"/>
    <w:rsid w:val="00824DEA"/>
    <w:rsid w:val="00826866"/>
    <w:rsid w:val="0082725A"/>
    <w:rsid w:val="00827EF5"/>
    <w:rsid w:val="0083153C"/>
    <w:rsid w:val="008328ED"/>
    <w:rsid w:val="00832D03"/>
    <w:rsid w:val="00836347"/>
    <w:rsid w:val="00836E23"/>
    <w:rsid w:val="00841C27"/>
    <w:rsid w:val="008428D2"/>
    <w:rsid w:val="00846528"/>
    <w:rsid w:val="008475F4"/>
    <w:rsid w:val="008479C0"/>
    <w:rsid w:val="00847F9F"/>
    <w:rsid w:val="00852DA5"/>
    <w:rsid w:val="0085321C"/>
    <w:rsid w:val="00853539"/>
    <w:rsid w:val="00853B47"/>
    <w:rsid w:val="00853EE2"/>
    <w:rsid w:val="00854D1B"/>
    <w:rsid w:val="00860EBE"/>
    <w:rsid w:val="0086199D"/>
    <w:rsid w:val="0086308D"/>
    <w:rsid w:val="0086410B"/>
    <w:rsid w:val="0086484F"/>
    <w:rsid w:val="0086751F"/>
    <w:rsid w:val="00870FE2"/>
    <w:rsid w:val="00874C5A"/>
    <w:rsid w:val="008825B7"/>
    <w:rsid w:val="00882ECA"/>
    <w:rsid w:val="0088446A"/>
    <w:rsid w:val="00887D45"/>
    <w:rsid w:val="0089225B"/>
    <w:rsid w:val="00893EFF"/>
    <w:rsid w:val="008A0857"/>
    <w:rsid w:val="008A0E12"/>
    <w:rsid w:val="008A227C"/>
    <w:rsid w:val="008B26C8"/>
    <w:rsid w:val="008B35AD"/>
    <w:rsid w:val="008B5486"/>
    <w:rsid w:val="008C0A40"/>
    <w:rsid w:val="008C14D0"/>
    <w:rsid w:val="008C6E56"/>
    <w:rsid w:val="008D166D"/>
    <w:rsid w:val="008D1869"/>
    <w:rsid w:val="008E05AC"/>
    <w:rsid w:val="008E1AFD"/>
    <w:rsid w:val="008E6243"/>
    <w:rsid w:val="008F121A"/>
    <w:rsid w:val="008F14A3"/>
    <w:rsid w:val="00903D3C"/>
    <w:rsid w:val="00904932"/>
    <w:rsid w:val="009064FD"/>
    <w:rsid w:val="00907548"/>
    <w:rsid w:val="00912334"/>
    <w:rsid w:val="00913601"/>
    <w:rsid w:val="00913937"/>
    <w:rsid w:val="00916F5D"/>
    <w:rsid w:val="00920E19"/>
    <w:rsid w:val="00921264"/>
    <w:rsid w:val="00921432"/>
    <w:rsid w:val="00921C0A"/>
    <w:rsid w:val="00922793"/>
    <w:rsid w:val="009246CD"/>
    <w:rsid w:val="009278ED"/>
    <w:rsid w:val="00927BD1"/>
    <w:rsid w:val="009310C8"/>
    <w:rsid w:val="00931F59"/>
    <w:rsid w:val="009406E4"/>
    <w:rsid w:val="00942615"/>
    <w:rsid w:val="00945B86"/>
    <w:rsid w:val="00946037"/>
    <w:rsid w:val="0094738D"/>
    <w:rsid w:val="00953007"/>
    <w:rsid w:val="009548E5"/>
    <w:rsid w:val="00955F52"/>
    <w:rsid w:val="009645D5"/>
    <w:rsid w:val="0096758D"/>
    <w:rsid w:val="009759CC"/>
    <w:rsid w:val="009770E6"/>
    <w:rsid w:val="00981518"/>
    <w:rsid w:val="0098769B"/>
    <w:rsid w:val="00990141"/>
    <w:rsid w:val="00990EAF"/>
    <w:rsid w:val="0099345C"/>
    <w:rsid w:val="009974D5"/>
    <w:rsid w:val="009A2A2D"/>
    <w:rsid w:val="009A529E"/>
    <w:rsid w:val="009A53AE"/>
    <w:rsid w:val="009A7342"/>
    <w:rsid w:val="009B03A0"/>
    <w:rsid w:val="009B22C2"/>
    <w:rsid w:val="009C0518"/>
    <w:rsid w:val="009C074B"/>
    <w:rsid w:val="009C09C4"/>
    <w:rsid w:val="009C2189"/>
    <w:rsid w:val="009C2D0A"/>
    <w:rsid w:val="009C2FB0"/>
    <w:rsid w:val="009C35CC"/>
    <w:rsid w:val="009C3C9F"/>
    <w:rsid w:val="009C7D1D"/>
    <w:rsid w:val="009D02A9"/>
    <w:rsid w:val="009D1875"/>
    <w:rsid w:val="009D3545"/>
    <w:rsid w:val="009D424D"/>
    <w:rsid w:val="009D547B"/>
    <w:rsid w:val="009D6870"/>
    <w:rsid w:val="009E0691"/>
    <w:rsid w:val="009E19DE"/>
    <w:rsid w:val="009E3DB2"/>
    <w:rsid w:val="009E65E6"/>
    <w:rsid w:val="009F0FCD"/>
    <w:rsid w:val="009F21E0"/>
    <w:rsid w:val="009F256B"/>
    <w:rsid w:val="009F2A1B"/>
    <w:rsid w:val="009F5BC4"/>
    <w:rsid w:val="009F5F18"/>
    <w:rsid w:val="00A00251"/>
    <w:rsid w:val="00A025B0"/>
    <w:rsid w:val="00A02A33"/>
    <w:rsid w:val="00A05E85"/>
    <w:rsid w:val="00A06A86"/>
    <w:rsid w:val="00A11E7E"/>
    <w:rsid w:val="00A1256A"/>
    <w:rsid w:val="00A22364"/>
    <w:rsid w:val="00A22DDA"/>
    <w:rsid w:val="00A2507C"/>
    <w:rsid w:val="00A3080D"/>
    <w:rsid w:val="00A30DE5"/>
    <w:rsid w:val="00A31720"/>
    <w:rsid w:val="00A343A8"/>
    <w:rsid w:val="00A34E86"/>
    <w:rsid w:val="00A358D3"/>
    <w:rsid w:val="00A35D74"/>
    <w:rsid w:val="00A35F82"/>
    <w:rsid w:val="00A4168D"/>
    <w:rsid w:val="00A42F23"/>
    <w:rsid w:val="00A46C16"/>
    <w:rsid w:val="00A5281D"/>
    <w:rsid w:val="00A55F00"/>
    <w:rsid w:val="00A57157"/>
    <w:rsid w:val="00A63BA9"/>
    <w:rsid w:val="00A64BB4"/>
    <w:rsid w:val="00A65B99"/>
    <w:rsid w:val="00A6687C"/>
    <w:rsid w:val="00A66989"/>
    <w:rsid w:val="00A66BA0"/>
    <w:rsid w:val="00A71EB9"/>
    <w:rsid w:val="00A776A7"/>
    <w:rsid w:val="00A845B6"/>
    <w:rsid w:val="00A8698C"/>
    <w:rsid w:val="00A9481D"/>
    <w:rsid w:val="00AA1853"/>
    <w:rsid w:val="00AA6786"/>
    <w:rsid w:val="00AA68CE"/>
    <w:rsid w:val="00AC00AF"/>
    <w:rsid w:val="00AC506A"/>
    <w:rsid w:val="00AC6762"/>
    <w:rsid w:val="00AC721E"/>
    <w:rsid w:val="00AC7270"/>
    <w:rsid w:val="00AC73FA"/>
    <w:rsid w:val="00AD0503"/>
    <w:rsid w:val="00AD0EE7"/>
    <w:rsid w:val="00AD16E6"/>
    <w:rsid w:val="00AD3786"/>
    <w:rsid w:val="00AD7213"/>
    <w:rsid w:val="00AE2AF5"/>
    <w:rsid w:val="00AE4163"/>
    <w:rsid w:val="00AE4681"/>
    <w:rsid w:val="00AE7CAF"/>
    <w:rsid w:val="00AF28BB"/>
    <w:rsid w:val="00AF2E18"/>
    <w:rsid w:val="00AF3973"/>
    <w:rsid w:val="00AF6217"/>
    <w:rsid w:val="00B01A18"/>
    <w:rsid w:val="00B04574"/>
    <w:rsid w:val="00B05AFF"/>
    <w:rsid w:val="00B16413"/>
    <w:rsid w:val="00B2367F"/>
    <w:rsid w:val="00B33618"/>
    <w:rsid w:val="00B35182"/>
    <w:rsid w:val="00B378F7"/>
    <w:rsid w:val="00B4194C"/>
    <w:rsid w:val="00B42AE9"/>
    <w:rsid w:val="00B477F7"/>
    <w:rsid w:val="00B47FF6"/>
    <w:rsid w:val="00B56024"/>
    <w:rsid w:val="00B57169"/>
    <w:rsid w:val="00B57598"/>
    <w:rsid w:val="00B72943"/>
    <w:rsid w:val="00B749A2"/>
    <w:rsid w:val="00B760AE"/>
    <w:rsid w:val="00B82644"/>
    <w:rsid w:val="00B826FD"/>
    <w:rsid w:val="00B8563A"/>
    <w:rsid w:val="00B85A98"/>
    <w:rsid w:val="00B85CE6"/>
    <w:rsid w:val="00B865FF"/>
    <w:rsid w:val="00B86930"/>
    <w:rsid w:val="00BA0156"/>
    <w:rsid w:val="00BB0BED"/>
    <w:rsid w:val="00BB5D63"/>
    <w:rsid w:val="00BC4E1C"/>
    <w:rsid w:val="00BD203A"/>
    <w:rsid w:val="00BE0850"/>
    <w:rsid w:val="00BE5E64"/>
    <w:rsid w:val="00BE6FFA"/>
    <w:rsid w:val="00C005FA"/>
    <w:rsid w:val="00C046DA"/>
    <w:rsid w:val="00C06C3B"/>
    <w:rsid w:val="00C147AB"/>
    <w:rsid w:val="00C17A0E"/>
    <w:rsid w:val="00C26ED2"/>
    <w:rsid w:val="00C30BFF"/>
    <w:rsid w:val="00C350BD"/>
    <w:rsid w:val="00C36983"/>
    <w:rsid w:val="00C40018"/>
    <w:rsid w:val="00C40EEF"/>
    <w:rsid w:val="00C42BCE"/>
    <w:rsid w:val="00C42D21"/>
    <w:rsid w:val="00C50F6B"/>
    <w:rsid w:val="00C51B9D"/>
    <w:rsid w:val="00C5228A"/>
    <w:rsid w:val="00C529E7"/>
    <w:rsid w:val="00C5655D"/>
    <w:rsid w:val="00C5664E"/>
    <w:rsid w:val="00C5672E"/>
    <w:rsid w:val="00C603B7"/>
    <w:rsid w:val="00C665C3"/>
    <w:rsid w:val="00C71AE5"/>
    <w:rsid w:val="00C75227"/>
    <w:rsid w:val="00C75309"/>
    <w:rsid w:val="00C75BEB"/>
    <w:rsid w:val="00C87F80"/>
    <w:rsid w:val="00C91008"/>
    <w:rsid w:val="00C93600"/>
    <w:rsid w:val="00C93BB3"/>
    <w:rsid w:val="00CA421F"/>
    <w:rsid w:val="00CA42A5"/>
    <w:rsid w:val="00CB0513"/>
    <w:rsid w:val="00CB1A04"/>
    <w:rsid w:val="00CB7D4D"/>
    <w:rsid w:val="00CC3085"/>
    <w:rsid w:val="00CC387F"/>
    <w:rsid w:val="00CC4C2F"/>
    <w:rsid w:val="00CD03C2"/>
    <w:rsid w:val="00CE3AA2"/>
    <w:rsid w:val="00CE7859"/>
    <w:rsid w:val="00CF04C5"/>
    <w:rsid w:val="00CF36FE"/>
    <w:rsid w:val="00CF397E"/>
    <w:rsid w:val="00CF589C"/>
    <w:rsid w:val="00D0270C"/>
    <w:rsid w:val="00D06E50"/>
    <w:rsid w:val="00D07F93"/>
    <w:rsid w:val="00D10068"/>
    <w:rsid w:val="00D124E4"/>
    <w:rsid w:val="00D14285"/>
    <w:rsid w:val="00D1499B"/>
    <w:rsid w:val="00D14A37"/>
    <w:rsid w:val="00D15919"/>
    <w:rsid w:val="00D17696"/>
    <w:rsid w:val="00D22C0D"/>
    <w:rsid w:val="00D26684"/>
    <w:rsid w:val="00D267DC"/>
    <w:rsid w:val="00D34E19"/>
    <w:rsid w:val="00D4001C"/>
    <w:rsid w:val="00D42270"/>
    <w:rsid w:val="00D432DC"/>
    <w:rsid w:val="00D43880"/>
    <w:rsid w:val="00D45B0C"/>
    <w:rsid w:val="00D53496"/>
    <w:rsid w:val="00D62136"/>
    <w:rsid w:val="00D63379"/>
    <w:rsid w:val="00D635C6"/>
    <w:rsid w:val="00D67E7E"/>
    <w:rsid w:val="00D73281"/>
    <w:rsid w:val="00D736AE"/>
    <w:rsid w:val="00D74929"/>
    <w:rsid w:val="00D76B3F"/>
    <w:rsid w:val="00D76D3B"/>
    <w:rsid w:val="00D84677"/>
    <w:rsid w:val="00D85522"/>
    <w:rsid w:val="00D85D5F"/>
    <w:rsid w:val="00D906A7"/>
    <w:rsid w:val="00D91E84"/>
    <w:rsid w:val="00D93EDA"/>
    <w:rsid w:val="00D97352"/>
    <w:rsid w:val="00DA0D92"/>
    <w:rsid w:val="00DB261F"/>
    <w:rsid w:val="00DB3A89"/>
    <w:rsid w:val="00DC3707"/>
    <w:rsid w:val="00DC404F"/>
    <w:rsid w:val="00DC4BEC"/>
    <w:rsid w:val="00DC723C"/>
    <w:rsid w:val="00DE03F2"/>
    <w:rsid w:val="00DE35DA"/>
    <w:rsid w:val="00DE4B7D"/>
    <w:rsid w:val="00DF29EE"/>
    <w:rsid w:val="00DF4DBF"/>
    <w:rsid w:val="00E00CDF"/>
    <w:rsid w:val="00E0175D"/>
    <w:rsid w:val="00E02B12"/>
    <w:rsid w:val="00E07568"/>
    <w:rsid w:val="00E119B8"/>
    <w:rsid w:val="00E20880"/>
    <w:rsid w:val="00E226CB"/>
    <w:rsid w:val="00E23898"/>
    <w:rsid w:val="00E25937"/>
    <w:rsid w:val="00E31F30"/>
    <w:rsid w:val="00E33E0F"/>
    <w:rsid w:val="00E34282"/>
    <w:rsid w:val="00E36C31"/>
    <w:rsid w:val="00E44971"/>
    <w:rsid w:val="00E45B89"/>
    <w:rsid w:val="00E47150"/>
    <w:rsid w:val="00E4769D"/>
    <w:rsid w:val="00E52814"/>
    <w:rsid w:val="00E5464C"/>
    <w:rsid w:val="00E55EE0"/>
    <w:rsid w:val="00E73000"/>
    <w:rsid w:val="00E732C4"/>
    <w:rsid w:val="00E73E03"/>
    <w:rsid w:val="00E74E2E"/>
    <w:rsid w:val="00E7619C"/>
    <w:rsid w:val="00E81E96"/>
    <w:rsid w:val="00E841F8"/>
    <w:rsid w:val="00E937DE"/>
    <w:rsid w:val="00E9411F"/>
    <w:rsid w:val="00EB00B1"/>
    <w:rsid w:val="00EB01A7"/>
    <w:rsid w:val="00EB25AD"/>
    <w:rsid w:val="00EB483D"/>
    <w:rsid w:val="00EB78BF"/>
    <w:rsid w:val="00EC09CC"/>
    <w:rsid w:val="00EC51E9"/>
    <w:rsid w:val="00EC5A61"/>
    <w:rsid w:val="00ED45D9"/>
    <w:rsid w:val="00EE02B6"/>
    <w:rsid w:val="00EE4459"/>
    <w:rsid w:val="00EF3768"/>
    <w:rsid w:val="00EF6F69"/>
    <w:rsid w:val="00F033D1"/>
    <w:rsid w:val="00F04ABE"/>
    <w:rsid w:val="00F04E04"/>
    <w:rsid w:val="00F054B7"/>
    <w:rsid w:val="00F139B8"/>
    <w:rsid w:val="00F14027"/>
    <w:rsid w:val="00F15CE1"/>
    <w:rsid w:val="00F177A6"/>
    <w:rsid w:val="00F1780C"/>
    <w:rsid w:val="00F255DA"/>
    <w:rsid w:val="00F26604"/>
    <w:rsid w:val="00F276E8"/>
    <w:rsid w:val="00F31EE7"/>
    <w:rsid w:val="00F36439"/>
    <w:rsid w:val="00F36AE3"/>
    <w:rsid w:val="00F413D3"/>
    <w:rsid w:val="00F46A27"/>
    <w:rsid w:val="00F47B5B"/>
    <w:rsid w:val="00F51151"/>
    <w:rsid w:val="00F51296"/>
    <w:rsid w:val="00F5590E"/>
    <w:rsid w:val="00F60572"/>
    <w:rsid w:val="00F632E1"/>
    <w:rsid w:val="00F7039F"/>
    <w:rsid w:val="00F740D8"/>
    <w:rsid w:val="00F749AD"/>
    <w:rsid w:val="00F8748A"/>
    <w:rsid w:val="00F9375F"/>
    <w:rsid w:val="00FA15F8"/>
    <w:rsid w:val="00FA225C"/>
    <w:rsid w:val="00FA6C4E"/>
    <w:rsid w:val="00FB3254"/>
    <w:rsid w:val="00FB33B2"/>
    <w:rsid w:val="00FB57A2"/>
    <w:rsid w:val="00FB5D39"/>
    <w:rsid w:val="00FC1F07"/>
    <w:rsid w:val="00FC6F8D"/>
    <w:rsid w:val="00FC73D7"/>
    <w:rsid w:val="00FD2F8B"/>
    <w:rsid w:val="00FD6369"/>
    <w:rsid w:val="00FD6FD7"/>
    <w:rsid w:val="00FD794D"/>
    <w:rsid w:val="00FD7E59"/>
    <w:rsid w:val="00FE4902"/>
    <w:rsid w:val="00FE4E34"/>
    <w:rsid w:val="00FE6B61"/>
    <w:rsid w:val="00FE7164"/>
    <w:rsid w:val="00FE7DF6"/>
    <w:rsid w:val="00FF1B94"/>
    <w:rsid w:val="00FF4A81"/>
    <w:rsid w:val="00FF73F7"/>
    <w:rsid w:val="00FF7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Classic 4" w:uiPriority="0"/>
    <w:lsdException w:name="Table List 2"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FD"/>
    <w:pPr>
      <w:spacing w:after="200" w:line="276" w:lineRule="auto"/>
    </w:pPr>
    <w:rPr>
      <w:sz w:val="22"/>
      <w:szCs w:val="22"/>
    </w:rPr>
  </w:style>
  <w:style w:type="paragraph" w:styleId="Heading1">
    <w:name w:val="heading 1"/>
    <w:basedOn w:val="Normal"/>
    <w:next w:val="Normal"/>
    <w:link w:val="Heading1Char"/>
    <w:qFormat/>
    <w:rsid w:val="00A02A3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7F93"/>
    <w:pPr>
      <w:keepNext/>
      <w:spacing w:after="0" w:line="240" w:lineRule="auto"/>
      <w:ind w:firstLine="720"/>
      <w:outlineLvl w:val="1"/>
    </w:pPr>
    <w:rPr>
      <w:rFonts w:ascii="Times New Roman" w:eastAsia="Times New Roman" w:hAnsi="Times New Roman"/>
      <w:b/>
      <w:i/>
      <w:sz w:val="24"/>
      <w:szCs w:val="20"/>
    </w:rPr>
  </w:style>
  <w:style w:type="paragraph" w:styleId="Heading3">
    <w:name w:val="heading 3"/>
    <w:basedOn w:val="Normal"/>
    <w:next w:val="Normal"/>
    <w:link w:val="Heading3Char"/>
    <w:qFormat/>
    <w:rsid w:val="00D07F93"/>
    <w:pPr>
      <w:keepNext/>
      <w:spacing w:after="0" w:line="240" w:lineRule="auto"/>
      <w:ind w:left="720"/>
      <w:outlineLvl w:val="2"/>
    </w:pPr>
    <w:rPr>
      <w:rFonts w:ascii="Times New Roman" w:eastAsia="Times New Roman" w:hAnsi="Times New Roman"/>
      <w:b/>
      <w:i/>
      <w:sz w:val="24"/>
      <w:szCs w:val="20"/>
    </w:rPr>
  </w:style>
  <w:style w:type="paragraph" w:styleId="Heading4">
    <w:name w:val="heading 4"/>
    <w:basedOn w:val="Normal"/>
    <w:next w:val="Normal"/>
    <w:link w:val="Heading4Char"/>
    <w:qFormat/>
    <w:rsid w:val="00D07F93"/>
    <w:pPr>
      <w:keepNext/>
      <w:autoSpaceDE w:val="0"/>
      <w:autoSpaceDN w:val="0"/>
      <w:adjustRightInd w:val="0"/>
      <w:spacing w:after="0" w:line="240" w:lineRule="auto"/>
      <w:ind w:left="720" w:firstLine="720"/>
      <w:jc w:val="both"/>
      <w:outlineLvl w:val="3"/>
    </w:pPr>
    <w:rPr>
      <w:rFonts w:ascii="Arial" w:eastAsia="Times New Roman" w:hAnsi="Arial" w:cs="Arial"/>
      <w:b/>
      <w:bCs/>
      <w:sz w:val="24"/>
      <w:szCs w:val="24"/>
    </w:rPr>
  </w:style>
  <w:style w:type="paragraph" w:styleId="Heading5">
    <w:name w:val="heading 5"/>
    <w:basedOn w:val="Normal"/>
    <w:next w:val="Normal"/>
    <w:link w:val="Heading5Char"/>
    <w:qFormat/>
    <w:rsid w:val="00D07F93"/>
    <w:pPr>
      <w:keepNext/>
      <w:spacing w:after="0" w:line="240" w:lineRule="auto"/>
      <w:outlineLvl w:val="4"/>
    </w:pPr>
    <w:rPr>
      <w:rFonts w:ascii="Times New Roman" w:eastAsia="Times New Roman" w:hAnsi="Times New Roman"/>
      <w:i/>
      <w:sz w:val="24"/>
      <w:szCs w:val="20"/>
    </w:rPr>
  </w:style>
  <w:style w:type="paragraph" w:styleId="Heading6">
    <w:name w:val="heading 6"/>
    <w:basedOn w:val="Normal"/>
    <w:next w:val="Normal"/>
    <w:link w:val="Heading6Char"/>
    <w:qFormat/>
    <w:rsid w:val="00D07F93"/>
    <w:pPr>
      <w:keepNext/>
      <w:spacing w:after="0" w:line="240" w:lineRule="auto"/>
      <w:outlineLvl w:val="5"/>
    </w:pPr>
    <w:rPr>
      <w:rFonts w:ascii="Times New Roman" w:eastAsia="Times New Roman" w:hAnsi="Times New Roman"/>
      <w:b/>
      <w:bCs/>
      <w:sz w:val="24"/>
      <w:szCs w:val="20"/>
    </w:rPr>
  </w:style>
  <w:style w:type="paragraph" w:styleId="Heading7">
    <w:name w:val="heading 7"/>
    <w:basedOn w:val="Normal"/>
    <w:next w:val="Normal"/>
    <w:link w:val="Heading7Char"/>
    <w:qFormat/>
    <w:rsid w:val="00B01A18"/>
    <w:pPr>
      <w:keepNext/>
      <w:autoSpaceDE w:val="0"/>
      <w:autoSpaceDN w:val="0"/>
      <w:adjustRightInd w:val="0"/>
      <w:spacing w:after="0" w:line="240" w:lineRule="auto"/>
      <w:outlineLvl w:val="6"/>
    </w:pPr>
    <w:rPr>
      <w:rFonts w:ascii="ZurichBT-RomanCondensed" w:eastAsia="Times New Roman" w:hAnsi="ZurichBT-RomanCondensed"/>
      <w:sz w:val="24"/>
      <w:szCs w:val="24"/>
    </w:rPr>
  </w:style>
  <w:style w:type="paragraph" w:styleId="Heading8">
    <w:name w:val="heading 8"/>
    <w:basedOn w:val="Normal"/>
    <w:next w:val="Normal"/>
    <w:link w:val="Heading8Char"/>
    <w:unhideWhenUsed/>
    <w:qFormat/>
    <w:rsid w:val="00A02A33"/>
    <w:pPr>
      <w:spacing w:before="240" w:after="60"/>
      <w:outlineLvl w:val="7"/>
    </w:pPr>
    <w:rPr>
      <w:rFonts w:eastAsia="Times New Roman"/>
      <w:i/>
      <w:iCs/>
      <w:sz w:val="24"/>
      <w:szCs w:val="24"/>
    </w:rPr>
  </w:style>
  <w:style w:type="paragraph" w:styleId="Heading9">
    <w:name w:val="heading 9"/>
    <w:basedOn w:val="Normal"/>
    <w:next w:val="Normal"/>
    <w:link w:val="Heading9Char"/>
    <w:unhideWhenUsed/>
    <w:qFormat/>
    <w:rsid w:val="00D07F93"/>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A3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D07F93"/>
    <w:rPr>
      <w:rFonts w:ascii="Times New Roman" w:eastAsia="Times New Roman" w:hAnsi="Times New Roman"/>
      <w:b/>
      <w:i/>
      <w:sz w:val="24"/>
    </w:rPr>
  </w:style>
  <w:style w:type="character" w:customStyle="1" w:styleId="Heading3Char">
    <w:name w:val="Heading 3 Char"/>
    <w:basedOn w:val="DefaultParagraphFont"/>
    <w:link w:val="Heading3"/>
    <w:rsid w:val="00D07F93"/>
    <w:rPr>
      <w:rFonts w:ascii="Times New Roman" w:eastAsia="Times New Roman" w:hAnsi="Times New Roman"/>
      <w:b/>
      <w:i/>
      <w:sz w:val="24"/>
    </w:rPr>
  </w:style>
  <w:style w:type="character" w:customStyle="1" w:styleId="Heading4Char">
    <w:name w:val="Heading 4 Char"/>
    <w:basedOn w:val="DefaultParagraphFont"/>
    <w:link w:val="Heading4"/>
    <w:rsid w:val="00D07F93"/>
    <w:rPr>
      <w:rFonts w:ascii="Arial" w:eastAsia="Times New Roman" w:hAnsi="Arial" w:cs="Arial"/>
      <w:b/>
      <w:bCs/>
      <w:sz w:val="24"/>
      <w:szCs w:val="24"/>
    </w:rPr>
  </w:style>
  <w:style w:type="character" w:customStyle="1" w:styleId="Heading5Char">
    <w:name w:val="Heading 5 Char"/>
    <w:basedOn w:val="DefaultParagraphFont"/>
    <w:link w:val="Heading5"/>
    <w:rsid w:val="00D07F93"/>
    <w:rPr>
      <w:rFonts w:ascii="Times New Roman" w:eastAsia="Times New Roman" w:hAnsi="Times New Roman"/>
      <w:i/>
      <w:sz w:val="24"/>
    </w:rPr>
  </w:style>
  <w:style w:type="character" w:customStyle="1" w:styleId="Heading6Char">
    <w:name w:val="Heading 6 Char"/>
    <w:basedOn w:val="DefaultParagraphFont"/>
    <w:link w:val="Heading6"/>
    <w:rsid w:val="00D07F93"/>
    <w:rPr>
      <w:rFonts w:ascii="Times New Roman" w:eastAsia="Times New Roman" w:hAnsi="Times New Roman"/>
      <w:b/>
      <w:bCs/>
      <w:sz w:val="24"/>
    </w:rPr>
  </w:style>
  <w:style w:type="character" w:customStyle="1" w:styleId="Heading7Char">
    <w:name w:val="Heading 7 Char"/>
    <w:basedOn w:val="DefaultParagraphFont"/>
    <w:link w:val="Heading7"/>
    <w:rsid w:val="00B01A18"/>
    <w:rPr>
      <w:rFonts w:ascii="ZurichBT-RomanCondensed" w:eastAsia="Times New Roman" w:hAnsi="ZurichBT-RomanCondensed"/>
      <w:sz w:val="24"/>
      <w:szCs w:val="24"/>
    </w:rPr>
  </w:style>
  <w:style w:type="character" w:customStyle="1" w:styleId="Heading8Char">
    <w:name w:val="Heading 8 Char"/>
    <w:basedOn w:val="DefaultParagraphFont"/>
    <w:link w:val="Heading8"/>
    <w:rsid w:val="00A02A33"/>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07F93"/>
    <w:rPr>
      <w:rFonts w:ascii="Cambria" w:eastAsia="Times New Roman" w:hAnsi="Cambria" w:cs="Times New Roman"/>
      <w:sz w:val="22"/>
      <w:szCs w:val="22"/>
    </w:rPr>
  </w:style>
  <w:style w:type="paragraph" w:styleId="ListParagraph">
    <w:name w:val="List Paragraph"/>
    <w:basedOn w:val="Normal"/>
    <w:link w:val="ListParagraphChar"/>
    <w:uiPriority w:val="34"/>
    <w:qFormat/>
    <w:rsid w:val="009C2D0A"/>
    <w:pPr>
      <w:ind w:left="720"/>
      <w:contextualSpacing/>
    </w:pPr>
  </w:style>
  <w:style w:type="table" w:styleId="TableGrid">
    <w:name w:val="Table Grid"/>
    <w:basedOn w:val="TableNormal"/>
    <w:uiPriority w:val="59"/>
    <w:rsid w:val="005D71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C2D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D25"/>
    <w:rPr>
      <w:sz w:val="20"/>
      <w:szCs w:val="20"/>
    </w:rPr>
  </w:style>
  <w:style w:type="character" w:styleId="FootnoteReference">
    <w:name w:val="footnote reference"/>
    <w:basedOn w:val="DefaultParagraphFont"/>
    <w:uiPriority w:val="99"/>
    <w:semiHidden/>
    <w:unhideWhenUsed/>
    <w:rsid w:val="005C2D25"/>
    <w:rPr>
      <w:vertAlign w:val="superscript"/>
    </w:rPr>
  </w:style>
  <w:style w:type="paragraph" w:styleId="Header">
    <w:name w:val="header"/>
    <w:basedOn w:val="Normal"/>
    <w:link w:val="HeaderChar"/>
    <w:uiPriority w:val="99"/>
    <w:unhideWhenUsed/>
    <w:rsid w:val="00271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2DE"/>
  </w:style>
  <w:style w:type="paragraph" w:styleId="Footer">
    <w:name w:val="footer"/>
    <w:basedOn w:val="Normal"/>
    <w:link w:val="FooterChar"/>
    <w:uiPriority w:val="99"/>
    <w:unhideWhenUsed/>
    <w:rsid w:val="00271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2DE"/>
  </w:style>
  <w:style w:type="paragraph" w:styleId="BodyText2">
    <w:name w:val="Body Text 2"/>
    <w:basedOn w:val="Normal"/>
    <w:link w:val="BodyText2Char"/>
    <w:rsid w:val="00B01A18"/>
    <w:pPr>
      <w:spacing w:after="0" w:line="24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B01A18"/>
    <w:rPr>
      <w:rFonts w:ascii="Times New Roman" w:eastAsia="Times New Roman" w:hAnsi="Times New Roman"/>
      <w:sz w:val="24"/>
    </w:rPr>
  </w:style>
  <w:style w:type="table" w:customStyle="1" w:styleId="TableGrid1">
    <w:name w:val="Table Grid1"/>
    <w:basedOn w:val="TableNormal"/>
    <w:next w:val="TableGrid"/>
    <w:rsid w:val="009278E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D07F93"/>
    <w:pPr>
      <w:spacing w:after="120"/>
      <w:ind w:left="360"/>
    </w:pPr>
  </w:style>
  <w:style w:type="character" w:customStyle="1" w:styleId="BodyTextIndentChar">
    <w:name w:val="Body Text Indent Char"/>
    <w:basedOn w:val="DefaultParagraphFont"/>
    <w:link w:val="BodyTextIndent"/>
    <w:uiPriority w:val="99"/>
    <w:semiHidden/>
    <w:rsid w:val="00D07F93"/>
    <w:rPr>
      <w:sz w:val="22"/>
      <w:szCs w:val="22"/>
    </w:rPr>
  </w:style>
  <w:style w:type="paragraph" w:styleId="BodyTextIndent3">
    <w:name w:val="Body Text Indent 3"/>
    <w:basedOn w:val="Normal"/>
    <w:link w:val="BodyTextIndent3Char"/>
    <w:unhideWhenUsed/>
    <w:rsid w:val="00D07F9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07F93"/>
    <w:rPr>
      <w:sz w:val="16"/>
      <w:szCs w:val="16"/>
    </w:rPr>
  </w:style>
  <w:style w:type="paragraph" w:styleId="BodyTextIndent2">
    <w:name w:val="Body Text Indent 2"/>
    <w:basedOn w:val="Normal"/>
    <w:link w:val="BodyTextIndent2Char"/>
    <w:rsid w:val="00D07F93"/>
    <w:pPr>
      <w:autoSpaceDE w:val="0"/>
      <w:autoSpaceDN w:val="0"/>
      <w:adjustRightInd w:val="0"/>
      <w:spacing w:after="0" w:line="240" w:lineRule="auto"/>
      <w:ind w:firstLine="360"/>
      <w:jc w:val="both"/>
    </w:pPr>
    <w:rPr>
      <w:rFonts w:ascii="Arial" w:eastAsia="Times New Roman" w:hAnsi="Arial" w:cs="Arial"/>
      <w:bCs/>
      <w:sz w:val="24"/>
      <w:szCs w:val="24"/>
    </w:rPr>
  </w:style>
  <w:style w:type="character" w:customStyle="1" w:styleId="BodyTextIndent2Char">
    <w:name w:val="Body Text Indent 2 Char"/>
    <w:basedOn w:val="DefaultParagraphFont"/>
    <w:link w:val="BodyTextIndent2"/>
    <w:rsid w:val="00D07F93"/>
    <w:rPr>
      <w:rFonts w:ascii="Arial" w:eastAsia="Times New Roman" w:hAnsi="Arial" w:cs="Arial"/>
      <w:bCs/>
      <w:sz w:val="24"/>
      <w:szCs w:val="24"/>
    </w:rPr>
  </w:style>
  <w:style w:type="character" w:styleId="PageNumber">
    <w:name w:val="page number"/>
    <w:basedOn w:val="DefaultParagraphFont"/>
    <w:rsid w:val="00D07F93"/>
  </w:style>
  <w:style w:type="paragraph" w:styleId="BodyText">
    <w:name w:val="Body Text"/>
    <w:basedOn w:val="Normal"/>
    <w:link w:val="BodyTextChar"/>
    <w:rsid w:val="00D07F93"/>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D07F93"/>
    <w:rPr>
      <w:rFonts w:ascii="Arial" w:eastAsia="Times New Roman" w:hAnsi="Arial" w:cs="Arial"/>
      <w:b/>
      <w:bCs/>
      <w:sz w:val="24"/>
      <w:szCs w:val="24"/>
    </w:rPr>
  </w:style>
  <w:style w:type="paragraph" w:styleId="BodyText3">
    <w:name w:val="Body Text 3"/>
    <w:basedOn w:val="Normal"/>
    <w:link w:val="BodyText3Char"/>
    <w:rsid w:val="00D07F93"/>
    <w:pPr>
      <w:autoSpaceDE w:val="0"/>
      <w:autoSpaceDN w:val="0"/>
      <w:adjustRightInd w:val="0"/>
      <w:spacing w:after="0" w:line="330" w:lineRule="atLeast"/>
      <w:jc w:val="both"/>
    </w:pPr>
    <w:rPr>
      <w:rFonts w:ascii="Times New Roman" w:eastAsia="Times New Roman" w:hAnsi="Times New Roman"/>
      <w:b/>
      <w:iCs/>
      <w:sz w:val="24"/>
      <w:szCs w:val="24"/>
      <w:lang w:val="sq-AL"/>
    </w:rPr>
  </w:style>
  <w:style w:type="character" w:customStyle="1" w:styleId="BodyText3Char">
    <w:name w:val="Body Text 3 Char"/>
    <w:basedOn w:val="DefaultParagraphFont"/>
    <w:link w:val="BodyText3"/>
    <w:rsid w:val="00D07F93"/>
    <w:rPr>
      <w:rFonts w:ascii="Times New Roman" w:eastAsia="Times New Roman" w:hAnsi="Times New Roman"/>
      <w:b/>
      <w:iCs/>
      <w:sz w:val="24"/>
      <w:szCs w:val="24"/>
      <w:lang w:val="sq-AL"/>
    </w:rPr>
  </w:style>
  <w:style w:type="character" w:customStyle="1" w:styleId="BalloonTextChar">
    <w:name w:val="Balloon Text Char"/>
    <w:basedOn w:val="DefaultParagraphFont"/>
    <w:link w:val="BalloonText"/>
    <w:semiHidden/>
    <w:rsid w:val="00D07F93"/>
    <w:rPr>
      <w:rFonts w:ascii="Tahoma" w:eastAsia="Times New Roman" w:hAnsi="Tahoma" w:cs="Tahoma"/>
      <w:sz w:val="16"/>
      <w:szCs w:val="16"/>
    </w:rPr>
  </w:style>
  <w:style w:type="paragraph" w:styleId="BalloonText">
    <w:name w:val="Balloon Text"/>
    <w:basedOn w:val="Normal"/>
    <w:link w:val="BalloonTextChar"/>
    <w:semiHidden/>
    <w:rsid w:val="00D07F93"/>
    <w:pPr>
      <w:spacing w:after="0" w:line="240" w:lineRule="auto"/>
    </w:pPr>
    <w:rPr>
      <w:rFonts w:ascii="Tahoma" w:eastAsia="Times New Roman" w:hAnsi="Tahoma" w:cs="Tahoma"/>
      <w:sz w:val="16"/>
      <w:szCs w:val="16"/>
    </w:rPr>
  </w:style>
  <w:style w:type="character" w:customStyle="1" w:styleId="CommentTextChar">
    <w:name w:val="Comment Text Char"/>
    <w:basedOn w:val="DefaultParagraphFont"/>
    <w:link w:val="CommentText"/>
    <w:semiHidden/>
    <w:rsid w:val="00D07F93"/>
    <w:rPr>
      <w:rFonts w:ascii="Times New Roman" w:eastAsia="Times New Roman" w:hAnsi="Times New Roman"/>
    </w:rPr>
  </w:style>
  <w:style w:type="paragraph" w:styleId="CommentText">
    <w:name w:val="annotation text"/>
    <w:basedOn w:val="Normal"/>
    <w:link w:val="CommentTextChar"/>
    <w:semiHidden/>
    <w:rsid w:val="00D07F93"/>
    <w:pPr>
      <w:spacing w:after="0" w:line="240" w:lineRule="auto"/>
    </w:pPr>
    <w:rPr>
      <w:rFonts w:ascii="Times New Roman" w:eastAsia="Times New Roman" w:hAnsi="Times New Roman"/>
      <w:sz w:val="20"/>
      <w:szCs w:val="20"/>
    </w:rPr>
  </w:style>
  <w:style w:type="character" w:customStyle="1" w:styleId="CommentSubjectChar">
    <w:name w:val="Comment Subject Char"/>
    <w:basedOn w:val="CommentTextChar"/>
    <w:link w:val="CommentSubject"/>
    <w:semiHidden/>
    <w:rsid w:val="00D07F93"/>
    <w:rPr>
      <w:b/>
      <w:bCs/>
    </w:rPr>
  </w:style>
  <w:style w:type="paragraph" w:styleId="CommentSubject">
    <w:name w:val="annotation subject"/>
    <w:basedOn w:val="CommentText"/>
    <w:next w:val="CommentText"/>
    <w:link w:val="CommentSubjectChar"/>
    <w:semiHidden/>
    <w:rsid w:val="00D07F93"/>
    <w:rPr>
      <w:b/>
      <w:bCs/>
    </w:rPr>
  </w:style>
  <w:style w:type="paragraph" w:styleId="NoSpacing">
    <w:name w:val="No Spacing"/>
    <w:uiPriority w:val="1"/>
    <w:qFormat/>
    <w:rsid w:val="00544794"/>
    <w:rPr>
      <w:sz w:val="22"/>
      <w:szCs w:val="22"/>
    </w:rPr>
  </w:style>
  <w:style w:type="paragraph" w:styleId="NormalWeb">
    <w:name w:val="Normal (Web)"/>
    <w:basedOn w:val="Normal"/>
    <w:rsid w:val="006F5695"/>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CommentReference">
    <w:name w:val="annotation reference"/>
    <w:basedOn w:val="DefaultParagraphFont"/>
    <w:semiHidden/>
    <w:rsid w:val="000D0FE3"/>
    <w:rPr>
      <w:sz w:val="16"/>
      <w:szCs w:val="16"/>
    </w:rPr>
  </w:style>
  <w:style w:type="paragraph" w:customStyle="1" w:styleId="Default">
    <w:name w:val="Default"/>
    <w:rsid w:val="000D0FE3"/>
    <w:pPr>
      <w:autoSpaceDE w:val="0"/>
      <w:autoSpaceDN w:val="0"/>
      <w:adjustRightInd w:val="0"/>
    </w:pPr>
    <w:rPr>
      <w:rFonts w:ascii="Times New Roman" w:eastAsia="Times New Roman" w:hAnsi="Times New Roman"/>
      <w:color w:val="000000"/>
      <w:sz w:val="24"/>
      <w:szCs w:val="24"/>
    </w:rPr>
  </w:style>
  <w:style w:type="character" w:customStyle="1" w:styleId="hps">
    <w:name w:val="hps"/>
    <w:basedOn w:val="DefaultParagraphFont"/>
    <w:rsid w:val="000D0FE3"/>
  </w:style>
  <w:style w:type="character" w:styleId="Hyperlink">
    <w:name w:val="Hyperlink"/>
    <w:basedOn w:val="DefaultParagraphFont"/>
    <w:uiPriority w:val="99"/>
    <w:unhideWhenUsed/>
    <w:rsid w:val="000D0FE3"/>
    <w:rPr>
      <w:color w:val="0000FF"/>
      <w:u w:val="single"/>
    </w:rPr>
  </w:style>
  <w:style w:type="character" w:styleId="FollowedHyperlink">
    <w:name w:val="FollowedHyperlink"/>
    <w:basedOn w:val="DefaultParagraphFont"/>
    <w:uiPriority w:val="99"/>
    <w:unhideWhenUsed/>
    <w:rsid w:val="000D0FE3"/>
    <w:rPr>
      <w:color w:val="800080"/>
      <w:u w:val="single"/>
    </w:rPr>
  </w:style>
  <w:style w:type="paragraph" w:customStyle="1" w:styleId="xl66">
    <w:name w:val="xl66"/>
    <w:basedOn w:val="Normal"/>
    <w:rsid w:val="000D0FE3"/>
    <w:pPr>
      <w:spacing w:before="100" w:beforeAutospacing="1" w:after="100" w:afterAutospacing="1" w:line="240" w:lineRule="auto"/>
    </w:pPr>
    <w:rPr>
      <w:rFonts w:eastAsia="Times New Roman"/>
      <w:b/>
      <w:bCs/>
      <w:sz w:val="28"/>
      <w:szCs w:val="28"/>
    </w:rPr>
  </w:style>
  <w:style w:type="paragraph" w:customStyle="1" w:styleId="xl67">
    <w:name w:val="xl67"/>
    <w:basedOn w:val="Normal"/>
    <w:rsid w:val="000D0FE3"/>
    <w:pPr>
      <w:spacing w:before="100" w:beforeAutospacing="1" w:after="100" w:afterAutospacing="1" w:line="240" w:lineRule="auto"/>
      <w:textAlignment w:val="top"/>
    </w:pPr>
    <w:rPr>
      <w:rFonts w:eastAsia="Times New Roman"/>
      <w:b/>
      <w:bCs/>
      <w:sz w:val="28"/>
      <w:szCs w:val="28"/>
    </w:rPr>
  </w:style>
  <w:style w:type="paragraph" w:customStyle="1" w:styleId="xl68">
    <w:name w:val="xl68"/>
    <w:basedOn w:val="Normal"/>
    <w:rsid w:val="000D0F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69">
    <w:name w:val="xl69"/>
    <w:basedOn w:val="Normal"/>
    <w:rsid w:val="000D0F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8"/>
      <w:szCs w:val="28"/>
    </w:rPr>
  </w:style>
  <w:style w:type="paragraph" w:customStyle="1" w:styleId="xl70">
    <w:name w:val="xl70"/>
    <w:basedOn w:val="Normal"/>
    <w:rsid w:val="000D0F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8"/>
      <w:szCs w:val="28"/>
    </w:rPr>
  </w:style>
  <w:style w:type="paragraph" w:customStyle="1" w:styleId="xl71">
    <w:name w:val="xl71"/>
    <w:basedOn w:val="Normal"/>
    <w:rsid w:val="000D0FE3"/>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eastAsia="Times New Roman"/>
      <w:sz w:val="28"/>
      <w:szCs w:val="28"/>
    </w:rPr>
  </w:style>
  <w:style w:type="paragraph" w:customStyle="1" w:styleId="xl72">
    <w:name w:val="xl72"/>
    <w:basedOn w:val="Normal"/>
    <w:rsid w:val="000D0F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28"/>
      <w:szCs w:val="28"/>
    </w:rPr>
  </w:style>
  <w:style w:type="paragraph" w:customStyle="1" w:styleId="xl73">
    <w:name w:val="xl73"/>
    <w:basedOn w:val="Normal"/>
    <w:rsid w:val="000D0FE3"/>
    <w:pPr>
      <w:spacing w:before="100" w:beforeAutospacing="1" w:after="100" w:afterAutospacing="1" w:line="240" w:lineRule="auto"/>
    </w:pPr>
    <w:rPr>
      <w:rFonts w:ascii="Arial" w:eastAsia="Times New Roman" w:hAnsi="Arial" w:cs="Arial"/>
      <w:sz w:val="28"/>
      <w:szCs w:val="28"/>
    </w:rPr>
  </w:style>
  <w:style w:type="paragraph" w:customStyle="1" w:styleId="xl74">
    <w:name w:val="xl74"/>
    <w:basedOn w:val="Normal"/>
    <w:rsid w:val="000D0FE3"/>
    <w:pPr>
      <w:pBdr>
        <w:left w:val="single" w:sz="8" w:space="0" w:color="auto"/>
        <w:right w:val="single" w:sz="8" w:space="0" w:color="auto"/>
      </w:pBd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75">
    <w:name w:val="xl75"/>
    <w:basedOn w:val="Normal"/>
    <w:rsid w:val="000D0F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76">
    <w:name w:val="xl76"/>
    <w:basedOn w:val="Normal"/>
    <w:rsid w:val="000D0FE3"/>
    <w:pPr>
      <w:pBdr>
        <w:right w:val="single" w:sz="8" w:space="0" w:color="auto"/>
      </w:pBd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77">
    <w:name w:val="xl77"/>
    <w:basedOn w:val="Normal"/>
    <w:rsid w:val="000D0FE3"/>
    <w:pP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78">
    <w:name w:val="xl78"/>
    <w:basedOn w:val="Normal"/>
    <w:rsid w:val="000D0FE3"/>
    <w:pPr>
      <w:pBdr>
        <w:right w:val="single" w:sz="8" w:space="0" w:color="auto"/>
      </w:pBd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79">
    <w:name w:val="xl79"/>
    <w:basedOn w:val="Normal"/>
    <w:rsid w:val="000D0FE3"/>
    <w:pPr>
      <w:pBdr>
        <w:left w:val="single" w:sz="8" w:space="0" w:color="auto"/>
      </w:pBd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80">
    <w:name w:val="xl80"/>
    <w:basedOn w:val="Normal"/>
    <w:rsid w:val="000D0F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81">
    <w:name w:val="xl81"/>
    <w:basedOn w:val="Normal"/>
    <w:rsid w:val="000D0FE3"/>
    <w:pPr>
      <w:spacing w:before="100" w:beforeAutospacing="1" w:after="100" w:afterAutospacing="1" w:line="240" w:lineRule="auto"/>
    </w:pPr>
    <w:rPr>
      <w:rFonts w:ascii="Arial" w:eastAsia="Times New Roman" w:hAnsi="Arial" w:cs="Arial"/>
      <w:b/>
      <w:bCs/>
      <w:sz w:val="28"/>
      <w:szCs w:val="28"/>
    </w:rPr>
  </w:style>
  <w:style w:type="paragraph" w:customStyle="1" w:styleId="xl82">
    <w:name w:val="xl82"/>
    <w:basedOn w:val="Normal"/>
    <w:rsid w:val="000D0F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sz w:val="28"/>
      <w:szCs w:val="28"/>
    </w:rPr>
  </w:style>
  <w:style w:type="paragraph" w:customStyle="1" w:styleId="xl83">
    <w:name w:val="xl83"/>
    <w:basedOn w:val="Normal"/>
    <w:rsid w:val="000D0F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sz w:val="28"/>
      <w:szCs w:val="28"/>
    </w:rPr>
  </w:style>
  <w:style w:type="paragraph" w:customStyle="1" w:styleId="xl84">
    <w:name w:val="xl84"/>
    <w:basedOn w:val="Normal"/>
    <w:rsid w:val="000D0F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85">
    <w:name w:val="xl85"/>
    <w:basedOn w:val="Normal"/>
    <w:rsid w:val="000D0F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86">
    <w:name w:val="xl86"/>
    <w:basedOn w:val="Normal"/>
    <w:rsid w:val="000D0F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28"/>
      <w:szCs w:val="28"/>
    </w:rPr>
  </w:style>
  <w:style w:type="paragraph" w:customStyle="1" w:styleId="xl87">
    <w:name w:val="xl87"/>
    <w:basedOn w:val="Normal"/>
    <w:rsid w:val="000D0FE3"/>
    <w:pPr>
      <w:pBdr>
        <w:top w:val="single" w:sz="4" w:space="0" w:color="auto"/>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28"/>
      <w:szCs w:val="28"/>
    </w:rPr>
  </w:style>
  <w:style w:type="paragraph" w:customStyle="1" w:styleId="xl88">
    <w:name w:val="xl88"/>
    <w:basedOn w:val="Normal"/>
    <w:rsid w:val="000D0F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8"/>
      <w:szCs w:val="28"/>
    </w:rPr>
  </w:style>
  <w:style w:type="paragraph" w:customStyle="1" w:styleId="xl89">
    <w:name w:val="xl89"/>
    <w:basedOn w:val="Normal"/>
    <w:rsid w:val="000D0F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90">
    <w:name w:val="xl90"/>
    <w:basedOn w:val="Normal"/>
    <w:rsid w:val="000D0F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91">
    <w:name w:val="xl91"/>
    <w:basedOn w:val="Normal"/>
    <w:rsid w:val="000D0FE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Bookman Old Style" w:eastAsia="Times New Roman" w:hAnsi="Bookman Old Style"/>
      <w:sz w:val="28"/>
      <w:szCs w:val="28"/>
    </w:rPr>
  </w:style>
  <w:style w:type="paragraph" w:customStyle="1" w:styleId="xl92">
    <w:name w:val="xl92"/>
    <w:basedOn w:val="Normal"/>
    <w:rsid w:val="000D0F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Bookman Old Style" w:eastAsia="Times New Roman" w:hAnsi="Bookman Old Style"/>
      <w:sz w:val="28"/>
      <w:szCs w:val="28"/>
    </w:rPr>
  </w:style>
  <w:style w:type="paragraph" w:customStyle="1" w:styleId="xl93">
    <w:name w:val="xl93"/>
    <w:basedOn w:val="Normal"/>
    <w:rsid w:val="000D0F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8"/>
      <w:szCs w:val="28"/>
    </w:rPr>
  </w:style>
  <w:style w:type="paragraph" w:customStyle="1" w:styleId="xl94">
    <w:name w:val="xl94"/>
    <w:basedOn w:val="Normal"/>
    <w:rsid w:val="000D0FE3"/>
    <w:pPr>
      <w:pBdr>
        <w:top w:val="single" w:sz="8" w:space="0" w:color="auto"/>
        <w:left w:val="single" w:sz="8" w:space="0" w:color="auto"/>
        <w:right w:val="single" w:sz="8" w:space="0" w:color="auto"/>
      </w:pBd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95">
    <w:name w:val="xl95"/>
    <w:basedOn w:val="Normal"/>
    <w:rsid w:val="000D0FE3"/>
    <w:pPr>
      <w:pBdr>
        <w:left w:val="single" w:sz="8" w:space="0" w:color="auto"/>
        <w:right w:val="single" w:sz="8" w:space="0" w:color="auto"/>
      </w:pBd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96">
    <w:name w:val="xl96"/>
    <w:basedOn w:val="Normal"/>
    <w:rsid w:val="000D0FE3"/>
    <w:pPr>
      <w:pBdr>
        <w:top w:val="single" w:sz="8" w:space="0" w:color="auto"/>
        <w:left w:val="single" w:sz="8" w:space="0" w:color="auto"/>
      </w:pBd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97">
    <w:name w:val="xl97"/>
    <w:basedOn w:val="Normal"/>
    <w:rsid w:val="000D0FE3"/>
    <w:pPr>
      <w:pBdr>
        <w:top w:val="single" w:sz="8" w:space="0" w:color="auto"/>
        <w:right w:val="single" w:sz="8" w:space="0" w:color="auto"/>
      </w:pBd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98">
    <w:name w:val="xl98"/>
    <w:basedOn w:val="Normal"/>
    <w:rsid w:val="000D0FE3"/>
    <w:pPr>
      <w:pBdr>
        <w:left w:val="single" w:sz="8" w:space="0" w:color="auto"/>
      </w:pBd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99">
    <w:name w:val="xl99"/>
    <w:basedOn w:val="Normal"/>
    <w:rsid w:val="000D0FE3"/>
    <w:pPr>
      <w:pBdr>
        <w:right w:val="single" w:sz="8" w:space="0" w:color="auto"/>
      </w:pBd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100">
    <w:name w:val="xl100"/>
    <w:basedOn w:val="Normal"/>
    <w:rsid w:val="000D0FE3"/>
    <w:pPr>
      <w:pBdr>
        <w:top w:val="single" w:sz="8" w:space="0" w:color="auto"/>
        <w:left w:val="single" w:sz="8" w:space="0" w:color="auto"/>
        <w:right w:val="single" w:sz="8" w:space="0" w:color="auto"/>
      </w:pBd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101">
    <w:name w:val="xl101"/>
    <w:basedOn w:val="Normal"/>
    <w:rsid w:val="000D0FE3"/>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102">
    <w:name w:val="xl102"/>
    <w:basedOn w:val="Normal"/>
    <w:rsid w:val="000D0FE3"/>
    <w:pPr>
      <w:pBdr>
        <w:left w:val="single" w:sz="8" w:space="0" w:color="auto"/>
        <w:right w:val="single" w:sz="8" w:space="0" w:color="auto"/>
      </w:pBdr>
      <w:shd w:val="clear" w:color="000000" w:fill="FFFF00"/>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103">
    <w:name w:val="xl103"/>
    <w:basedOn w:val="Normal"/>
    <w:rsid w:val="000D0FE3"/>
    <w:pPr>
      <w:pBdr>
        <w:top w:val="single" w:sz="8" w:space="0" w:color="auto"/>
      </w:pBd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104">
    <w:name w:val="xl104"/>
    <w:basedOn w:val="Normal"/>
    <w:rsid w:val="000D0FE3"/>
    <w:pP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105">
    <w:name w:val="xl105"/>
    <w:basedOn w:val="Normal"/>
    <w:rsid w:val="000D0FE3"/>
    <w:pPr>
      <w:pBdr>
        <w:left w:val="single" w:sz="8" w:space="0" w:color="auto"/>
        <w:bottom w:val="single" w:sz="8" w:space="0" w:color="auto"/>
      </w:pBd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106">
    <w:name w:val="xl106"/>
    <w:basedOn w:val="Normal"/>
    <w:rsid w:val="000D0FE3"/>
    <w:pPr>
      <w:pBdr>
        <w:bottom w:val="single" w:sz="8" w:space="0" w:color="auto"/>
      </w:pBd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107">
    <w:name w:val="xl107"/>
    <w:basedOn w:val="Normal"/>
    <w:rsid w:val="000D0FE3"/>
    <w:pPr>
      <w:pBdr>
        <w:bottom w:val="single" w:sz="8" w:space="0" w:color="auto"/>
        <w:right w:val="single" w:sz="8" w:space="0" w:color="auto"/>
      </w:pBd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108">
    <w:name w:val="xl108"/>
    <w:basedOn w:val="Normal"/>
    <w:rsid w:val="000D0FE3"/>
    <w:pPr>
      <w:pBdr>
        <w:top w:val="single" w:sz="8" w:space="0" w:color="auto"/>
        <w:left w:val="single" w:sz="8" w:space="0" w:color="auto"/>
        <w:bottom w:val="single" w:sz="8" w:space="0" w:color="auto"/>
      </w:pBd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109">
    <w:name w:val="xl109"/>
    <w:basedOn w:val="Normal"/>
    <w:rsid w:val="000D0FE3"/>
    <w:pPr>
      <w:pBdr>
        <w:top w:val="single" w:sz="8" w:space="0" w:color="auto"/>
        <w:bottom w:val="single" w:sz="8" w:space="0" w:color="auto"/>
      </w:pBd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110">
    <w:name w:val="xl110"/>
    <w:basedOn w:val="Normal"/>
    <w:rsid w:val="000D0FE3"/>
    <w:pPr>
      <w:pBdr>
        <w:top w:val="single" w:sz="8" w:space="0" w:color="auto"/>
        <w:bottom w:val="single" w:sz="8" w:space="0" w:color="auto"/>
        <w:right w:val="single" w:sz="8" w:space="0" w:color="000000"/>
      </w:pBd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111">
    <w:name w:val="xl111"/>
    <w:basedOn w:val="Normal"/>
    <w:rsid w:val="000D0FE3"/>
    <w:pPr>
      <w:pBdr>
        <w:top w:val="single" w:sz="8" w:space="0" w:color="auto"/>
        <w:left w:val="single" w:sz="8" w:space="0" w:color="000000"/>
        <w:bottom w:val="single" w:sz="8" w:space="0" w:color="auto"/>
      </w:pBd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112">
    <w:name w:val="xl112"/>
    <w:basedOn w:val="Normal"/>
    <w:rsid w:val="000D0FE3"/>
    <w:pPr>
      <w:pBdr>
        <w:top w:val="single" w:sz="8" w:space="0" w:color="auto"/>
        <w:bottom w:val="single" w:sz="8" w:space="0" w:color="auto"/>
        <w:right w:val="single" w:sz="8" w:space="0" w:color="auto"/>
      </w:pBd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113">
    <w:name w:val="xl113"/>
    <w:basedOn w:val="Normal"/>
    <w:rsid w:val="000D0F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b/>
      <w:bCs/>
      <w:sz w:val="28"/>
      <w:szCs w:val="28"/>
    </w:rPr>
  </w:style>
  <w:style w:type="paragraph" w:customStyle="1" w:styleId="xl114">
    <w:name w:val="xl114"/>
    <w:basedOn w:val="Normal"/>
    <w:rsid w:val="000D0FE3"/>
    <w:pPr>
      <w:pBdr>
        <w:top w:val="single" w:sz="4" w:space="0" w:color="auto"/>
        <w:left w:val="single" w:sz="4" w:space="9" w:color="auto"/>
        <w:bottom w:val="single" w:sz="4" w:space="0" w:color="auto"/>
        <w:right w:val="single" w:sz="4" w:space="0" w:color="auto"/>
      </w:pBdr>
      <w:shd w:val="clear" w:color="000000" w:fill="FF0000"/>
      <w:spacing w:before="100" w:beforeAutospacing="1" w:after="100" w:afterAutospacing="1" w:line="240" w:lineRule="auto"/>
      <w:ind w:firstLineChars="100" w:firstLine="100"/>
      <w:textAlignment w:val="top"/>
    </w:pPr>
    <w:rPr>
      <w:rFonts w:eastAsia="Times New Roman"/>
      <w:sz w:val="28"/>
      <w:szCs w:val="28"/>
    </w:rPr>
  </w:style>
  <w:style w:type="paragraph" w:customStyle="1" w:styleId="xl115">
    <w:name w:val="xl115"/>
    <w:basedOn w:val="Normal"/>
    <w:rsid w:val="000D0F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Bookman Old Style" w:eastAsia="Times New Roman" w:hAnsi="Bookman Old Style"/>
      <w:b/>
      <w:bCs/>
      <w:sz w:val="28"/>
      <w:szCs w:val="28"/>
    </w:rPr>
  </w:style>
  <w:style w:type="character" w:customStyle="1" w:styleId="ListParagraphChar">
    <w:name w:val="List Paragraph Char"/>
    <w:basedOn w:val="DefaultParagraphFont"/>
    <w:link w:val="ListParagraph"/>
    <w:uiPriority w:val="34"/>
    <w:rsid w:val="000D0FE3"/>
    <w:rPr>
      <w:sz w:val="22"/>
      <w:szCs w:val="22"/>
    </w:rPr>
  </w:style>
  <w:style w:type="paragraph" w:customStyle="1" w:styleId="Inhaltsverzeichnisberschrift1">
    <w:name w:val="Inhaltsverzeichnisüberschrift1"/>
    <w:basedOn w:val="Normal"/>
    <w:link w:val="Inhaltsverzeichnisberschrift1Zchn"/>
    <w:qFormat/>
    <w:rsid w:val="000D0FE3"/>
    <w:pPr>
      <w:spacing w:line="288" w:lineRule="auto"/>
    </w:pPr>
    <w:rPr>
      <w:rFonts w:eastAsia="Times New Roman"/>
      <w:i/>
      <w:iCs/>
      <w:sz w:val="44"/>
      <w:szCs w:val="44"/>
      <w:lang w:bidi="en-US"/>
    </w:rPr>
  </w:style>
  <w:style w:type="character" w:customStyle="1" w:styleId="Inhaltsverzeichnisberschrift1Zchn">
    <w:name w:val="Inhaltsverzeichnisüberschrift1 Zchn"/>
    <w:basedOn w:val="DefaultParagraphFont"/>
    <w:link w:val="Inhaltsverzeichnisberschrift1"/>
    <w:rsid w:val="000D0FE3"/>
    <w:rPr>
      <w:rFonts w:eastAsia="Times New Roman"/>
      <w:i/>
      <w:iCs/>
      <w:sz w:val="44"/>
      <w:szCs w:val="44"/>
      <w:lang w:bidi="en-US"/>
    </w:rPr>
  </w:style>
  <w:style w:type="table" w:styleId="TableList2">
    <w:name w:val="Table List 2"/>
    <w:basedOn w:val="TableNormal"/>
    <w:rsid w:val="000D0FE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0D0FE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ghtList-Accent5">
    <w:name w:val="Light List Accent 5"/>
    <w:basedOn w:val="TableNormal"/>
    <w:uiPriority w:val="61"/>
    <w:rsid w:val="000D0FE3"/>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5">
    <w:name w:val="Dark List Accent 5"/>
    <w:basedOn w:val="TableNormal"/>
    <w:uiPriority w:val="70"/>
    <w:rsid w:val="000D0FE3"/>
    <w:rPr>
      <w:rFonts w:ascii="Times New Roman" w:eastAsia="Times New Roman" w:hAnsi="Times New Roman"/>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Grid1-Accent3">
    <w:name w:val="Medium Grid 1 Accent 3"/>
    <w:basedOn w:val="TableNormal"/>
    <w:uiPriority w:val="67"/>
    <w:rsid w:val="000D0FE3"/>
    <w:rPr>
      <w:rFonts w:ascii="Times New Roman" w:eastAsia="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Shading1-Accent4">
    <w:name w:val="Medium Shading 1 Accent 4"/>
    <w:basedOn w:val="TableNormal"/>
    <w:uiPriority w:val="63"/>
    <w:rsid w:val="000D0FE3"/>
    <w:rPr>
      <w:rFonts w:ascii="Times New Roman" w:eastAsia="Times New Roman" w:hAnsi="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D0FE3"/>
    <w:rPr>
      <w:rFonts w:ascii="Times New Roman" w:eastAsia="Times New Roma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List-Accent3">
    <w:name w:val="Light List Accent 3"/>
    <w:basedOn w:val="TableNormal"/>
    <w:uiPriority w:val="61"/>
    <w:rsid w:val="000D0FE3"/>
    <w:rPr>
      <w:rFonts w:ascii="Times New Roman" w:eastAsia="Times New Roman"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2-Accent5">
    <w:name w:val="Medium Shading 2 Accent 5"/>
    <w:basedOn w:val="TableNormal"/>
    <w:uiPriority w:val="64"/>
    <w:rsid w:val="000D0FE3"/>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Classic4">
    <w:name w:val="Table Classic 4"/>
    <w:basedOn w:val="TableNormal"/>
    <w:rsid w:val="000D0FE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2">
    <w:name w:val="List 2"/>
    <w:basedOn w:val="Normal"/>
    <w:rsid w:val="000D0FE3"/>
    <w:pPr>
      <w:spacing w:after="0" w:line="240" w:lineRule="auto"/>
      <w:ind w:left="720" w:hanging="360"/>
      <w:contextualSpacing/>
    </w:pPr>
    <w:rPr>
      <w:rFonts w:ascii="Times New Roman" w:eastAsia="Times New Roman" w:hAnsi="Times New Roman"/>
      <w:sz w:val="24"/>
      <w:szCs w:val="24"/>
    </w:rPr>
  </w:style>
  <w:style w:type="character" w:customStyle="1" w:styleId="FontStyle22">
    <w:name w:val="Font Style22"/>
    <w:rsid w:val="001C4B36"/>
    <w:rPr>
      <w:rFonts w:ascii="Century Schoolbook" w:hAnsi="Century Schoolbook" w:cs="Century Schoolbook"/>
      <w:sz w:val="18"/>
      <w:szCs w:val="18"/>
    </w:rPr>
  </w:style>
</w:styles>
</file>

<file path=word/webSettings.xml><?xml version="1.0" encoding="utf-8"?>
<w:webSettings xmlns:r="http://schemas.openxmlformats.org/officeDocument/2006/relationships" xmlns:w="http://schemas.openxmlformats.org/wordprocessingml/2006/main">
  <w:divs>
    <w:div w:id="618223401">
      <w:bodyDiv w:val="1"/>
      <w:marLeft w:val="0"/>
      <w:marRight w:val="0"/>
      <w:marTop w:val="0"/>
      <w:marBottom w:val="0"/>
      <w:divBdr>
        <w:top w:val="none" w:sz="0" w:space="0" w:color="auto"/>
        <w:left w:val="none" w:sz="0" w:space="0" w:color="auto"/>
        <w:bottom w:val="none" w:sz="0" w:space="0" w:color="auto"/>
        <w:right w:val="none" w:sz="0" w:space="0" w:color="auto"/>
      </w:divBdr>
      <w:divsChild>
        <w:div w:id="35006224">
          <w:marLeft w:val="0"/>
          <w:marRight w:val="0"/>
          <w:marTop w:val="0"/>
          <w:marBottom w:val="0"/>
          <w:divBdr>
            <w:top w:val="none" w:sz="0" w:space="0" w:color="auto"/>
            <w:left w:val="none" w:sz="0" w:space="0" w:color="auto"/>
            <w:bottom w:val="none" w:sz="0" w:space="0" w:color="auto"/>
            <w:right w:val="none" w:sz="0" w:space="0" w:color="auto"/>
          </w:divBdr>
          <w:divsChild>
            <w:div w:id="1633948236">
              <w:marLeft w:val="0"/>
              <w:marRight w:val="0"/>
              <w:marTop w:val="0"/>
              <w:marBottom w:val="0"/>
              <w:divBdr>
                <w:top w:val="none" w:sz="0" w:space="0" w:color="auto"/>
                <w:left w:val="none" w:sz="0" w:space="0" w:color="auto"/>
                <w:bottom w:val="none" w:sz="0" w:space="0" w:color="auto"/>
                <w:right w:val="none" w:sz="0" w:space="0" w:color="auto"/>
              </w:divBdr>
              <w:divsChild>
                <w:div w:id="45955362">
                  <w:marLeft w:val="0"/>
                  <w:marRight w:val="0"/>
                  <w:marTop w:val="0"/>
                  <w:marBottom w:val="0"/>
                  <w:divBdr>
                    <w:top w:val="none" w:sz="0" w:space="0" w:color="auto"/>
                    <w:left w:val="none" w:sz="0" w:space="0" w:color="auto"/>
                    <w:bottom w:val="none" w:sz="0" w:space="0" w:color="auto"/>
                    <w:right w:val="none" w:sz="0" w:space="0" w:color="auto"/>
                  </w:divBdr>
                  <w:divsChild>
                    <w:div w:id="1403795460">
                      <w:marLeft w:val="0"/>
                      <w:marRight w:val="0"/>
                      <w:marTop w:val="0"/>
                      <w:marBottom w:val="61"/>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anianuniversity.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A6FA0-3FF5-4C68-8872-01C2501F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73</Pages>
  <Words>21134</Words>
  <Characters>120464</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APAAL</Company>
  <LinksUpToDate>false</LinksUpToDate>
  <CharactersWithSpaces>141316</CharactersWithSpaces>
  <SharedDoc>false</SharedDoc>
  <HLinks>
    <vt:vector size="6" baseType="variant">
      <vt:variant>
        <vt:i4>1769537</vt:i4>
      </vt:variant>
      <vt:variant>
        <vt:i4>0</vt:i4>
      </vt:variant>
      <vt:variant>
        <vt:i4>0</vt:i4>
      </vt:variant>
      <vt:variant>
        <vt:i4>5</vt:i4>
      </vt:variant>
      <vt:variant>
        <vt:lpwstr>http://www.albanianuniversity.al/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Juna Mengri</cp:lastModifiedBy>
  <cp:revision>3</cp:revision>
  <cp:lastPrinted>2016-03-30T12:13:00Z</cp:lastPrinted>
  <dcterms:created xsi:type="dcterms:W3CDTF">2016-03-30T11:17:00Z</dcterms:created>
  <dcterms:modified xsi:type="dcterms:W3CDTF">2016-03-30T12:31:00Z</dcterms:modified>
</cp:coreProperties>
</file>